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C0402" w14:textId="54AA3AC4" w:rsidR="00073B5A" w:rsidRPr="009269F1" w:rsidRDefault="00073B5A" w:rsidP="00012EF9">
      <w:pPr>
        <w:pBdr>
          <w:top w:val="single" w:sz="4" w:space="0" w:color="auto"/>
          <w:left w:val="single" w:sz="4" w:space="4" w:color="auto"/>
          <w:bottom w:val="single" w:sz="4" w:space="1" w:color="auto"/>
          <w:right w:val="single" w:sz="4" w:space="4" w:color="auto"/>
        </w:pBdr>
        <w:spacing w:line="360" w:lineRule="auto"/>
        <w:rPr>
          <w:rFonts w:eastAsia="Times New Roman" w:cs="Times New Roman"/>
          <w:szCs w:val="24"/>
          <w:lang w:eastAsia="pt-BR"/>
        </w:rPr>
      </w:pPr>
      <w:r w:rsidRPr="009269F1">
        <w:rPr>
          <w:rFonts w:eastAsia="Times New Roman" w:cs="Times New Roman"/>
          <w:b/>
          <w:szCs w:val="24"/>
          <w:lang w:eastAsia="pt-BR"/>
        </w:rPr>
        <w:t>PLANO DE ENSINO</w:t>
      </w:r>
      <w:r w:rsidRPr="009269F1">
        <w:rPr>
          <w:rFonts w:eastAsia="Times New Roman" w:cs="Times New Roman"/>
          <w:b/>
          <w:szCs w:val="24"/>
          <w:lang w:eastAsia="pt-BR"/>
        </w:rPr>
        <w:cr/>
      </w:r>
      <w:r w:rsidRPr="009269F1">
        <w:rPr>
          <w:rFonts w:eastAsia="Times New Roman" w:cs="Times New Roman"/>
          <w:szCs w:val="24"/>
          <w:lang w:eastAsia="pt-BR"/>
        </w:rPr>
        <w:t>Curso: ENFERMAGEM</w:t>
      </w:r>
      <w:r w:rsidRPr="009269F1">
        <w:rPr>
          <w:rFonts w:eastAsia="Times New Roman" w:cs="Times New Roman"/>
          <w:szCs w:val="24"/>
          <w:lang w:eastAsia="pt-BR"/>
        </w:rPr>
        <w:tab/>
      </w:r>
      <w:r w:rsidRPr="009269F1">
        <w:rPr>
          <w:rFonts w:eastAsia="Times New Roman" w:cs="Times New Roman"/>
          <w:szCs w:val="24"/>
          <w:lang w:eastAsia="pt-BR"/>
        </w:rPr>
        <w:tab/>
      </w:r>
      <w:r w:rsidRPr="009269F1">
        <w:rPr>
          <w:rFonts w:eastAsia="Times New Roman" w:cs="Times New Roman"/>
          <w:szCs w:val="24"/>
          <w:lang w:eastAsia="pt-BR"/>
        </w:rPr>
        <w:tab/>
      </w:r>
      <w:r w:rsidRPr="009269F1">
        <w:rPr>
          <w:rFonts w:eastAsia="Times New Roman" w:cs="Times New Roman"/>
          <w:szCs w:val="24"/>
          <w:lang w:eastAsia="pt-BR"/>
        </w:rPr>
        <w:tab/>
      </w:r>
      <w:r w:rsidRPr="009269F1">
        <w:rPr>
          <w:rFonts w:eastAsia="Times New Roman" w:cs="Times New Roman"/>
          <w:szCs w:val="24"/>
          <w:lang w:eastAsia="pt-BR"/>
        </w:rPr>
        <w:tab/>
      </w:r>
      <w:r w:rsidRPr="009269F1">
        <w:rPr>
          <w:rFonts w:eastAsia="Times New Roman" w:cs="Times New Roman"/>
          <w:szCs w:val="24"/>
          <w:lang w:eastAsia="pt-BR"/>
        </w:rPr>
        <w:tab/>
      </w:r>
      <w:proofErr w:type="gramStart"/>
      <w:r w:rsidRPr="009269F1">
        <w:rPr>
          <w:rFonts w:eastAsia="Times New Roman" w:cs="Times New Roman"/>
          <w:szCs w:val="24"/>
          <w:lang w:eastAsia="pt-BR"/>
        </w:rPr>
        <w:tab/>
        <w:t xml:space="preserve">  Ano</w:t>
      </w:r>
      <w:proofErr w:type="gramEnd"/>
      <w:r w:rsidRPr="009269F1">
        <w:rPr>
          <w:rFonts w:eastAsia="Times New Roman" w:cs="Times New Roman"/>
          <w:szCs w:val="24"/>
          <w:lang w:eastAsia="pt-BR"/>
        </w:rPr>
        <w:t>: 201</w:t>
      </w:r>
      <w:r w:rsidR="00BA6356">
        <w:rPr>
          <w:rFonts w:eastAsia="Times New Roman" w:cs="Times New Roman"/>
          <w:szCs w:val="24"/>
          <w:lang w:eastAsia="pt-BR"/>
        </w:rPr>
        <w:t>9</w:t>
      </w:r>
    </w:p>
    <w:p w14:paraId="0102BEE9" w14:textId="77777777" w:rsidR="00073B5A" w:rsidRPr="009269F1" w:rsidRDefault="00073B5A" w:rsidP="00012EF9">
      <w:pPr>
        <w:pBdr>
          <w:top w:val="single" w:sz="4" w:space="0" w:color="auto"/>
          <w:left w:val="single" w:sz="4" w:space="4" w:color="auto"/>
          <w:bottom w:val="single" w:sz="4" w:space="1" w:color="auto"/>
          <w:right w:val="single" w:sz="4" w:space="4" w:color="auto"/>
        </w:pBdr>
        <w:spacing w:line="360" w:lineRule="auto"/>
        <w:rPr>
          <w:rFonts w:eastAsia="Times New Roman" w:cs="Times New Roman"/>
          <w:szCs w:val="24"/>
          <w:lang w:eastAsia="pt-BR"/>
        </w:rPr>
      </w:pPr>
      <w:r w:rsidRPr="009269F1">
        <w:rPr>
          <w:rFonts w:eastAsia="Times New Roman" w:cs="Times New Roman"/>
          <w:szCs w:val="24"/>
          <w:lang w:eastAsia="pt-BR"/>
        </w:rPr>
        <w:t>Disciplina: Ética e Comunicação na Modernidade</w:t>
      </w:r>
      <w:r w:rsidRPr="009269F1">
        <w:rPr>
          <w:rFonts w:eastAsia="Times New Roman" w:cs="Times New Roman"/>
          <w:szCs w:val="24"/>
          <w:lang w:eastAsia="pt-BR"/>
        </w:rPr>
        <w:tab/>
        <w:t>Código: 1666</w:t>
      </w:r>
      <w:r w:rsidRPr="009269F1">
        <w:rPr>
          <w:rFonts w:eastAsia="Times New Roman" w:cs="Times New Roman"/>
          <w:szCs w:val="24"/>
          <w:lang w:eastAsia="pt-BR"/>
        </w:rPr>
        <w:tab/>
        <w:t xml:space="preserve"> Série: 01        Ciclo I</w:t>
      </w:r>
    </w:p>
    <w:p w14:paraId="2629A924" w14:textId="77777777" w:rsidR="00BA0823" w:rsidRDefault="00073B5A" w:rsidP="00012EF9">
      <w:pPr>
        <w:pBdr>
          <w:top w:val="single" w:sz="4" w:space="0" w:color="auto"/>
          <w:left w:val="single" w:sz="4" w:space="4" w:color="auto"/>
          <w:bottom w:val="single" w:sz="4" w:space="1" w:color="auto"/>
          <w:right w:val="single" w:sz="4" w:space="4" w:color="auto"/>
        </w:pBdr>
        <w:spacing w:line="360" w:lineRule="auto"/>
        <w:rPr>
          <w:rFonts w:eastAsia="Times New Roman" w:cs="Times New Roman"/>
          <w:szCs w:val="24"/>
          <w:lang w:eastAsia="pt-BR"/>
        </w:rPr>
      </w:pPr>
      <w:r w:rsidRPr="009269F1">
        <w:rPr>
          <w:rFonts w:eastAsia="Times New Roman" w:cs="Times New Roman"/>
          <w:szCs w:val="24"/>
          <w:lang w:eastAsia="pt-BR"/>
        </w:rPr>
        <w:t>Carga horária semanal: 02 h/a</w:t>
      </w:r>
      <w:r w:rsidRPr="009269F1">
        <w:rPr>
          <w:rFonts w:eastAsia="Times New Roman" w:cs="Times New Roman"/>
          <w:szCs w:val="24"/>
          <w:lang w:eastAsia="pt-BR"/>
        </w:rPr>
        <w:tab/>
        <w:t xml:space="preserve">Teoria: 60 h/a     </w:t>
      </w:r>
      <w:r w:rsidRPr="009269F1">
        <w:rPr>
          <w:rFonts w:eastAsia="Times New Roman" w:cs="Times New Roman"/>
          <w:szCs w:val="24"/>
          <w:lang w:eastAsia="pt-BR"/>
        </w:rPr>
        <w:tab/>
        <w:t xml:space="preserve">Lab.18 h/a     </w:t>
      </w:r>
      <w:r w:rsidRPr="009269F1">
        <w:rPr>
          <w:rFonts w:eastAsia="Times New Roman" w:cs="Times New Roman"/>
          <w:szCs w:val="24"/>
          <w:lang w:eastAsia="pt-BR"/>
        </w:rPr>
        <w:tab/>
        <w:t xml:space="preserve">Projeto: 02 h/a      </w:t>
      </w:r>
    </w:p>
    <w:p w14:paraId="61629F9F" w14:textId="7A1F8476" w:rsidR="00073B5A" w:rsidRPr="009269F1" w:rsidRDefault="00073B5A" w:rsidP="00012EF9">
      <w:pPr>
        <w:pBdr>
          <w:top w:val="single" w:sz="4" w:space="0" w:color="auto"/>
          <w:left w:val="single" w:sz="4" w:space="4" w:color="auto"/>
          <w:bottom w:val="single" w:sz="4" w:space="1" w:color="auto"/>
          <w:right w:val="single" w:sz="4" w:space="4" w:color="auto"/>
        </w:pBdr>
        <w:spacing w:line="360" w:lineRule="auto"/>
        <w:rPr>
          <w:rFonts w:eastAsia="Times New Roman" w:cs="Times New Roman"/>
          <w:szCs w:val="24"/>
          <w:lang w:eastAsia="pt-BR"/>
        </w:rPr>
      </w:pPr>
      <w:r w:rsidRPr="009269F1">
        <w:rPr>
          <w:rFonts w:eastAsia="Times New Roman" w:cs="Times New Roman"/>
          <w:szCs w:val="24"/>
          <w:lang w:eastAsia="pt-BR"/>
        </w:rPr>
        <w:t xml:space="preserve">Carga horária anual: 80 h/a                   </w:t>
      </w:r>
    </w:p>
    <w:p w14:paraId="1F9292B2" w14:textId="77777777" w:rsidR="00073B5A" w:rsidRPr="009269F1" w:rsidRDefault="00073B5A" w:rsidP="0061547B">
      <w:pPr>
        <w:spacing w:line="360" w:lineRule="auto"/>
        <w:rPr>
          <w:rFonts w:eastAsia="Times New Roman" w:cs="Times New Roman"/>
          <w:szCs w:val="24"/>
          <w:lang w:eastAsia="pt-BR"/>
        </w:rPr>
      </w:pPr>
    </w:p>
    <w:p w14:paraId="42B4A841" w14:textId="57342526" w:rsidR="00073B5A" w:rsidRPr="009269F1" w:rsidRDefault="00073B5A" w:rsidP="0061547B">
      <w:pPr>
        <w:spacing w:line="360" w:lineRule="auto"/>
        <w:rPr>
          <w:rFonts w:eastAsia="Times New Roman" w:cs="Times New Roman"/>
          <w:b/>
          <w:szCs w:val="24"/>
          <w:lang w:eastAsia="pt-BR"/>
        </w:rPr>
      </w:pPr>
      <w:r w:rsidRPr="009269F1">
        <w:rPr>
          <w:rFonts w:eastAsia="Times New Roman" w:cs="Times New Roman"/>
          <w:b/>
          <w:szCs w:val="24"/>
          <w:lang w:eastAsia="pt-BR"/>
        </w:rPr>
        <w:t>Objetivos Gerais:</w:t>
      </w:r>
    </w:p>
    <w:p w14:paraId="27A79424" w14:textId="7A21EDCE"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Conduzir o aluno a </w:t>
      </w:r>
      <w:bookmarkStart w:id="0" w:name="_GoBack"/>
      <w:r w:rsidRPr="009269F1">
        <w:rPr>
          <w:rFonts w:eastAsia="Times New Roman" w:cs="Times New Roman"/>
          <w:szCs w:val="24"/>
          <w:lang w:eastAsia="pt-BR"/>
        </w:rPr>
        <w:t xml:space="preserve">perceber as principais formas de comunicação na modernidade. Destacar o desenvolvimento científico e tecnológico como processo histórico e social, no interior do qual ocorre sua qualificação e inserção </w:t>
      </w:r>
      <w:bookmarkEnd w:id="0"/>
      <w:r w:rsidRPr="009269F1">
        <w:rPr>
          <w:rFonts w:eastAsia="Times New Roman" w:cs="Times New Roman"/>
          <w:szCs w:val="24"/>
          <w:lang w:eastAsia="pt-BR"/>
        </w:rPr>
        <w:t>profissional</w:t>
      </w:r>
      <w:r w:rsidR="00A8524B">
        <w:rPr>
          <w:rFonts w:eastAsia="Times New Roman" w:cs="Times New Roman"/>
          <w:szCs w:val="24"/>
          <w:lang w:eastAsia="pt-BR"/>
        </w:rPr>
        <w:t>.</w:t>
      </w:r>
    </w:p>
    <w:p w14:paraId="62EAEA57" w14:textId="77777777" w:rsidR="00073B5A" w:rsidRPr="009269F1" w:rsidRDefault="00073B5A" w:rsidP="0061547B">
      <w:pPr>
        <w:spacing w:line="360" w:lineRule="auto"/>
        <w:rPr>
          <w:rFonts w:eastAsia="Times New Roman" w:cs="Times New Roman"/>
          <w:szCs w:val="24"/>
          <w:lang w:eastAsia="pt-BR"/>
        </w:rPr>
      </w:pPr>
    </w:p>
    <w:p w14:paraId="7B9EAA3F" w14:textId="0681F7DA" w:rsidR="00073B5A" w:rsidRPr="009269F1" w:rsidRDefault="00073B5A" w:rsidP="0061547B">
      <w:pPr>
        <w:spacing w:line="360" w:lineRule="auto"/>
        <w:rPr>
          <w:rFonts w:eastAsia="Times New Roman" w:cs="Times New Roman"/>
          <w:b/>
          <w:szCs w:val="24"/>
          <w:lang w:eastAsia="pt-BR"/>
        </w:rPr>
      </w:pPr>
      <w:r w:rsidRPr="009269F1">
        <w:rPr>
          <w:rFonts w:eastAsia="Times New Roman" w:cs="Times New Roman"/>
          <w:b/>
          <w:szCs w:val="24"/>
          <w:lang w:eastAsia="pt-BR"/>
        </w:rPr>
        <w:t xml:space="preserve">Objetivos Específicos: </w:t>
      </w:r>
    </w:p>
    <w:p w14:paraId="10F61FB0"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Ao final da disciplina o aluno deverá:</w:t>
      </w:r>
    </w:p>
    <w:p w14:paraId="4D2A4C86"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Ter condições de pôr em prática suas habilidades linguísticas aperfeiçoadas. Ter compreendido a importância da pesquisa no processo de construção do conhecimento técnico e científico. Estar apto a colher informações sobre levantamento e revisão bibliográfica, realizar seleção e leitura de artigos científicos. Ter condições de apresentar trabalhos científicos de acordo com as normas da ABNT. Ter condições de diferenciar os conceitos de ética e moral. Ter noções de ética e de boas práticas clínicas em pesquisa </w:t>
      </w:r>
    </w:p>
    <w:p w14:paraId="6AC68340" w14:textId="77777777" w:rsidR="00073B5A" w:rsidRPr="009269F1" w:rsidRDefault="00073B5A" w:rsidP="0061547B">
      <w:pPr>
        <w:spacing w:line="360" w:lineRule="auto"/>
        <w:rPr>
          <w:rFonts w:eastAsia="Times New Roman" w:cs="Times New Roman"/>
          <w:szCs w:val="24"/>
          <w:lang w:eastAsia="pt-BR"/>
        </w:rPr>
      </w:pPr>
    </w:p>
    <w:p w14:paraId="698860FA" w14:textId="430E1FE4" w:rsidR="00073B5A" w:rsidRPr="009269F1" w:rsidRDefault="00073B5A" w:rsidP="0061547B">
      <w:pPr>
        <w:spacing w:line="360" w:lineRule="auto"/>
        <w:rPr>
          <w:rFonts w:eastAsia="Times New Roman" w:cs="Times New Roman"/>
          <w:b/>
          <w:szCs w:val="24"/>
          <w:lang w:eastAsia="pt-BR"/>
        </w:rPr>
      </w:pPr>
      <w:r w:rsidRPr="009269F1">
        <w:rPr>
          <w:rFonts w:eastAsia="Times New Roman" w:cs="Times New Roman"/>
          <w:b/>
          <w:szCs w:val="24"/>
          <w:lang w:eastAsia="pt-BR"/>
        </w:rPr>
        <w:t>Ementa:</w:t>
      </w:r>
    </w:p>
    <w:p w14:paraId="2FFD5467"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Organização do tempo de estudo e recursos de apoio ao estudo como resumo, resenha e fichamento. Apresentação das normas para construção de um trabalho científico e referências bibliográficas (ABNT e Vancouver). Estudo sobre a linguagem e a língua estabelecendo a norma como instrumento da Enfermagem visando à produção das três habilidades linguísticas: leitura, a análise e a escritura de textos dissertativos/ argumentativos que mostrem clareza, concisão, coesão e coerência em sua micro e macroestrutura buscando o aperfeiçoamento das mesmas. Princípios éticos no uso e produção de textos e relatórios de produção científica.</w:t>
      </w:r>
    </w:p>
    <w:p w14:paraId="507FD33E" w14:textId="52D7C25F" w:rsidR="009269F1" w:rsidRDefault="009269F1" w:rsidP="0061547B">
      <w:pPr>
        <w:spacing w:line="360" w:lineRule="auto"/>
        <w:rPr>
          <w:rFonts w:eastAsia="Times New Roman" w:cs="Times New Roman"/>
          <w:b/>
          <w:szCs w:val="24"/>
          <w:lang w:eastAsia="pt-BR"/>
        </w:rPr>
      </w:pPr>
    </w:p>
    <w:p w14:paraId="04D6D46A" w14:textId="77777777" w:rsidR="00073B5A" w:rsidRPr="009269F1" w:rsidRDefault="00073B5A" w:rsidP="0061547B">
      <w:pPr>
        <w:spacing w:line="360" w:lineRule="auto"/>
        <w:rPr>
          <w:rFonts w:eastAsia="Times New Roman" w:cs="Times New Roman"/>
          <w:b/>
          <w:szCs w:val="24"/>
          <w:lang w:eastAsia="pt-BR"/>
        </w:rPr>
      </w:pPr>
      <w:r w:rsidRPr="009269F1">
        <w:rPr>
          <w:rFonts w:eastAsia="Times New Roman" w:cs="Times New Roman"/>
          <w:b/>
          <w:szCs w:val="24"/>
          <w:lang w:eastAsia="pt-BR"/>
        </w:rPr>
        <w:t>Conteúdos Programáticos:</w:t>
      </w:r>
    </w:p>
    <w:p w14:paraId="409FA79F" w14:textId="77777777" w:rsidR="00073B5A" w:rsidRPr="009269F1" w:rsidRDefault="00073B5A" w:rsidP="0061547B">
      <w:pPr>
        <w:spacing w:line="360" w:lineRule="auto"/>
        <w:rPr>
          <w:rFonts w:eastAsia="Times New Roman" w:cs="Times New Roman"/>
          <w:b/>
          <w:szCs w:val="24"/>
          <w:lang w:eastAsia="pt-BR"/>
        </w:rPr>
      </w:pPr>
      <w:r w:rsidRPr="009269F1">
        <w:rPr>
          <w:rFonts w:eastAsia="Times New Roman" w:cs="Times New Roman"/>
          <w:b/>
          <w:szCs w:val="24"/>
          <w:lang w:eastAsia="pt-BR"/>
        </w:rPr>
        <w:t>Conteúdo teórico</w:t>
      </w:r>
    </w:p>
    <w:p w14:paraId="47EE52AE" w14:textId="77777777" w:rsidR="00073B5A" w:rsidRPr="009269F1" w:rsidRDefault="00073B5A" w:rsidP="0061547B">
      <w:pPr>
        <w:spacing w:line="360" w:lineRule="auto"/>
        <w:rPr>
          <w:rFonts w:eastAsia="Times New Roman" w:cs="Times New Roman"/>
          <w:szCs w:val="24"/>
          <w:lang w:eastAsia="pt-BR"/>
        </w:rPr>
      </w:pPr>
    </w:p>
    <w:p w14:paraId="1CE6C7D6"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INTRODUÇÃO</w:t>
      </w:r>
    </w:p>
    <w:p w14:paraId="5C8D226D"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Apresentação da disciplina e formas de avaliação. </w:t>
      </w:r>
    </w:p>
    <w:p w14:paraId="2D6E8697"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Organização do tempo de estudo.</w:t>
      </w:r>
    </w:p>
    <w:p w14:paraId="042E2447"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Vista assistida de documentário: Língua vidas em português</w:t>
      </w:r>
    </w:p>
    <w:p w14:paraId="79326DF7" w14:textId="77777777" w:rsidR="00073B5A" w:rsidRPr="009269F1" w:rsidRDefault="00073B5A" w:rsidP="0061547B">
      <w:pPr>
        <w:spacing w:line="360" w:lineRule="auto"/>
        <w:rPr>
          <w:rFonts w:eastAsia="Times New Roman" w:cs="Times New Roman"/>
          <w:szCs w:val="24"/>
          <w:lang w:eastAsia="pt-BR"/>
        </w:rPr>
      </w:pPr>
    </w:p>
    <w:p w14:paraId="1EB18316"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2 – PESQUISA BIBLIOGRÁFICA</w:t>
      </w:r>
    </w:p>
    <w:p w14:paraId="1AFE9B44"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Etapas iniciais da pesquisa bibliográfica, finalidades, tema (escolha e delimitação), sondagem, problema e hipótese.</w:t>
      </w:r>
    </w:p>
    <w:p w14:paraId="349742FD" w14:textId="77777777" w:rsidR="00073B5A" w:rsidRPr="009269F1" w:rsidRDefault="00073B5A" w:rsidP="0061547B">
      <w:pPr>
        <w:spacing w:line="360" w:lineRule="auto"/>
        <w:rPr>
          <w:rFonts w:eastAsia="Times New Roman" w:cs="Times New Roman"/>
          <w:szCs w:val="24"/>
          <w:lang w:eastAsia="pt-BR"/>
        </w:rPr>
      </w:pPr>
      <w:proofErr w:type="gramStart"/>
      <w:r w:rsidRPr="009269F1">
        <w:rPr>
          <w:rFonts w:eastAsia="Times New Roman" w:cs="Times New Roman"/>
          <w:szCs w:val="24"/>
          <w:lang w:eastAsia="pt-BR"/>
        </w:rPr>
        <w:t>O colher</w:t>
      </w:r>
      <w:proofErr w:type="gramEnd"/>
      <w:r w:rsidRPr="009269F1">
        <w:rPr>
          <w:rFonts w:eastAsia="Times New Roman" w:cs="Times New Roman"/>
          <w:szCs w:val="24"/>
          <w:lang w:eastAsia="pt-BR"/>
        </w:rPr>
        <w:t xml:space="preserve"> informações, as diferentes fontes: bases de dados, midiateca, biblioteca, museus, especialistas etc. </w:t>
      </w:r>
    </w:p>
    <w:p w14:paraId="29F1C219"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O trabalhar as informações, selecionar, traduzir, organizar, referenciar de acordo com as normas da ABNT e normas do grupo de Vancouver, elaborar fichamentos.</w:t>
      </w:r>
    </w:p>
    <w:p w14:paraId="3AAFF8EC"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Como fazer citações bibliográficas.</w:t>
      </w:r>
    </w:p>
    <w:p w14:paraId="0BED4649" w14:textId="77777777" w:rsidR="00073B5A" w:rsidRPr="009269F1" w:rsidRDefault="00073B5A" w:rsidP="0061547B">
      <w:pPr>
        <w:spacing w:line="360" w:lineRule="auto"/>
        <w:rPr>
          <w:rFonts w:eastAsia="Times New Roman" w:cs="Times New Roman"/>
          <w:szCs w:val="24"/>
          <w:lang w:eastAsia="pt-BR"/>
        </w:rPr>
      </w:pPr>
    </w:p>
    <w:p w14:paraId="28AE1C1D"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3 – PRODUÇÃO DE TEXTOS ESPECÍFICOS</w:t>
      </w:r>
    </w:p>
    <w:p w14:paraId="3A7943DA"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Resumos (uso de técnica de sumarização)</w:t>
      </w:r>
    </w:p>
    <w:p w14:paraId="592CC854"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Resenhas, as partes e tipos de uma resenha.</w:t>
      </w:r>
    </w:p>
    <w:p w14:paraId="260E18F5"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Revisão bibliográfica.</w:t>
      </w:r>
    </w:p>
    <w:p w14:paraId="05E02BB3" w14:textId="77777777" w:rsidR="00073B5A" w:rsidRPr="009269F1" w:rsidRDefault="00073B5A" w:rsidP="0061547B">
      <w:pPr>
        <w:spacing w:line="360" w:lineRule="auto"/>
        <w:rPr>
          <w:rFonts w:eastAsia="Times New Roman" w:cs="Times New Roman"/>
          <w:szCs w:val="24"/>
          <w:lang w:eastAsia="pt-BR"/>
        </w:rPr>
      </w:pPr>
    </w:p>
    <w:p w14:paraId="03F92A74"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4 – DIVULGAÇÃO</w:t>
      </w:r>
    </w:p>
    <w:p w14:paraId="08DE4F01"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Preparação de exposição, </w:t>
      </w:r>
    </w:p>
    <w:p w14:paraId="538988F1"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Organização debates</w:t>
      </w:r>
    </w:p>
    <w:p w14:paraId="5E576C80"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Organização de palestras</w:t>
      </w:r>
    </w:p>
    <w:p w14:paraId="5AEA5A5E"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Produção de pôster.</w:t>
      </w:r>
    </w:p>
    <w:p w14:paraId="6B99A941"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Conteúdo prático</w:t>
      </w:r>
    </w:p>
    <w:p w14:paraId="00FF0C0B"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lastRenderedPageBreak/>
        <w:t xml:space="preserve">Utilização e acesso às bases de dados </w:t>
      </w:r>
      <w:proofErr w:type="spellStart"/>
      <w:r w:rsidRPr="009269F1">
        <w:rPr>
          <w:rFonts w:eastAsia="Times New Roman" w:cs="Times New Roman"/>
          <w:szCs w:val="24"/>
          <w:lang w:eastAsia="pt-BR"/>
        </w:rPr>
        <w:t>Scielo</w:t>
      </w:r>
      <w:proofErr w:type="spellEnd"/>
      <w:r w:rsidRPr="009269F1">
        <w:rPr>
          <w:rFonts w:eastAsia="Times New Roman" w:cs="Times New Roman"/>
          <w:szCs w:val="24"/>
          <w:lang w:eastAsia="pt-BR"/>
        </w:rPr>
        <w:t xml:space="preserve"> e </w:t>
      </w:r>
      <w:proofErr w:type="spellStart"/>
      <w:r w:rsidRPr="009269F1">
        <w:rPr>
          <w:rFonts w:eastAsia="Times New Roman" w:cs="Times New Roman"/>
          <w:szCs w:val="24"/>
          <w:lang w:eastAsia="pt-BR"/>
        </w:rPr>
        <w:t>Bireme</w:t>
      </w:r>
      <w:proofErr w:type="spellEnd"/>
      <w:r w:rsidRPr="009269F1">
        <w:rPr>
          <w:rFonts w:eastAsia="Times New Roman" w:cs="Times New Roman"/>
          <w:szCs w:val="24"/>
          <w:lang w:eastAsia="pt-BR"/>
        </w:rPr>
        <w:t xml:space="preserve"> no laboratório de Informática </w:t>
      </w:r>
    </w:p>
    <w:p w14:paraId="537DA4FD"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Preparação e apresentação de um seminário acadêmico</w:t>
      </w:r>
    </w:p>
    <w:p w14:paraId="162F5116"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Redação de um trabalho de Revisão Bibliográfica para apresentação em Congresso</w:t>
      </w:r>
    </w:p>
    <w:p w14:paraId="30466966"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Projeto: </w:t>
      </w:r>
    </w:p>
    <w:p w14:paraId="18462E92"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Organização da Mostra Comunicação, Arte e Cultura.</w:t>
      </w:r>
    </w:p>
    <w:p w14:paraId="57755993" w14:textId="77777777" w:rsidR="00073B5A" w:rsidRPr="009269F1" w:rsidRDefault="00073B5A" w:rsidP="0061547B">
      <w:pPr>
        <w:spacing w:line="360" w:lineRule="auto"/>
        <w:rPr>
          <w:rFonts w:eastAsia="Times New Roman" w:cs="Times New Roman"/>
          <w:szCs w:val="24"/>
          <w:lang w:eastAsia="pt-BR"/>
        </w:rPr>
      </w:pPr>
    </w:p>
    <w:p w14:paraId="4BFA41A1" w14:textId="77777777" w:rsidR="00073B5A" w:rsidRPr="009269F1" w:rsidRDefault="00073B5A" w:rsidP="0061547B">
      <w:pPr>
        <w:spacing w:line="360" w:lineRule="auto"/>
        <w:rPr>
          <w:rFonts w:eastAsia="Times New Roman" w:cs="Times New Roman"/>
          <w:b/>
          <w:szCs w:val="24"/>
          <w:lang w:eastAsia="pt-BR"/>
        </w:rPr>
      </w:pPr>
      <w:r w:rsidRPr="009269F1">
        <w:rPr>
          <w:rFonts w:eastAsia="Times New Roman" w:cs="Times New Roman"/>
          <w:b/>
          <w:szCs w:val="24"/>
          <w:lang w:eastAsia="pt-BR"/>
        </w:rPr>
        <w:t>Estimativa de cronograma para o desenvolvimento dos Conteúdos Programáticos:</w:t>
      </w:r>
    </w:p>
    <w:p w14:paraId="5F65C8EF"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PRIMEIRO SEMESTRE</w:t>
      </w:r>
    </w:p>
    <w:p w14:paraId="5EDA59A1"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FEVEREIRO MODULO </w:t>
      </w:r>
      <w:proofErr w:type="gramStart"/>
      <w:r w:rsidRPr="009269F1">
        <w:rPr>
          <w:rFonts w:eastAsia="Times New Roman" w:cs="Times New Roman"/>
          <w:szCs w:val="24"/>
          <w:lang w:eastAsia="pt-BR"/>
        </w:rPr>
        <w:t>1  -</w:t>
      </w:r>
      <w:proofErr w:type="gramEnd"/>
      <w:r w:rsidRPr="009269F1">
        <w:rPr>
          <w:rFonts w:eastAsia="Times New Roman" w:cs="Times New Roman"/>
          <w:szCs w:val="24"/>
          <w:lang w:eastAsia="pt-BR"/>
        </w:rPr>
        <w:t xml:space="preserve"> (8 aulas)</w:t>
      </w:r>
    </w:p>
    <w:p w14:paraId="79AD6966"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Pesquisa Etapas iniciais da pesquisa bibliográfica, finalidades, tema (escolha e delimitação), sondagem, problema e hipótese.</w:t>
      </w:r>
    </w:p>
    <w:p w14:paraId="0CB16E2F"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Divulgação Preparação de seminário/palestras</w:t>
      </w:r>
    </w:p>
    <w:p w14:paraId="0DDCCBEE"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MARÇO MODULO </w:t>
      </w:r>
      <w:proofErr w:type="gramStart"/>
      <w:r w:rsidRPr="009269F1">
        <w:rPr>
          <w:rFonts w:eastAsia="Times New Roman" w:cs="Times New Roman"/>
          <w:szCs w:val="24"/>
          <w:lang w:eastAsia="pt-BR"/>
        </w:rPr>
        <w:t>2  -</w:t>
      </w:r>
      <w:proofErr w:type="gramEnd"/>
      <w:r w:rsidRPr="009269F1">
        <w:rPr>
          <w:rFonts w:eastAsia="Times New Roman" w:cs="Times New Roman"/>
          <w:szCs w:val="24"/>
          <w:lang w:eastAsia="pt-BR"/>
        </w:rPr>
        <w:t xml:space="preserve"> (6 aulas)</w:t>
      </w:r>
    </w:p>
    <w:p w14:paraId="6A882E8B"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Pesquisa </w:t>
      </w:r>
      <w:proofErr w:type="gramStart"/>
      <w:r w:rsidRPr="009269F1">
        <w:rPr>
          <w:rFonts w:eastAsia="Times New Roman" w:cs="Times New Roman"/>
          <w:szCs w:val="24"/>
          <w:lang w:eastAsia="pt-BR"/>
        </w:rPr>
        <w:t>O colher</w:t>
      </w:r>
      <w:proofErr w:type="gramEnd"/>
      <w:r w:rsidRPr="009269F1">
        <w:rPr>
          <w:rFonts w:eastAsia="Times New Roman" w:cs="Times New Roman"/>
          <w:szCs w:val="24"/>
          <w:lang w:eastAsia="pt-BR"/>
        </w:rPr>
        <w:t xml:space="preserve"> informações, as diferentes fontes: bases de dados, midiateca, biblioteca, museus, especialistas etc.</w:t>
      </w:r>
    </w:p>
    <w:p w14:paraId="056E7679"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Produção: resumos (uso de técnica de sumarização)</w:t>
      </w:r>
    </w:p>
    <w:p w14:paraId="79C3A99D"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ABRIL MODULO </w:t>
      </w:r>
      <w:proofErr w:type="gramStart"/>
      <w:r w:rsidRPr="009269F1">
        <w:rPr>
          <w:rFonts w:eastAsia="Times New Roman" w:cs="Times New Roman"/>
          <w:szCs w:val="24"/>
          <w:lang w:eastAsia="pt-BR"/>
        </w:rPr>
        <w:t>3  -</w:t>
      </w:r>
      <w:proofErr w:type="gramEnd"/>
      <w:r w:rsidRPr="009269F1">
        <w:rPr>
          <w:rFonts w:eastAsia="Times New Roman" w:cs="Times New Roman"/>
          <w:szCs w:val="24"/>
          <w:lang w:eastAsia="pt-BR"/>
        </w:rPr>
        <w:t xml:space="preserve"> (10 aulas)</w:t>
      </w:r>
    </w:p>
    <w:p w14:paraId="624EEBF0"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Pesquisa O trabalhar as informações, selecionar, traduzir, organizar referenciar de acordo com as normas da ABNT referenciar de acordo com as normas do grupo de Vancouver</w:t>
      </w:r>
    </w:p>
    <w:p w14:paraId="08BE326E"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Prova não oficial </w:t>
      </w:r>
    </w:p>
    <w:p w14:paraId="03A14A15"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MAIO MODULO 4 </w:t>
      </w:r>
      <w:proofErr w:type="gramStart"/>
      <w:r w:rsidRPr="009269F1">
        <w:rPr>
          <w:rFonts w:eastAsia="Times New Roman" w:cs="Times New Roman"/>
          <w:szCs w:val="24"/>
          <w:lang w:eastAsia="pt-BR"/>
        </w:rPr>
        <w:t>-  (</w:t>
      </w:r>
      <w:proofErr w:type="gramEnd"/>
      <w:r w:rsidRPr="009269F1">
        <w:rPr>
          <w:rFonts w:eastAsia="Times New Roman" w:cs="Times New Roman"/>
          <w:szCs w:val="24"/>
          <w:lang w:eastAsia="pt-BR"/>
        </w:rPr>
        <w:t>8 aulas)</w:t>
      </w:r>
    </w:p>
    <w:p w14:paraId="5DA3A9DF"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Pesquisa elaborar fichamentos.</w:t>
      </w:r>
    </w:p>
    <w:p w14:paraId="6AB8AA39"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Produção: Resenhas, as partes e tipos de uma resenha.</w:t>
      </w:r>
    </w:p>
    <w:p w14:paraId="49674138"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Divulgação Produção de pôster</w:t>
      </w:r>
    </w:p>
    <w:p w14:paraId="193DEC7E"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JUNHO MODULO 5 </w:t>
      </w:r>
      <w:proofErr w:type="gramStart"/>
      <w:r w:rsidRPr="009269F1">
        <w:rPr>
          <w:rFonts w:eastAsia="Times New Roman" w:cs="Times New Roman"/>
          <w:szCs w:val="24"/>
          <w:lang w:eastAsia="pt-BR"/>
        </w:rPr>
        <w:t>-  (</w:t>
      </w:r>
      <w:proofErr w:type="gramEnd"/>
      <w:r w:rsidRPr="009269F1">
        <w:rPr>
          <w:rFonts w:eastAsia="Times New Roman" w:cs="Times New Roman"/>
          <w:szCs w:val="24"/>
          <w:lang w:eastAsia="pt-BR"/>
        </w:rPr>
        <w:t>8 aulas)</w:t>
      </w:r>
    </w:p>
    <w:p w14:paraId="77A66DDE"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Pesquisa fazer citações bibliográficas</w:t>
      </w:r>
    </w:p>
    <w:p w14:paraId="46D1E485"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Produção Artigo científico I (introdução)</w:t>
      </w:r>
    </w:p>
    <w:p w14:paraId="7D389A5B"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Prova oficial </w:t>
      </w:r>
    </w:p>
    <w:p w14:paraId="7F867F4E"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SEGUNDO SEMESTRE</w:t>
      </w:r>
    </w:p>
    <w:p w14:paraId="65CEC30D"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lastRenderedPageBreak/>
        <w:t xml:space="preserve">AGOSTO MODULO </w:t>
      </w:r>
      <w:proofErr w:type="gramStart"/>
      <w:r w:rsidRPr="009269F1">
        <w:rPr>
          <w:rFonts w:eastAsia="Times New Roman" w:cs="Times New Roman"/>
          <w:szCs w:val="24"/>
          <w:lang w:eastAsia="pt-BR"/>
        </w:rPr>
        <w:t>6  -</w:t>
      </w:r>
      <w:proofErr w:type="gramEnd"/>
      <w:r w:rsidRPr="009269F1">
        <w:rPr>
          <w:rFonts w:eastAsia="Times New Roman" w:cs="Times New Roman"/>
          <w:szCs w:val="24"/>
          <w:lang w:eastAsia="pt-BR"/>
        </w:rPr>
        <w:t xml:space="preserve"> (8 aulas)</w:t>
      </w:r>
    </w:p>
    <w:p w14:paraId="481DC355"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Produção: Artigo científico II metodologia</w:t>
      </w:r>
    </w:p>
    <w:p w14:paraId="38DB6627"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SETEMBRO MODULO 7 </w:t>
      </w:r>
      <w:proofErr w:type="gramStart"/>
      <w:r w:rsidRPr="009269F1">
        <w:rPr>
          <w:rFonts w:eastAsia="Times New Roman" w:cs="Times New Roman"/>
          <w:szCs w:val="24"/>
          <w:lang w:eastAsia="pt-BR"/>
        </w:rPr>
        <w:t>-  (</w:t>
      </w:r>
      <w:proofErr w:type="gramEnd"/>
      <w:r w:rsidRPr="009269F1">
        <w:rPr>
          <w:rFonts w:eastAsia="Times New Roman" w:cs="Times New Roman"/>
          <w:szCs w:val="24"/>
          <w:lang w:eastAsia="pt-BR"/>
        </w:rPr>
        <w:t>10 aulas)</w:t>
      </w:r>
    </w:p>
    <w:p w14:paraId="53EAAA94"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Produção Artigo científico III Desenvolvimento</w:t>
      </w:r>
    </w:p>
    <w:p w14:paraId="6C9EC362"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Prova não oficial </w:t>
      </w:r>
    </w:p>
    <w:p w14:paraId="21BA7BB7"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OUTUBRO MODULO 8 - (10 aulas)</w:t>
      </w:r>
    </w:p>
    <w:p w14:paraId="0A28F1BA"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Produção Artigo científico, discussão e conclusão.</w:t>
      </w:r>
    </w:p>
    <w:p w14:paraId="5FCE22AB"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Produção de exposição: Mostra Comunicação Arte e Cultura</w:t>
      </w:r>
    </w:p>
    <w:p w14:paraId="0214D982" w14:textId="77777777" w:rsidR="00073B5A" w:rsidRPr="009269F1" w:rsidRDefault="00073B5A" w:rsidP="0061547B">
      <w:pPr>
        <w:spacing w:line="360" w:lineRule="auto"/>
        <w:rPr>
          <w:rFonts w:eastAsia="Times New Roman" w:cs="Times New Roman"/>
          <w:szCs w:val="24"/>
          <w:lang w:eastAsia="pt-BR"/>
        </w:rPr>
      </w:pPr>
      <w:proofErr w:type="gramStart"/>
      <w:r w:rsidRPr="009269F1">
        <w:rPr>
          <w:rFonts w:eastAsia="Times New Roman" w:cs="Times New Roman"/>
          <w:szCs w:val="24"/>
          <w:lang w:eastAsia="pt-BR"/>
        </w:rPr>
        <w:t>NOVEMBRO  -</w:t>
      </w:r>
      <w:proofErr w:type="gramEnd"/>
      <w:r w:rsidRPr="009269F1">
        <w:rPr>
          <w:rFonts w:eastAsia="Times New Roman" w:cs="Times New Roman"/>
          <w:szCs w:val="24"/>
          <w:lang w:eastAsia="pt-BR"/>
        </w:rPr>
        <w:t xml:space="preserve"> (8 aulas)</w:t>
      </w:r>
    </w:p>
    <w:p w14:paraId="74E90C77"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Revisão.</w:t>
      </w:r>
    </w:p>
    <w:p w14:paraId="2B9032EF"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Prova oficial </w:t>
      </w:r>
    </w:p>
    <w:p w14:paraId="55FED569"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Vistas de provas</w:t>
      </w:r>
    </w:p>
    <w:p w14:paraId="2C4E0E23"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DEZEMBRO - (6 aulas)</w:t>
      </w:r>
    </w:p>
    <w:p w14:paraId="49812B42"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Plantão de dúvidas, recuperação.</w:t>
      </w:r>
    </w:p>
    <w:p w14:paraId="7B6554F2"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Prova exame (11 de dezembro)</w:t>
      </w:r>
    </w:p>
    <w:p w14:paraId="7978BD2C" w14:textId="77777777" w:rsidR="00073B5A" w:rsidRPr="009269F1" w:rsidRDefault="00073B5A" w:rsidP="0061547B">
      <w:pPr>
        <w:spacing w:line="360" w:lineRule="auto"/>
        <w:rPr>
          <w:rFonts w:eastAsia="Times New Roman" w:cs="Times New Roman"/>
          <w:szCs w:val="24"/>
          <w:lang w:eastAsia="pt-BR"/>
        </w:rPr>
      </w:pPr>
    </w:p>
    <w:p w14:paraId="61A44E56" w14:textId="0FEA426D" w:rsidR="00073B5A" w:rsidRPr="009269F1" w:rsidRDefault="00073B5A" w:rsidP="0061547B">
      <w:pPr>
        <w:spacing w:line="360" w:lineRule="auto"/>
        <w:rPr>
          <w:rFonts w:eastAsia="Times New Roman" w:cs="Times New Roman"/>
          <w:b/>
          <w:szCs w:val="24"/>
          <w:lang w:eastAsia="pt-BR"/>
        </w:rPr>
      </w:pPr>
      <w:r w:rsidRPr="009269F1">
        <w:rPr>
          <w:rFonts w:eastAsia="Times New Roman" w:cs="Times New Roman"/>
          <w:b/>
          <w:szCs w:val="24"/>
          <w:lang w:eastAsia="pt-BR"/>
        </w:rPr>
        <w:t>Atividades desenvolvidas fora de sala de aula:</w:t>
      </w:r>
    </w:p>
    <w:p w14:paraId="775E2057"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Preparação de seminários a partir de leitura de livro: </w:t>
      </w:r>
    </w:p>
    <w:p w14:paraId="710BA768"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RECTOR, M. e TRINTA, A. R., Comunicação do corpo. 4ª ed. São Paulo: Ática, 2005.88p.</w:t>
      </w:r>
    </w:p>
    <w:p w14:paraId="67224015"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Os alunos são estimulados a participarem livremente de eventos relacionadas à comunicação, arte e cultura na cidade</w:t>
      </w:r>
    </w:p>
    <w:p w14:paraId="280156D9" w14:textId="77777777" w:rsidR="00073B5A" w:rsidRPr="009269F1" w:rsidRDefault="00073B5A" w:rsidP="0061547B">
      <w:pPr>
        <w:spacing w:line="360" w:lineRule="auto"/>
        <w:rPr>
          <w:rFonts w:eastAsia="Times New Roman" w:cs="Times New Roman"/>
          <w:szCs w:val="24"/>
          <w:lang w:eastAsia="pt-BR"/>
        </w:rPr>
      </w:pPr>
    </w:p>
    <w:p w14:paraId="430407FB" w14:textId="290305D9"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b/>
          <w:szCs w:val="24"/>
          <w:lang w:eastAsia="pt-BR"/>
        </w:rPr>
        <w:t>Metodologia e procedimentos de avaliação de ensino e aprendizagem:</w:t>
      </w:r>
      <w:r w:rsidRPr="009269F1">
        <w:rPr>
          <w:rFonts w:eastAsia="Times New Roman" w:cs="Times New Roman"/>
          <w:szCs w:val="24"/>
          <w:lang w:eastAsia="pt-BR"/>
        </w:rPr>
        <w:t xml:space="preserve"> </w:t>
      </w:r>
    </w:p>
    <w:p w14:paraId="0CB2F836"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Aulas expositivas dialógicas com participação ativa dos alunos na busca do conhecimento considerando o conhecimento de mundo já adquirido. Atuação facilitadora do professor no processo ensino-aprendizagem em atividades práticas; leituras de textos e dinâmica de grupo; estudos de caso, seminários e análise de artigos científicos. Utilização de recursos multimídias e intercalando-os com quadro verde, quando necessário. O processo de </w:t>
      </w:r>
      <w:r w:rsidRPr="009269F1">
        <w:rPr>
          <w:rFonts w:eastAsia="Times New Roman" w:cs="Times New Roman"/>
          <w:szCs w:val="24"/>
          <w:lang w:eastAsia="pt-BR"/>
        </w:rPr>
        <w:lastRenderedPageBreak/>
        <w:t>ensino aprendizado será avaliado a partir de duas notas semestrais, N1 e N2, no 1º e 2º semestre, respectivamente. Cada uma das notas N1 e N2 será composta por 1 prova escrita oficial semestral (peso 40%), 1 prova não oficial (30%), Trabalhos diversos (30%).</w:t>
      </w:r>
    </w:p>
    <w:p w14:paraId="48E8E2CB" w14:textId="77777777" w:rsidR="00073B5A" w:rsidRPr="009269F1" w:rsidRDefault="00073B5A" w:rsidP="0061547B">
      <w:pPr>
        <w:spacing w:line="360" w:lineRule="auto"/>
        <w:rPr>
          <w:rFonts w:eastAsia="Times New Roman" w:cs="Times New Roman"/>
          <w:szCs w:val="24"/>
          <w:lang w:eastAsia="pt-BR"/>
        </w:rPr>
      </w:pPr>
    </w:p>
    <w:p w14:paraId="3225EB28" w14:textId="74041CC9" w:rsidR="00073B5A" w:rsidRPr="009269F1" w:rsidRDefault="00073B5A" w:rsidP="0061547B">
      <w:pPr>
        <w:spacing w:line="360" w:lineRule="auto"/>
        <w:rPr>
          <w:rFonts w:eastAsia="Times New Roman" w:cs="Times New Roman"/>
          <w:b/>
          <w:szCs w:val="24"/>
          <w:lang w:eastAsia="pt-BR"/>
        </w:rPr>
      </w:pPr>
      <w:r w:rsidRPr="009269F1">
        <w:rPr>
          <w:rFonts w:eastAsia="Times New Roman" w:cs="Times New Roman"/>
          <w:b/>
          <w:szCs w:val="24"/>
          <w:lang w:eastAsia="pt-BR"/>
        </w:rPr>
        <w:t>Bibliografia Básica:</w:t>
      </w:r>
    </w:p>
    <w:p w14:paraId="73BB2A41"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KOCH, I. G. V. Argumentação e linguagem. 9. Ed. SP: Cortez, 2004.</w:t>
      </w:r>
    </w:p>
    <w:p w14:paraId="6E50FFD0"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SAVIOLI, Platão F.; FIORIN, </w:t>
      </w:r>
      <w:proofErr w:type="gramStart"/>
      <w:r w:rsidRPr="009269F1">
        <w:rPr>
          <w:rFonts w:eastAsia="Times New Roman" w:cs="Times New Roman"/>
          <w:szCs w:val="24"/>
          <w:lang w:eastAsia="pt-BR"/>
        </w:rPr>
        <w:t>J .</w:t>
      </w:r>
      <w:proofErr w:type="gramEnd"/>
      <w:r w:rsidRPr="009269F1">
        <w:rPr>
          <w:rFonts w:eastAsia="Times New Roman" w:cs="Times New Roman"/>
          <w:szCs w:val="24"/>
          <w:lang w:eastAsia="pt-BR"/>
        </w:rPr>
        <w:t>L. Para entender o texto: leitura e redação. 17. Ed. SP: Ática, 2007.</w:t>
      </w:r>
    </w:p>
    <w:p w14:paraId="323C94EB" w14:textId="0CC83F04"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LAKATOS, Eva Maria; MARCONI, Marina de Andrade. Metodologia científica. 4. Ed. SP: Atlas, 2006. </w:t>
      </w:r>
    </w:p>
    <w:p w14:paraId="75316D10" w14:textId="373568A8" w:rsidR="00073B5A" w:rsidRPr="009269F1" w:rsidRDefault="00073B5A" w:rsidP="0061547B">
      <w:pPr>
        <w:spacing w:line="360" w:lineRule="auto"/>
        <w:rPr>
          <w:rFonts w:eastAsia="Times New Roman" w:cs="Times New Roman"/>
          <w:b/>
          <w:szCs w:val="24"/>
          <w:lang w:eastAsia="pt-BR"/>
        </w:rPr>
      </w:pPr>
      <w:r w:rsidRPr="009269F1">
        <w:rPr>
          <w:rFonts w:eastAsia="Times New Roman" w:cs="Times New Roman"/>
          <w:szCs w:val="24"/>
          <w:lang w:eastAsia="pt-BR"/>
        </w:rPr>
        <w:t xml:space="preserve"> </w:t>
      </w:r>
      <w:r w:rsidRPr="009269F1">
        <w:rPr>
          <w:rFonts w:eastAsia="Times New Roman" w:cs="Times New Roman"/>
          <w:b/>
          <w:szCs w:val="24"/>
          <w:lang w:eastAsia="pt-BR"/>
        </w:rPr>
        <w:t>Bibliografia Complementar:</w:t>
      </w:r>
    </w:p>
    <w:p w14:paraId="0431EDEF"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BARBOSA, </w:t>
      </w:r>
      <w:proofErr w:type="spellStart"/>
      <w:r w:rsidRPr="009269F1">
        <w:rPr>
          <w:rFonts w:eastAsia="Times New Roman" w:cs="Times New Roman"/>
          <w:szCs w:val="24"/>
          <w:lang w:eastAsia="pt-BR"/>
        </w:rPr>
        <w:t>Ivanilda</w:t>
      </w:r>
      <w:proofErr w:type="spellEnd"/>
      <w:r w:rsidRPr="009269F1">
        <w:rPr>
          <w:rFonts w:eastAsia="Times New Roman" w:cs="Times New Roman"/>
          <w:szCs w:val="24"/>
          <w:lang w:eastAsia="pt-BR"/>
        </w:rPr>
        <w:t xml:space="preserve">; FREITAS, </w:t>
      </w:r>
      <w:proofErr w:type="spellStart"/>
      <w:r w:rsidRPr="009269F1">
        <w:rPr>
          <w:rFonts w:eastAsia="Times New Roman" w:cs="Times New Roman"/>
          <w:szCs w:val="24"/>
          <w:lang w:eastAsia="pt-BR"/>
        </w:rPr>
        <w:t>Faraides</w:t>
      </w:r>
      <w:proofErr w:type="spellEnd"/>
      <w:r w:rsidRPr="009269F1">
        <w:rPr>
          <w:rFonts w:eastAsia="Times New Roman" w:cs="Times New Roman"/>
          <w:szCs w:val="24"/>
          <w:lang w:eastAsia="pt-BR"/>
        </w:rPr>
        <w:t xml:space="preserve"> Maria </w:t>
      </w:r>
      <w:proofErr w:type="spellStart"/>
      <w:r w:rsidRPr="009269F1">
        <w:rPr>
          <w:rFonts w:eastAsia="Times New Roman" w:cs="Times New Roman"/>
          <w:szCs w:val="24"/>
          <w:lang w:eastAsia="pt-BR"/>
        </w:rPr>
        <w:t>Sisconeto</w:t>
      </w:r>
      <w:proofErr w:type="spellEnd"/>
      <w:r w:rsidRPr="009269F1">
        <w:rPr>
          <w:rFonts w:eastAsia="Times New Roman" w:cs="Times New Roman"/>
          <w:szCs w:val="24"/>
          <w:lang w:eastAsia="pt-BR"/>
        </w:rPr>
        <w:t xml:space="preserve"> de. Comunicação e linguagens: leitura e produção de textos na graduação. 1. Ed. São Paulo: UNIUBE/PEARSON, 2010. 150 p.</w:t>
      </w:r>
    </w:p>
    <w:p w14:paraId="0A81ABB1"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FARACO, Carlos Emílio; MOURA, Francisco </w:t>
      </w:r>
      <w:proofErr w:type="spellStart"/>
      <w:r w:rsidRPr="009269F1">
        <w:rPr>
          <w:rFonts w:eastAsia="Times New Roman" w:cs="Times New Roman"/>
          <w:szCs w:val="24"/>
          <w:lang w:eastAsia="pt-BR"/>
        </w:rPr>
        <w:t>Marto</w:t>
      </w:r>
      <w:proofErr w:type="spellEnd"/>
      <w:r w:rsidRPr="009269F1">
        <w:rPr>
          <w:rFonts w:eastAsia="Times New Roman" w:cs="Times New Roman"/>
          <w:szCs w:val="24"/>
          <w:lang w:eastAsia="pt-BR"/>
        </w:rPr>
        <w:t xml:space="preserve"> de. Gramática.20. ed. São Paulo: Ática, 2012. 584 p</w:t>
      </w:r>
    </w:p>
    <w:p w14:paraId="2BA44BD1"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 xml:space="preserve">GARCEZ, Lucília Helena do </w:t>
      </w:r>
      <w:proofErr w:type="spellStart"/>
      <w:r w:rsidRPr="009269F1">
        <w:rPr>
          <w:rFonts w:eastAsia="Times New Roman" w:cs="Times New Roman"/>
          <w:szCs w:val="24"/>
          <w:lang w:eastAsia="pt-BR"/>
        </w:rPr>
        <w:t>Carmo.Técnica</w:t>
      </w:r>
      <w:proofErr w:type="spellEnd"/>
      <w:r w:rsidRPr="009269F1">
        <w:rPr>
          <w:rFonts w:eastAsia="Times New Roman" w:cs="Times New Roman"/>
          <w:szCs w:val="24"/>
          <w:lang w:eastAsia="pt-BR"/>
        </w:rPr>
        <w:t xml:space="preserve"> de redação: o que é preciso saber para bem escrever. 3. Ed. São Paulo: Martins Fontes, 2012. 150 p.</w:t>
      </w:r>
    </w:p>
    <w:p w14:paraId="58FD5256"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LAKATOS, Eva Maria; MARCONI, Marina de Andrade. Metodologia científica. 4. Ed. SP: Atlas, 2006.</w:t>
      </w:r>
    </w:p>
    <w:p w14:paraId="094C9D0A"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POLIT, DF. Et al. Fundamentos da pesquisa em Enfermagem: métodos avaliação e utilização. 5. Ed. Porto Alegre: Artmed, 2004.</w:t>
      </w:r>
    </w:p>
    <w:p w14:paraId="5B313C68"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SORDI, José Osvaldo de. Elaboração de pesquisa científica: seleção, leitura e redação. 1. ed. São Paulo: Saraiva, 2013. 139 p.</w:t>
      </w:r>
    </w:p>
    <w:p w14:paraId="0AE74F54"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Periódicos recomendados:</w:t>
      </w:r>
    </w:p>
    <w:p w14:paraId="66DB126B"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Revista Latino-Americana de Enfermagem</w:t>
      </w:r>
    </w:p>
    <w:p w14:paraId="7D5E88F4" w14:textId="77777777" w:rsidR="00073B5A" w:rsidRPr="009269F1"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Texto &amp; Contexto - Enfermagem</w:t>
      </w:r>
    </w:p>
    <w:p w14:paraId="2EB90309" w14:textId="268B1159" w:rsidR="00073B5A" w:rsidRDefault="00073B5A" w:rsidP="0061547B">
      <w:pPr>
        <w:spacing w:line="360" w:lineRule="auto"/>
        <w:rPr>
          <w:rFonts w:eastAsia="Times New Roman" w:cs="Times New Roman"/>
          <w:szCs w:val="24"/>
          <w:lang w:eastAsia="pt-BR"/>
        </w:rPr>
      </w:pPr>
      <w:r w:rsidRPr="009269F1">
        <w:rPr>
          <w:rFonts w:eastAsia="Times New Roman" w:cs="Times New Roman"/>
          <w:szCs w:val="24"/>
          <w:lang w:eastAsia="pt-BR"/>
        </w:rPr>
        <w:t>Revista de Saúde Pública</w:t>
      </w:r>
    </w:p>
    <w:p w14:paraId="402537C8" w14:textId="6ED9D330" w:rsidR="0061547B" w:rsidRDefault="0061547B" w:rsidP="0061547B">
      <w:pPr>
        <w:spacing w:line="360" w:lineRule="auto"/>
        <w:rPr>
          <w:rFonts w:eastAsia="Times New Roman" w:cs="Times New Roman"/>
          <w:szCs w:val="24"/>
          <w:lang w:eastAsia="pt-BR"/>
        </w:rPr>
      </w:pPr>
    </w:p>
    <w:p w14:paraId="06755F8F" w14:textId="77777777" w:rsidR="0061547B" w:rsidRPr="009269F1" w:rsidRDefault="0061547B" w:rsidP="0061547B">
      <w:pPr>
        <w:spacing w:line="360" w:lineRule="auto"/>
        <w:rPr>
          <w:rFonts w:eastAsia="Times New Roman" w:cs="Times New Roman"/>
          <w:szCs w:val="24"/>
          <w:lang w:eastAsia="pt-BR"/>
        </w:rPr>
      </w:pPr>
    </w:p>
    <w:p w14:paraId="6DAD7A6F" w14:textId="77777777" w:rsidR="00073B5A" w:rsidRPr="009269F1" w:rsidRDefault="00073B5A" w:rsidP="0061547B">
      <w:pPr>
        <w:pBdr>
          <w:top w:val="single" w:sz="4" w:space="1" w:color="auto"/>
          <w:left w:val="single" w:sz="4" w:space="4" w:color="auto"/>
          <w:bottom w:val="single" w:sz="4" w:space="1" w:color="auto"/>
          <w:right w:val="single" w:sz="4" w:space="4" w:color="auto"/>
        </w:pBdr>
        <w:spacing w:line="360" w:lineRule="auto"/>
        <w:rPr>
          <w:rFonts w:cs="Times New Roman"/>
          <w:b/>
          <w:szCs w:val="24"/>
        </w:rPr>
      </w:pPr>
      <w:r w:rsidRPr="009269F1">
        <w:rPr>
          <w:rFonts w:cs="Times New Roman"/>
          <w:b/>
          <w:szCs w:val="24"/>
        </w:rPr>
        <w:t>PLANO DE ENSINO</w:t>
      </w:r>
    </w:p>
    <w:p w14:paraId="333EEB89" w14:textId="33524B28" w:rsidR="00073B5A" w:rsidRPr="009269F1" w:rsidRDefault="00073B5A"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Ano: 201</w:t>
      </w:r>
      <w:r w:rsidR="00B919A3">
        <w:rPr>
          <w:rFonts w:cs="Times New Roman"/>
          <w:szCs w:val="24"/>
        </w:rPr>
        <w:t>9</w:t>
      </w:r>
    </w:p>
    <w:p w14:paraId="3B263406" w14:textId="77777777" w:rsidR="00E5046C" w:rsidRDefault="00073B5A"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Bases Biológicas Estruturais e Funcionais</w:t>
      </w:r>
      <w:r w:rsidRPr="009269F1">
        <w:rPr>
          <w:rFonts w:cs="Times New Roman"/>
          <w:szCs w:val="24"/>
        </w:rPr>
        <w:tab/>
        <w:t>Código: 1724</w:t>
      </w:r>
      <w:r w:rsidRPr="009269F1">
        <w:rPr>
          <w:rFonts w:cs="Times New Roman"/>
          <w:szCs w:val="24"/>
        </w:rPr>
        <w:tab/>
        <w:t>Série:01 Ciclo</w:t>
      </w:r>
      <w:proofErr w:type="gramStart"/>
      <w:r w:rsidRPr="009269F1">
        <w:rPr>
          <w:rFonts w:cs="Times New Roman"/>
          <w:szCs w:val="24"/>
        </w:rPr>
        <w:t xml:space="preserve">1 </w:t>
      </w:r>
      <w:r w:rsidR="00E5046C">
        <w:rPr>
          <w:rFonts w:cs="Times New Roman"/>
          <w:szCs w:val="24"/>
        </w:rPr>
        <w:t xml:space="preserve"> </w:t>
      </w:r>
      <w:r w:rsidRPr="009269F1">
        <w:rPr>
          <w:rFonts w:cs="Times New Roman"/>
          <w:szCs w:val="24"/>
        </w:rPr>
        <w:t>Carga</w:t>
      </w:r>
      <w:proofErr w:type="gramEnd"/>
      <w:r w:rsidRPr="009269F1">
        <w:rPr>
          <w:rFonts w:cs="Times New Roman"/>
          <w:szCs w:val="24"/>
        </w:rPr>
        <w:t xml:space="preserve"> horária semanal: 8h</w:t>
      </w:r>
      <w:r w:rsidRPr="009269F1">
        <w:rPr>
          <w:rFonts w:cs="Times New Roman"/>
          <w:szCs w:val="24"/>
        </w:rPr>
        <w:tab/>
        <w:t>Teoria: 160h/a</w:t>
      </w:r>
      <w:r w:rsidRPr="009269F1">
        <w:rPr>
          <w:rFonts w:cs="Times New Roman"/>
          <w:szCs w:val="24"/>
        </w:rPr>
        <w:tab/>
      </w:r>
      <w:r w:rsidR="000E11F0" w:rsidRPr="009269F1">
        <w:rPr>
          <w:rFonts w:cs="Times New Roman"/>
          <w:szCs w:val="24"/>
        </w:rPr>
        <w:t xml:space="preserve">  </w:t>
      </w:r>
      <w:r w:rsidRPr="009269F1">
        <w:rPr>
          <w:rFonts w:cs="Times New Roman"/>
          <w:szCs w:val="24"/>
        </w:rPr>
        <w:t>Lab.:  160 h/a</w:t>
      </w:r>
      <w:r w:rsidRPr="009269F1">
        <w:rPr>
          <w:rFonts w:cs="Times New Roman"/>
          <w:szCs w:val="24"/>
        </w:rPr>
        <w:tab/>
        <w:t xml:space="preserve">   </w:t>
      </w:r>
    </w:p>
    <w:p w14:paraId="207D493D" w14:textId="10201DDC" w:rsidR="0061547B" w:rsidRPr="009269F1" w:rsidRDefault="00073B5A"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anual: 320 h/a</w:t>
      </w:r>
    </w:p>
    <w:p w14:paraId="6F8472DC" w14:textId="77777777" w:rsidR="00073B5A" w:rsidRPr="009269F1" w:rsidRDefault="00073B5A" w:rsidP="0061547B">
      <w:pPr>
        <w:spacing w:line="360" w:lineRule="auto"/>
        <w:rPr>
          <w:rFonts w:cs="Times New Roman"/>
          <w:szCs w:val="24"/>
        </w:rPr>
      </w:pPr>
    </w:p>
    <w:p w14:paraId="47374BCC" w14:textId="77777777" w:rsidR="00073B5A" w:rsidRPr="009269F1" w:rsidRDefault="00073B5A" w:rsidP="0061547B">
      <w:pPr>
        <w:spacing w:line="360" w:lineRule="auto"/>
        <w:rPr>
          <w:rFonts w:cs="Times New Roman"/>
          <w:b/>
          <w:szCs w:val="24"/>
        </w:rPr>
      </w:pPr>
      <w:r w:rsidRPr="009269F1">
        <w:rPr>
          <w:rFonts w:cs="Times New Roman"/>
          <w:b/>
          <w:szCs w:val="24"/>
        </w:rPr>
        <w:t xml:space="preserve">Objetivos Gerais: </w:t>
      </w:r>
    </w:p>
    <w:p w14:paraId="1BADD474" w14:textId="77777777" w:rsidR="00073B5A" w:rsidRPr="009269F1" w:rsidRDefault="00073B5A" w:rsidP="0061547B">
      <w:pPr>
        <w:spacing w:line="360" w:lineRule="auto"/>
        <w:rPr>
          <w:rFonts w:cs="Times New Roman"/>
          <w:szCs w:val="24"/>
        </w:rPr>
      </w:pPr>
      <w:r w:rsidRPr="009269F1">
        <w:rPr>
          <w:rFonts w:cs="Times New Roman"/>
          <w:szCs w:val="24"/>
        </w:rPr>
        <w:t xml:space="preserve">Propiciar o conhecimento da base biológica funcional e estrutural no nível microscópico (molécula, célula e tecido) e nível macroscópico (órgão) aplicados de maneira contextualizados no estudo: do aparelho locomotor (sistema esquelético, articular e muscular), do sistema endócrino e tegumento e dos sistemas na manutenção dos processos vitais como: sistema nervoso, sistema circulatório, sistema respiratório, sistema digestório, sistema excretor e sistema reprodutor, bem como os conhecimentos básicos em genética (transmissão das características hereditárias) permitindo ao aluno a compreensão de </w:t>
      </w:r>
      <w:proofErr w:type="spellStart"/>
      <w:r w:rsidRPr="009269F1">
        <w:rPr>
          <w:rFonts w:cs="Times New Roman"/>
          <w:szCs w:val="24"/>
        </w:rPr>
        <w:t>conteúdos</w:t>
      </w:r>
      <w:proofErr w:type="spellEnd"/>
      <w:r w:rsidRPr="009269F1">
        <w:rPr>
          <w:rFonts w:cs="Times New Roman"/>
          <w:szCs w:val="24"/>
        </w:rPr>
        <w:t xml:space="preserve"> específicos iniciais que interagem com outras disciplinas do curso.</w:t>
      </w:r>
    </w:p>
    <w:p w14:paraId="76BC33B0" w14:textId="77777777" w:rsidR="00073B5A" w:rsidRPr="009269F1" w:rsidRDefault="00073B5A" w:rsidP="0061547B">
      <w:pPr>
        <w:spacing w:line="360" w:lineRule="auto"/>
        <w:rPr>
          <w:rFonts w:cs="Times New Roman"/>
          <w:szCs w:val="24"/>
        </w:rPr>
      </w:pPr>
    </w:p>
    <w:p w14:paraId="2D17E711" w14:textId="77777777" w:rsidR="00073B5A" w:rsidRPr="009269F1" w:rsidRDefault="00073B5A" w:rsidP="0061547B">
      <w:pPr>
        <w:spacing w:line="360" w:lineRule="auto"/>
        <w:rPr>
          <w:rFonts w:cs="Times New Roman"/>
          <w:b/>
          <w:szCs w:val="24"/>
        </w:rPr>
      </w:pPr>
      <w:r w:rsidRPr="009269F1">
        <w:rPr>
          <w:rFonts w:cs="Times New Roman"/>
          <w:b/>
          <w:szCs w:val="24"/>
        </w:rPr>
        <w:t xml:space="preserve">Objetivos Específicos: </w:t>
      </w:r>
    </w:p>
    <w:p w14:paraId="1CD9F1FE" w14:textId="77777777" w:rsidR="00073B5A" w:rsidRPr="009269F1" w:rsidRDefault="00073B5A" w:rsidP="0061547B">
      <w:pPr>
        <w:spacing w:line="360" w:lineRule="auto"/>
        <w:rPr>
          <w:rFonts w:cs="Times New Roman"/>
          <w:szCs w:val="24"/>
        </w:rPr>
      </w:pPr>
      <w:r w:rsidRPr="009269F1">
        <w:rPr>
          <w:rFonts w:cs="Times New Roman"/>
          <w:szCs w:val="24"/>
        </w:rPr>
        <w:t>TEMA 1- ORGANIZAÇÃO DA VIDA E TÉCNICAS DE ESTUDO</w:t>
      </w:r>
    </w:p>
    <w:p w14:paraId="654F481F" w14:textId="25C0E882" w:rsidR="00073B5A" w:rsidRPr="009269F1" w:rsidRDefault="00073B5A" w:rsidP="0061547B">
      <w:pPr>
        <w:spacing w:line="360" w:lineRule="auto"/>
        <w:rPr>
          <w:rFonts w:cs="Times New Roman"/>
          <w:szCs w:val="24"/>
        </w:rPr>
      </w:pPr>
      <w:r w:rsidRPr="009269F1">
        <w:rPr>
          <w:rFonts w:cs="Times New Roman"/>
          <w:szCs w:val="24"/>
        </w:rPr>
        <w:t xml:space="preserve">Aspectos molecular, celular, bioquímico e macroscópico na construção da vida e manutenção da saúde. O tema aborda conceitos específicos em citologia, técnicas de estudo em citologia, histologia e anatomia e classificação histológica, assim </w:t>
      </w:r>
      <w:proofErr w:type="gramStart"/>
      <w:r w:rsidRPr="009269F1">
        <w:rPr>
          <w:rFonts w:cs="Times New Roman"/>
          <w:szCs w:val="24"/>
        </w:rPr>
        <w:t>como ,</w:t>
      </w:r>
      <w:proofErr w:type="gramEnd"/>
      <w:r w:rsidRPr="009269F1">
        <w:rPr>
          <w:rFonts w:cs="Times New Roman"/>
          <w:szCs w:val="24"/>
        </w:rPr>
        <w:t xml:space="preserve"> conhecimentos gerais em bioquímica (tipos de metabolismos e homeostase), história evolutiva, história das descobertas biológicas e características gerais dos seres vivos. O aluno deverá ser capaz de: A) -Entender a organização da vida (de moléculas a biosfera) e a relação com a saúde humana. </w:t>
      </w:r>
      <w:proofErr w:type="gramStart"/>
      <w:r w:rsidRPr="009269F1">
        <w:rPr>
          <w:rFonts w:cs="Times New Roman"/>
          <w:szCs w:val="24"/>
        </w:rPr>
        <w:t>B)-</w:t>
      </w:r>
      <w:proofErr w:type="gramEnd"/>
      <w:r w:rsidRPr="009269F1">
        <w:rPr>
          <w:rFonts w:cs="Times New Roman"/>
          <w:szCs w:val="24"/>
        </w:rPr>
        <w:t xml:space="preserve"> Citar as características gerais dos seres vivos. </w:t>
      </w:r>
      <w:proofErr w:type="gramStart"/>
      <w:r w:rsidRPr="009269F1">
        <w:rPr>
          <w:rFonts w:cs="Times New Roman"/>
          <w:szCs w:val="24"/>
        </w:rPr>
        <w:t>C)-</w:t>
      </w:r>
      <w:proofErr w:type="gramEnd"/>
      <w:r w:rsidRPr="009269F1">
        <w:rPr>
          <w:rFonts w:cs="Times New Roman"/>
          <w:szCs w:val="24"/>
        </w:rPr>
        <w:t xml:space="preserve"> Mencionar as propriedades dos sistemas vivos, abordando a composição química dos seres, a organização celular e o consumo de energia com renovação contínua da matéria </w:t>
      </w:r>
      <w:r w:rsidRPr="009269F1">
        <w:rPr>
          <w:rFonts w:cs="Times New Roman"/>
          <w:szCs w:val="24"/>
        </w:rPr>
        <w:lastRenderedPageBreak/>
        <w:t xml:space="preserve">D)-Citar os principais sais minerais que participam da composição elementar da célula e dos líquidos orgânicos, descrevendo suas funções e sua importância para a vida. </w:t>
      </w:r>
      <w:proofErr w:type="gramStart"/>
      <w:r w:rsidRPr="009269F1">
        <w:rPr>
          <w:rFonts w:cs="Times New Roman"/>
          <w:szCs w:val="24"/>
        </w:rPr>
        <w:t>E)-</w:t>
      </w:r>
      <w:proofErr w:type="gramEnd"/>
      <w:r w:rsidRPr="009269F1">
        <w:rPr>
          <w:rFonts w:cs="Times New Roman"/>
          <w:szCs w:val="24"/>
        </w:rPr>
        <w:t xml:space="preserve">Diferenciar os tecidos morfológicos (epitelial, conjuntivo, muscular e nervoso). </w:t>
      </w:r>
      <w:proofErr w:type="gramStart"/>
      <w:r w:rsidRPr="009269F1">
        <w:rPr>
          <w:rFonts w:cs="Times New Roman"/>
          <w:szCs w:val="24"/>
        </w:rPr>
        <w:t>F)-</w:t>
      </w:r>
      <w:proofErr w:type="gramEnd"/>
      <w:r w:rsidRPr="009269F1">
        <w:rPr>
          <w:rFonts w:cs="Times New Roman"/>
          <w:szCs w:val="24"/>
        </w:rPr>
        <w:t xml:space="preserve"> Reconhecer o relevante papel que a célula representa na preservação da vida e enumerar os tipos de células existentes em relação aos graus de individualidade, graus de diferenciação (célula tronco), formatos e dimensões G)- Mencionar e explicar as funções das estruturas celulares. Relacionar a função das organelas celulares com a manutenção dos tecidos </w:t>
      </w:r>
      <w:proofErr w:type="gramStart"/>
      <w:r w:rsidRPr="009269F1">
        <w:rPr>
          <w:rFonts w:cs="Times New Roman"/>
          <w:szCs w:val="24"/>
        </w:rPr>
        <w:t>conjuntivo ,</w:t>
      </w:r>
      <w:proofErr w:type="gramEnd"/>
      <w:r w:rsidRPr="009269F1">
        <w:rPr>
          <w:rFonts w:cs="Times New Roman"/>
          <w:szCs w:val="24"/>
        </w:rPr>
        <w:t xml:space="preserve"> epitelial e muscular H)- Entender como mutações no DNA levam à herança de certas doenças. </w:t>
      </w:r>
      <w:proofErr w:type="gramStart"/>
      <w:r w:rsidRPr="009269F1">
        <w:rPr>
          <w:rFonts w:cs="Times New Roman"/>
          <w:szCs w:val="24"/>
        </w:rPr>
        <w:t>I)-</w:t>
      </w:r>
      <w:proofErr w:type="gramEnd"/>
      <w:r w:rsidRPr="009269F1">
        <w:rPr>
          <w:rFonts w:cs="Times New Roman"/>
          <w:szCs w:val="24"/>
        </w:rPr>
        <w:t xml:space="preserve"> Explicar a estrutura dos cromossomos J)- Diferenciar mitose de meiose. </w:t>
      </w:r>
      <w:proofErr w:type="gramStart"/>
      <w:r w:rsidRPr="009269F1">
        <w:rPr>
          <w:rFonts w:cs="Times New Roman"/>
          <w:szCs w:val="24"/>
        </w:rPr>
        <w:t>K)-</w:t>
      </w:r>
      <w:proofErr w:type="gramEnd"/>
      <w:r w:rsidRPr="009269F1">
        <w:rPr>
          <w:rFonts w:cs="Times New Roman"/>
          <w:szCs w:val="24"/>
        </w:rPr>
        <w:t xml:space="preserve"> Entender os transportes realizados através da membrana plasmática e relacionar com a funcionalidade celular: contração muscular, neurofisiologia do neurônio, filtração glomerular, hematose, pressão. </w:t>
      </w:r>
      <w:proofErr w:type="gramStart"/>
      <w:r w:rsidRPr="009269F1">
        <w:rPr>
          <w:rFonts w:cs="Times New Roman"/>
          <w:szCs w:val="24"/>
        </w:rPr>
        <w:t>L)-</w:t>
      </w:r>
      <w:proofErr w:type="gramEnd"/>
      <w:r w:rsidRPr="009269F1">
        <w:rPr>
          <w:rFonts w:cs="Times New Roman"/>
          <w:szCs w:val="24"/>
        </w:rPr>
        <w:t xml:space="preserve"> Perceber a importância da análise diagnóstica na interpretação biológica na saúde. </w:t>
      </w:r>
      <w:proofErr w:type="gramStart"/>
      <w:r w:rsidRPr="009269F1">
        <w:rPr>
          <w:rFonts w:cs="Times New Roman"/>
          <w:szCs w:val="24"/>
        </w:rPr>
        <w:t>M)-</w:t>
      </w:r>
      <w:proofErr w:type="gramEnd"/>
      <w:r w:rsidRPr="009269F1">
        <w:rPr>
          <w:rFonts w:cs="Times New Roman"/>
          <w:szCs w:val="24"/>
        </w:rPr>
        <w:t xml:space="preserve">Apresentar suposições e hipóteses acerca dos fenômenos biológicos em estudo entendendo a importância de utilização da técnica adequada para o estudo da histologia, citologia, anatomia, bioquímica e genética: fixação, desidratação, </w:t>
      </w:r>
      <w:proofErr w:type="spellStart"/>
      <w:r w:rsidRPr="009269F1">
        <w:rPr>
          <w:rFonts w:cs="Times New Roman"/>
          <w:szCs w:val="24"/>
        </w:rPr>
        <w:t>diafanização</w:t>
      </w:r>
      <w:proofErr w:type="spellEnd"/>
      <w:r w:rsidRPr="009269F1">
        <w:rPr>
          <w:rFonts w:cs="Times New Roman"/>
          <w:szCs w:val="24"/>
        </w:rPr>
        <w:t xml:space="preserve"> , </w:t>
      </w:r>
      <w:proofErr w:type="spellStart"/>
      <w:r w:rsidRPr="009269F1">
        <w:rPr>
          <w:rFonts w:cs="Times New Roman"/>
          <w:szCs w:val="24"/>
        </w:rPr>
        <w:t>microtomia</w:t>
      </w:r>
      <w:proofErr w:type="spellEnd"/>
      <w:r w:rsidRPr="009269F1">
        <w:rPr>
          <w:rFonts w:cs="Times New Roman"/>
          <w:szCs w:val="24"/>
        </w:rPr>
        <w:t xml:space="preserve"> , microscopia, biotecnologia, análise bioquímica, </w:t>
      </w:r>
      <w:proofErr w:type="spellStart"/>
      <w:r w:rsidRPr="009269F1">
        <w:rPr>
          <w:rFonts w:cs="Times New Roman"/>
          <w:szCs w:val="24"/>
        </w:rPr>
        <w:t>imunocitoquímica</w:t>
      </w:r>
      <w:proofErr w:type="spellEnd"/>
      <w:r w:rsidRPr="009269F1">
        <w:rPr>
          <w:rFonts w:cs="Times New Roman"/>
          <w:szCs w:val="24"/>
        </w:rPr>
        <w:t xml:space="preserve">, </w:t>
      </w:r>
      <w:proofErr w:type="spellStart"/>
      <w:r w:rsidRPr="009269F1">
        <w:rPr>
          <w:rFonts w:cs="Times New Roman"/>
          <w:szCs w:val="24"/>
        </w:rPr>
        <w:t>autoradigrafia</w:t>
      </w:r>
      <w:proofErr w:type="spellEnd"/>
      <w:r w:rsidRPr="009269F1">
        <w:rPr>
          <w:rFonts w:cs="Times New Roman"/>
          <w:szCs w:val="24"/>
        </w:rPr>
        <w:t xml:space="preserve">. </w:t>
      </w:r>
      <w:proofErr w:type="gramStart"/>
      <w:r w:rsidRPr="009269F1">
        <w:rPr>
          <w:rFonts w:cs="Times New Roman"/>
          <w:szCs w:val="24"/>
        </w:rPr>
        <w:t>N)-</w:t>
      </w:r>
      <w:proofErr w:type="gramEnd"/>
      <w:r w:rsidRPr="009269F1">
        <w:rPr>
          <w:rFonts w:cs="Times New Roman"/>
          <w:szCs w:val="24"/>
        </w:rPr>
        <w:t xml:space="preserve"> Apresentar, de forma organizada, o conhecimento biológico aprendido, através de interpretação de textos, desenhos e esquemas . O aluno </w:t>
      </w:r>
      <w:proofErr w:type="gramStart"/>
      <w:r w:rsidRPr="009269F1">
        <w:rPr>
          <w:rFonts w:cs="Times New Roman"/>
          <w:szCs w:val="24"/>
        </w:rPr>
        <w:t>deverá Ter</w:t>
      </w:r>
      <w:proofErr w:type="gramEnd"/>
      <w:r w:rsidRPr="009269F1">
        <w:rPr>
          <w:rFonts w:cs="Times New Roman"/>
          <w:szCs w:val="24"/>
        </w:rPr>
        <w:t xml:space="preserve"> a compreensão das medidas utilizadas e saber desenhar os tecidos obedecendo ao padrão de medidas observadas na microscopia. </w:t>
      </w:r>
      <w:proofErr w:type="gramStart"/>
      <w:r w:rsidRPr="009269F1">
        <w:rPr>
          <w:rFonts w:cs="Times New Roman"/>
          <w:szCs w:val="24"/>
        </w:rPr>
        <w:t>O)-</w:t>
      </w:r>
      <w:proofErr w:type="gramEnd"/>
      <w:r w:rsidRPr="009269F1">
        <w:rPr>
          <w:rFonts w:cs="Times New Roman"/>
          <w:szCs w:val="24"/>
        </w:rPr>
        <w:t xml:space="preserve">Entender as generalidades sobre Anatomia: Conceito e divisão. Constituição geral do corpo humano. Desenvolvimento, crescimento e diferenciação. Terminologia anatômica. </w:t>
      </w:r>
      <w:proofErr w:type="gramStart"/>
      <w:r w:rsidRPr="009269F1">
        <w:rPr>
          <w:rFonts w:cs="Times New Roman"/>
          <w:szCs w:val="24"/>
        </w:rPr>
        <w:t>P)-</w:t>
      </w:r>
      <w:proofErr w:type="gramEnd"/>
      <w:r w:rsidRPr="009269F1">
        <w:rPr>
          <w:rFonts w:cs="Times New Roman"/>
          <w:szCs w:val="24"/>
        </w:rPr>
        <w:t>Conceituar planos e eixos. Descrever posição anatômica e termos de posição e direção. Princípios gerais de construção do corpo humano; normal e variação. Fatores gerais de variação. Constituição geral do corpo humano. Desenvolvimento, crescimento e diferenciação. Terminologia anatômica.</w:t>
      </w:r>
    </w:p>
    <w:p w14:paraId="2D8ECD2A" w14:textId="77777777" w:rsidR="00073B5A" w:rsidRPr="009269F1" w:rsidRDefault="00073B5A" w:rsidP="0061547B">
      <w:pPr>
        <w:spacing w:line="360" w:lineRule="auto"/>
        <w:rPr>
          <w:rFonts w:cs="Times New Roman"/>
          <w:szCs w:val="24"/>
        </w:rPr>
      </w:pPr>
      <w:r w:rsidRPr="009269F1">
        <w:rPr>
          <w:rFonts w:cs="Times New Roman"/>
          <w:szCs w:val="24"/>
        </w:rPr>
        <w:t xml:space="preserve">TEMA 2-TEGUMENTO </w:t>
      </w:r>
    </w:p>
    <w:p w14:paraId="5A61A06B" w14:textId="77777777" w:rsidR="00073B5A" w:rsidRPr="009269F1" w:rsidRDefault="00073B5A" w:rsidP="0061547B">
      <w:pPr>
        <w:spacing w:line="360" w:lineRule="auto"/>
        <w:rPr>
          <w:rFonts w:cs="Times New Roman"/>
          <w:szCs w:val="24"/>
        </w:rPr>
      </w:pPr>
      <w:r w:rsidRPr="009269F1">
        <w:rPr>
          <w:rFonts w:cs="Times New Roman"/>
          <w:szCs w:val="24"/>
        </w:rPr>
        <w:t xml:space="preserve">O tema aborda conhecimentos específicos em histologia do tecido epitelial e conjuntivo contextualizados no estudo da pele, assim como a relação dos aspectos bioquímicos do </w:t>
      </w:r>
      <w:r w:rsidRPr="009269F1">
        <w:rPr>
          <w:rFonts w:cs="Times New Roman"/>
          <w:szCs w:val="24"/>
        </w:rPr>
        <w:lastRenderedPageBreak/>
        <w:t xml:space="preserve">metabolismo celular na manutenção da pele e alterações como no envelhecimento. O aluno deverá ser capaz de: </w:t>
      </w:r>
    </w:p>
    <w:p w14:paraId="2A5FF61D" w14:textId="74A492CC" w:rsidR="00073B5A" w:rsidRPr="009269F1" w:rsidRDefault="00073B5A" w:rsidP="0061547B">
      <w:pPr>
        <w:spacing w:line="360" w:lineRule="auto"/>
        <w:rPr>
          <w:rFonts w:cs="Times New Roman"/>
          <w:szCs w:val="24"/>
        </w:rPr>
      </w:pPr>
      <w:proofErr w:type="gramStart"/>
      <w:r w:rsidRPr="009269F1">
        <w:rPr>
          <w:rFonts w:cs="Times New Roman"/>
          <w:szCs w:val="24"/>
        </w:rPr>
        <w:t>A)-</w:t>
      </w:r>
      <w:proofErr w:type="gramEnd"/>
      <w:r w:rsidRPr="009269F1">
        <w:rPr>
          <w:rFonts w:cs="Times New Roman"/>
          <w:szCs w:val="24"/>
        </w:rPr>
        <w:t xml:space="preserve">Classificar e explicar a composição e função das estruturas que compõem o tecido epitelial e conjuntivo. </w:t>
      </w:r>
      <w:proofErr w:type="gramStart"/>
      <w:r w:rsidRPr="009269F1">
        <w:rPr>
          <w:rFonts w:cs="Times New Roman"/>
          <w:szCs w:val="24"/>
        </w:rPr>
        <w:t>B)-</w:t>
      </w:r>
      <w:proofErr w:type="gramEnd"/>
      <w:r w:rsidRPr="009269F1">
        <w:rPr>
          <w:rFonts w:cs="Times New Roman"/>
          <w:szCs w:val="24"/>
        </w:rPr>
        <w:t xml:space="preserve">Saber diferenciar as estruturas morfológicas da epiderme, derme e hipoderme. </w:t>
      </w:r>
      <w:proofErr w:type="gramStart"/>
      <w:r w:rsidRPr="009269F1">
        <w:rPr>
          <w:rFonts w:cs="Times New Roman"/>
          <w:szCs w:val="24"/>
        </w:rPr>
        <w:t>C)-</w:t>
      </w:r>
      <w:proofErr w:type="gramEnd"/>
      <w:r w:rsidRPr="009269F1">
        <w:rPr>
          <w:rFonts w:cs="Times New Roman"/>
          <w:szCs w:val="24"/>
        </w:rPr>
        <w:t xml:space="preserve"> Classificar o epitélio glandular e saber localizar anatomicamente as principais glândulas no organismo humano. </w:t>
      </w:r>
      <w:proofErr w:type="gramStart"/>
      <w:r w:rsidRPr="009269F1">
        <w:rPr>
          <w:rFonts w:cs="Times New Roman"/>
          <w:szCs w:val="24"/>
        </w:rPr>
        <w:t>D)-</w:t>
      </w:r>
      <w:proofErr w:type="gramEnd"/>
      <w:r w:rsidRPr="009269F1">
        <w:rPr>
          <w:rFonts w:cs="Times New Roman"/>
          <w:szCs w:val="24"/>
        </w:rPr>
        <w:t xml:space="preserve"> Explicar a função endócrina do(a) hipófise, </w:t>
      </w:r>
      <w:proofErr w:type="spellStart"/>
      <w:r w:rsidRPr="009269F1">
        <w:rPr>
          <w:rFonts w:cs="Times New Roman"/>
          <w:szCs w:val="24"/>
        </w:rPr>
        <w:t>tireóide</w:t>
      </w:r>
      <w:proofErr w:type="spellEnd"/>
      <w:r w:rsidRPr="009269F1">
        <w:rPr>
          <w:rFonts w:cs="Times New Roman"/>
          <w:szCs w:val="24"/>
        </w:rPr>
        <w:t xml:space="preserve">, </w:t>
      </w:r>
      <w:proofErr w:type="spellStart"/>
      <w:r w:rsidRPr="009269F1">
        <w:rPr>
          <w:rFonts w:cs="Times New Roman"/>
          <w:szCs w:val="24"/>
        </w:rPr>
        <w:t>paratireóide</w:t>
      </w:r>
      <w:proofErr w:type="spellEnd"/>
      <w:r w:rsidRPr="009269F1">
        <w:rPr>
          <w:rFonts w:cs="Times New Roman"/>
          <w:szCs w:val="24"/>
        </w:rPr>
        <w:t xml:space="preserve">, pâncreas e supra renais. </w:t>
      </w:r>
    </w:p>
    <w:p w14:paraId="3E719060" w14:textId="77777777" w:rsidR="00073B5A" w:rsidRPr="009269F1" w:rsidRDefault="00073B5A" w:rsidP="0061547B">
      <w:pPr>
        <w:spacing w:line="360" w:lineRule="auto"/>
        <w:rPr>
          <w:rFonts w:cs="Times New Roman"/>
          <w:szCs w:val="24"/>
        </w:rPr>
      </w:pPr>
      <w:r w:rsidRPr="009269F1">
        <w:rPr>
          <w:rFonts w:cs="Times New Roman"/>
          <w:szCs w:val="24"/>
        </w:rPr>
        <w:t xml:space="preserve">TEMA 3- APARELHO LOCOMOTOR: ESQUELETO </w:t>
      </w:r>
    </w:p>
    <w:p w14:paraId="4C35C840" w14:textId="68A09890" w:rsidR="00073B5A" w:rsidRPr="009269F1" w:rsidRDefault="00073B5A" w:rsidP="0061547B">
      <w:pPr>
        <w:spacing w:line="360" w:lineRule="auto"/>
        <w:rPr>
          <w:rFonts w:cs="Times New Roman"/>
          <w:szCs w:val="24"/>
        </w:rPr>
      </w:pPr>
      <w:r w:rsidRPr="009269F1">
        <w:rPr>
          <w:rFonts w:cs="Times New Roman"/>
          <w:szCs w:val="24"/>
        </w:rPr>
        <w:t xml:space="preserve">O tema aborda conhecimentos específicos na citologia, histologia e anatomia do osso, abordando aspectos bioquímicos da regulação do </w:t>
      </w:r>
      <w:proofErr w:type="gramStart"/>
      <w:r w:rsidRPr="009269F1">
        <w:rPr>
          <w:rFonts w:cs="Times New Roman"/>
          <w:szCs w:val="24"/>
        </w:rPr>
        <w:t>cálcio .</w:t>
      </w:r>
      <w:proofErr w:type="gramEnd"/>
      <w:r w:rsidRPr="009269F1">
        <w:rPr>
          <w:rFonts w:cs="Times New Roman"/>
          <w:szCs w:val="24"/>
        </w:rPr>
        <w:t xml:space="preserve"> O aluno deverá ser capaz de: </w:t>
      </w:r>
      <w:proofErr w:type="gramStart"/>
      <w:r w:rsidRPr="009269F1">
        <w:rPr>
          <w:rFonts w:cs="Times New Roman"/>
          <w:szCs w:val="24"/>
        </w:rPr>
        <w:t>A)-</w:t>
      </w:r>
      <w:proofErr w:type="gramEnd"/>
      <w:r w:rsidRPr="009269F1">
        <w:rPr>
          <w:rFonts w:cs="Times New Roman"/>
          <w:szCs w:val="24"/>
        </w:rPr>
        <w:t xml:space="preserve">Identificar estruturas ósseas nas peças, classificar e diferenciar os tipos de ossos de diferentes regiões do esqueleto humano. </w:t>
      </w:r>
      <w:proofErr w:type="gramStart"/>
      <w:r w:rsidRPr="009269F1">
        <w:rPr>
          <w:rFonts w:cs="Times New Roman"/>
          <w:szCs w:val="24"/>
        </w:rPr>
        <w:t>B)-</w:t>
      </w:r>
      <w:proofErr w:type="gramEnd"/>
      <w:r w:rsidRPr="009269F1">
        <w:rPr>
          <w:rFonts w:cs="Times New Roman"/>
          <w:szCs w:val="24"/>
        </w:rPr>
        <w:t xml:space="preserve"> Analisar a reconstituição óssea após uma fratura. </w:t>
      </w:r>
      <w:proofErr w:type="gramStart"/>
      <w:r w:rsidRPr="009269F1">
        <w:rPr>
          <w:rFonts w:cs="Times New Roman"/>
          <w:szCs w:val="24"/>
        </w:rPr>
        <w:t>C)-</w:t>
      </w:r>
      <w:proofErr w:type="gramEnd"/>
      <w:r w:rsidRPr="009269F1">
        <w:rPr>
          <w:rFonts w:cs="Times New Roman"/>
          <w:szCs w:val="24"/>
        </w:rPr>
        <w:t xml:space="preserve"> Julgar ações de intervenção, identificando aquelas que visam à preservação e à implementação da saúde preventiva e curativa , como por exemplo, desenvolvimento ósseo , preservação da massa óssea e reparação de fraturas relacionados à correção postural na adolescência e cuidados na velhice. </w:t>
      </w:r>
      <w:proofErr w:type="gramStart"/>
      <w:r w:rsidRPr="009269F1">
        <w:rPr>
          <w:rFonts w:cs="Times New Roman"/>
          <w:szCs w:val="24"/>
        </w:rPr>
        <w:t>D)-</w:t>
      </w:r>
      <w:proofErr w:type="gramEnd"/>
      <w:r w:rsidRPr="009269F1">
        <w:rPr>
          <w:rFonts w:cs="Times New Roman"/>
          <w:szCs w:val="24"/>
        </w:rPr>
        <w:t xml:space="preserve">Relacionar processos bioquímicos e identificar as relações entre o funcionamento celular, a construção e a manutenção do tecido ósseo e cartilaginoso. </w:t>
      </w:r>
      <w:proofErr w:type="gramStart"/>
      <w:r w:rsidRPr="009269F1">
        <w:rPr>
          <w:rFonts w:cs="Times New Roman"/>
          <w:szCs w:val="24"/>
        </w:rPr>
        <w:t>E)-</w:t>
      </w:r>
      <w:proofErr w:type="gramEnd"/>
      <w:r w:rsidRPr="009269F1">
        <w:rPr>
          <w:rFonts w:cs="Times New Roman"/>
          <w:szCs w:val="24"/>
        </w:rPr>
        <w:t xml:space="preserve">Identificar os aspectos funcionais do osso na regulação do cálcio e maturação das células sanguíneas. </w:t>
      </w:r>
    </w:p>
    <w:p w14:paraId="46500D7A" w14:textId="77777777" w:rsidR="00073B5A" w:rsidRPr="009269F1" w:rsidRDefault="00073B5A" w:rsidP="0061547B">
      <w:pPr>
        <w:spacing w:line="360" w:lineRule="auto"/>
        <w:rPr>
          <w:rFonts w:cs="Times New Roman"/>
          <w:szCs w:val="24"/>
        </w:rPr>
      </w:pPr>
      <w:r w:rsidRPr="009269F1">
        <w:rPr>
          <w:rFonts w:cs="Times New Roman"/>
          <w:szCs w:val="24"/>
        </w:rPr>
        <w:t xml:space="preserve">TEMA 4-. APARELHO LOCOMOTOR: ARTICULAÇÃO </w:t>
      </w:r>
    </w:p>
    <w:p w14:paraId="13C51DE2" w14:textId="35488906" w:rsidR="00073B5A" w:rsidRPr="009269F1" w:rsidRDefault="00073B5A" w:rsidP="0061547B">
      <w:pPr>
        <w:spacing w:line="360" w:lineRule="auto"/>
        <w:rPr>
          <w:rFonts w:cs="Times New Roman"/>
          <w:szCs w:val="24"/>
        </w:rPr>
      </w:pPr>
      <w:r w:rsidRPr="009269F1">
        <w:rPr>
          <w:rFonts w:cs="Times New Roman"/>
          <w:szCs w:val="24"/>
        </w:rPr>
        <w:t xml:space="preserve">O tema aborda a histologia e anatomia das articulações e também relaciona com os aspectos bioquímicos na manutenção do tecido cartilaginoso. O aluno deverá ser capaz de: </w:t>
      </w:r>
      <w:proofErr w:type="gramStart"/>
      <w:r w:rsidRPr="009269F1">
        <w:rPr>
          <w:rFonts w:cs="Times New Roman"/>
          <w:szCs w:val="24"/>
        </w:rPr>
        <w:t>A)-</w:t>
      </w:r>
      <w:proofErr w:type="gramEnd"/>
      <w:r w:rsidRPr="009269F1">
        <w:rPr>
          <w:rFonts w:cs="Times New Roman"/>
          <w:szCs w:val="24"/>
        </w:rPr>
        <w:t xml:space="preserve">Classificar e identificar as articulações . </w:t>
      </w:r>
      <w:proofErr w:type="gramStart"/>
      <w:r w:rsidRPr="009269F1">
        <w:rPr>
          <w:rFonts w:cs="Times New Roman"/>
          <w:szCs w:val="24"/>
        </w:rPr>
        <w:t>B) Entender</w:t>
      </w:r>
      <w:proofErr w:type="gramEnd"/>
      <w:r w:rsidRPr="009269F1">
        <w:rPr>
          <w:rFonts w:cs="Times New Roman"/>
          <w:szCs w:val="24"/>
        </w:rPr>
        <w:t xml:space="preserve"> a composição, classificação, características e funções do tecido cartilaginoso. </w:t>
      </w:r>
      <w:proofErr w:type="gramStart"/>
      <w:r w:rsidRPr="009269F1">
        <w:rPr>
          <w:rFonts w:cs="Times New Roman"/>
          <w:szCs w:val="24"/>
        </w:rPr>
        <w:t>C)-</w:t>
      </w:r>
      <w:proofErr w:type="gramEnd"/>
      <w:r w:rsidRPr="009269F1">
        <w:rPr>
          <w:rFonts w:cs="Times New Roman"/>
          <w:szCs w:val="24"/>
        </w:rPr>
        <w:t xml:space="preserve"> Entender o processo metabólico de fermentação das células cartilaginosas </w:t>
      </w:r>
      <w:r w:rsidR="009269F1">
        <w:rPr>
          <w:rFonts w:cs="Times New Roman"/>
          <w:szCs w:val="24"/>
        </w:rPr>
        <w:t>.</w:t>
      </w:r>
    </w:p>
    <w:p w14:paraId="56A790CC" w14:textId="77777777" w:rsidR="00073B5A" w:rsidRPr="009269F1" w:rsidRDefault="00073B5A" w:rsidP="0061547B">
      <w:pPr>
        <w:spacing w:line="360" w:lineRule="auto"/>
        <w:rPr>
          <w:rFonts w:cs="Times New Roman"/>
          <w:szCs w:val="24"/>
        </w:rPr>
      </w:pPr>
      <w:r w:rsidRPr="009269F1">
        <w:rPr>
          <w:rFonts w:cs="Times New Roman"/>
          <w:szCs w:val="24"/>
        </w:rPr>
        <w:t xml:space="preserve">TEMA </w:t>
      </w:r>
      <w:proofErr w:type="gramStart"/>
      <w:r w:rsidRPr="009269F1">
        <w:rPr>
          <w:rFonts w:cs="Times New Roman"/>
          <w:szCs w:val="24"/>
        </w:rPr>
        <w:t>5.APARELHO</w:t>
      </w:r>
      <w:proofErr w:type="gramEnd"/>
      <w:r w:rsidRPr="009269F1">
        <w:rPr>
          <w:rFonts w:cs="Times New Roman"/>
          <w:szCs w:val="24"/>
        </w:rPr>
        <w:t xml:space="preserve"> LOCOMOTOR:MÚSCULO </w:t>
      </w:r>
    </w:p>
    <w:p w14:paraId="1E42A237" w14:textId="3ABD88EA" w:rsidR="00073B5A" w:rsidRPr="009269F1" w:rsidRDefault="00073B5A" w:rsidP="0061547B">
      <w:pPr>
        <w:spacing w:line="360" w:lineRule="auto"/>
        <w:rPr>
          <w:rFonts w:cs="Times New Roman"/>
          <w:szCs w:val="24"/>
        </w:rPr>
      </w:pPr>
      <w:r w:rsidRPr="009269F1">
        <w:rPr>
          <w:rFonts w:cs="Times New Roman"/>
          <w:szCs w:val="24"/>
        </w:rPr>
        <w:t xml:space="preserve">O tema aborda a histologia, anatomia e aspectos do metabolismo energético na contração muscular. O aluno deverá ser capaz de: </w:t>
      </w:r>
      <w:proofErr w:type="gramStart"/>
      <w:r w:rsidRPr="009269F1">
        <w:rPr>
          <w:rFonts w:cs="Times New Roman"/>
          <w:szCs w:val="24"/>
        </w:rPr>
        <w:t>A)-</w:t>
      </w:r>
      <w:proofErr w:type="gramEnd"/>
      <w:r w:rsidRPr="009269F1">
        <w:rPr>
          <w:rFonts w:cs="Times New Roman"/>
          <w:szCs w:val="24"/>
        </w:rPr>
        <w:t xml:space="preserve">Reconhecer e explicar a histofisiológica e anatomia dos tecidos musculares, classificar os músculos, reconhecer os anexos e analisar </w:t>
      </w:r>
      <w:r w:rsidRPr="009269F1">
        <w:rPr>
          <w:rFonts w:cs="Times New Roman"/>
          <w:szCs w:val="24"/>
        </w:rPr>
        <w:lastRenderedPageBreak/>
        <w:t xml:space="preserve">as ações musculares. </w:t>
      </w:r>
      <w:proofErr w:type="gramStart"/>
      <w:r w:rsidRPr="009269F1">
        <w:rPr>
          <w:rFonts w:cs="Times New Roman"/>
          <w:szCs w:val="24"/>
        </w:rPr>
        <w:t>B)-</w:t>
      </w:r>
      <w:proofErr w:type="gramEnd"/>
      <w:r w:rsidRPr="009269F1">
        <w:rPr>
          <w:rFonts w:cs="Times New Roman"/>
          <w:szCs w:val="24"/>
        </w:rPr>
        <w:t xml:space="preserve">Relacionar o processo bioquímico no metabolismo energético e relacionar com a célula muscular.  </w:t>
      </w:r>
      <w:proofErr w:type="gramStart"/>
      <w:r w:rsidRPr="009269F1">
        <w:rPr>
          <w:rFonts w:cs="Times New Roman"/>
          <w:szCs w:val="24"/>
        </w:rPr>
        <w:t>D)-</w:t>
      </w:r>
      <w:proofErr w:type="gramEnd"/>
      <w:r w:rsidRPr="009269F1">
        <w:rPr>
          <w:rFonts w:cs="Times New Roman"/>
          <w:szCs w:val="24"/>
        </w:rPr>
        <w:t xml:space="preserve">Relacionar com a histofisiológica da contração muscular. </w:t>
      </w:r>
    </w:p>
    <w:p w14:paraId="7D55D14C" w14:textId="77777777" w:rsidR="00073B5A" w:rsidRPr="009269F1" w:rsidRDefault="00073B5A" w:rsidP="0061547B">
      <w:pPr>
        <w:spacing w:line="360" w:lineRule="auto"/>
        <w:rPr>
          <w:rFonts w:cs="Times New Roman"/>
          <w:szCs w:val="24"/>
        </w:rPr>
      </w:pPr>
      <w:r w:rsidRPr="009269F1">
        <w:rPr>
          <w:rFonts w:cs="Times New Roman"/>
          <w:szCs w:val="24"/>
        </w:rPr>
        <w:t xml:space="preserve">TEMA 6-SISTEMA NERVOSO </w:t>
      </w:r>
    </w:p>
    <w:p w14:paraId="4425F035" w14:textId="143A5BC4" w:rsidR="00073B5A" w:rsidRPr="009269F1" w:rsidRDefault="00073B5A" w:rsidP="0061547B">
      <w:pPr>
        <w:spacing w:line="360" w:lineRule="auto"/>
        <w:rPr>
          <w:rFonts w:cs="Times New Roman"/>
          <w:szCs w:val="24"/>
        </w:rPr>
      </w:pPr>
      <w:r w:rsidRPr="009269F1">
        <w:rPr>
          <w:rFonts w:cs="Times New Roman"/>
          <w:szCs w:val="24"/>
        </w:rPr>
        <w:t xml:space="preserve">O tema aborda a histofisiológica do impulso nervoso e a classificação anatômica. O aluno deverá ser capaz de: </w:t>
      </w:r>
      <w:proofErr w:type="gramStart"/>
      <w:r w:rsidRPr="009269F1">
        <w:rPr>
          <w:rFonts w:cs="Times New Roman"/>
          <w:szCs w:val="24"/>
        </w:rPr>
        <w:t>A)-</w:t>
      </w:r>
      <w:proofErr w:type="gramEnd"/>
      <w:r w:rsidRPr="009269F1">
        <w:rPr>
          <w:rFonts w:cs="Times New Roman"/>
          <w:szCs w:val="24"/>
        </w:rPr>
        <w:t xml:space="preserve"> Entender os transportes realizados através da membrana plasmática e relacionar com a histofisiológica do neurônio. </w:t>
      </w:r>
      <w:proofErr w:type="gramStart"/>
      <w:r w:rsidRPr="009269F1">
        <w:rPr>
          <w:rFonts w:cs="Times New Roman"/>
          <w:szCs w:val="24"/>
        </w:rPr>
        <w:t>B)-</w:t>
      </w:r>
      <w:proofErr w:type="gramEnd"/>
      <w:r w:rsidRPr="009269F1">
        <w:rPr>
          <w:rFonts w:cs="Times New Roman"/>
          <w:szCs w:val="24"/>
        </w:rPr>
        <w:t xml:space="preserve">Explicar o metabolismo de controle e construção associando a síntese de neurotransmissores. </w:t>
      </w:r>
      <w:proofErr w:type="gramStart"/>
      <w:r w:rsidRPr="009269F1">
        <w:rPr>
          <w:rFonts w:cs="Times New Roman"/>
          <w:szCs w:val="24"/>
        </w:rPr>
        <w:t>C)-</w:t>
      </w:r>
      <w:proofErr w:type="gramEnd"/>
      <w:r w:rsidRPr="009269F1">
        <w:rPr>
          <w:rFonts w:cs="Times New Roman"/>
          <w:szCs w:val="24"/>
        </w:rPr>
        <w:t xml:space="preserve"> Classificar o sistema nervoso autônomo e central. </w:t>
      </w:r>
      <w:proofErr w:type="gramStart"/>
      <w:r w:rsidRPr="009269F1">
        <w:rPr>
          <w:rFonts w:cs="Times New Roman"/>
          <w:szCs w:val="24"/>
        </w:rPr>
        <w:t>D)-</w:t>
      </w:r>
      <w:proofErr w:type="gramEnd"/>
      <w:r w:rsidRPr="009269F1">
        <w:rPr>
          <w:rFonts w:cs="Times New Roman"/>
          <w:szCs w:val="24"/>
        </w:rPr>
        <w:t xml:space="preserve"> Explicar o papel do sistema nervoso na condução dos impulsos sensoriais, motores e regulação do sistema límbico. </w:t>
      </w:r>
      <w:proofErr w:type="gramStart"/>
      <w:r w:rsidRPr="009269F1">
        <w:rPr>
          <w:rFonts w:cs="Times New Roman"/>
          <w:szCs w:val="24"/>
        </w:rPr>
        <w:t>E)-</w:t>
      </w:r>
      <w:proofErr w:type="gramEnd"/>
      <w:r w:rsidRPr="009269F1">
        <w:rPr>
          <w:rFonts w:cs="Times New Roman"/>
          <w:szCs w:val="24"/>
        </w:rPr>
        <w:t xml:space="preserve"> Descrever tipos morfológicos de neurônios e associar com a substância branca e cinzenta. </w:t>
      </w:r>
      <w:proofErr w:type="gramStart"/>
      <w:r w:rsidRPr="009269F1">
        <w:rPr>
          <w:rFonts w:cs="Times New Roman"/>
          <w:szCs w:val="24"/>
        </w:rPr>
        <w:t>F)-</w:t>
      </w:r>
      <w:proofErr w:type="gramEnd"/>
      <w:r w:rsidRPr="009269F1">
        <w:rPr>
          <w:rFonts w:cs="Times New Roman"/>
          <w:szCs w:val="24"/>
        </w:rPr>
        <w:t xml:space="preserve">Analisar a morfologia da medula espinal. </w:t>
      </w:r>
      <w:proofErr w:type="gramStart"/>
      <w:r w:rsidRPr="009269F1">
        <w:rPr>
          <w:rFonts w:cs="Times New Roman"/>
          <w:szCs w:val="24"/>
        </w:rPr>
        <w:t>G)-</w:t>
      </w:r>
      <w:proofErr w:type="gramEnd"/>
      <w:r w:rsidRPr="009269F1">
        <w:rPr>
          <w:rFonts w:cs="Times New Roman"/>
          <w:szCs w:val="24"/>
        </w:rPr>
        <w:t xml:space="preserve">Conhecer vias aferentes e eferentes G)- Reconhecer a morfologia e classificação dos nervos. </w:t>
      </w:r>
      <w:proofErr w:type="gramStart"/>
      <w:r w:rsidRPr="009269F1">
        <w:rPr>
          <w:rFonts w:cs="Times New Roman"/>
          <w:szCs w:val="24"/>
        </w:rPr>
        <w:t>I)-</w:t>
      </w:r>
      <w:proofErr w:type="gramEnd"/>
      <w:r w:rsidRPr="009269F1">
        <w:rPr>
          <w:rFonts w:cs="Times New Roman"/>
          <w:szCs w:val="24"/>
        </w:rPr>
        <w:t xml:space="preserve"> Entender a fabricação, circulação e função do líquido cefalorraquidiano. </w:t>
      </w:r>
    </w:p>
    <w:p w14:paraId="7E7D0CB3" w14:textId="77777777" w:rsidR="00073B5A" w:rsidRPr="009269F1" w:rsidRDefault="00073B5A" w:rsidP="0061547B">
      <w:pPr>
        <w:spacing w:line="360" w:lineRule="auto"/>
        <w:rPr>
          <w:rFonts w:cs="Times New Roman"/>
          <w:szCs w:val="24"/>
        </w:rPr>
      </w:pPr>
      <w:r w:rsidRPr="009269F1">
        <w:rPr>
          <w:rFonts w:cs="Times New Roman"/>
          <w:szCs w:val="24"/>
        </w:rPr>
        <w:t xml:space="preserve">TEMA 7-SISTEMA DIGESTÓRIO </w:t>
      </w:r>
    </w:p>
    <w:p w14:paraId="74E19F18" w14:textId="1DDF311E" w:rsidR="00073B5A" w:rsidRPr="009269F1" w:rsidRDefault="00073B5A" w:rsidP="0061547B">
      <w:pPr>
        <w:spacing w:line="360" w:lineRule="auto"/>
        <w:rPr>
          <w:rFonts w:cs="Times New Roman"/>
          <w:szCs w:val="24"/>
        </w:rPr>
      </w:pPr>
      <w:r w:rsidRPr="009269F1">
        <w:rPr>
          <w:rFonts w:cs="Times New Roman"/>
          <w:szCs w:val="24"/>
        </w:rPr>
        <w:t xml:space="preserve">O tema aborda a histologia e anatomia do sistema digestório, bem como a introdução de conceitos bioquímicos básicos como ação enzimática e encruzilhada metabólica. O aluno deverá ser capaz de: </w:t>
      </w:r>
      <w:proofErr w:type="gramStart"/>
      <w:r w:rsidRPr="009269F1">
        <w:rPr>
          <w:rFonts w:cs="Times New Roman"/>
          <w:szCs w:val="24"/>
        </w:rPr>
        <w:t>A)-</w:t>
      </w:r>
      <w:proofErr w:type="gramEnd"/>
      <w:r w:rsidRPr="009269F1">
        <w:rPr>
          <w:rFonts w:cs="Times New Roman"/>
          <w:szCs w:val="24"/>
        </w:rPr>
        <w:t xml:space="preserve">Identificar e classificar as estruturas morfológicas macroscópicas e microscópicas do sistema digestório B)-Analisar os tipos de túnicas que compõem o sistema digestório. </w:t>
      </w:r>
      <w:proofErr w:type="gramStart"/>
      <w:r w:rsidRPr="009269F1">
        <w:rPr>
          <w:rFonts w:cs="Times New Roman"/>
          <w:szCs w:val="24"/>
        </w:rPr>
        <w:t>C)-</w:t>
      </w:r>
      <w:proofErr w:type="gramEnd"/>
      <w:r w:rsidRPr="009269F1">
        <w:rPr>
          <w:rFonts w:cs="Times New Roman"/>
          <w:szCs w:val="24"/>
        </w:rPr>
        <w:t xml:space="preserve">Explicar o papel da túnica muco e glândulas na digestão. </w:t>
      </w:r>
      <w:proofErr w:type="gramStart"/>
      <w:r w:rsidRPr="009269F1">
        <w:rPr>
          <w:rFonts w:cs="Times New Roman"/>
          <w:szCs w:val="24"/>
        </w:rPr>
        <w:t>D)-</w:t>
      </w:r>
      <w:proofErr w:type="gramEnd"/>
      <w:r w:rsidRPr="009269F1">
        <w:rPr>
          <w:rFonts w:cs="Times New Roman"/>
          <w:szCs w:val="24"/>
        </w:rPr>
        <w:t xml:space="preserve">Entender a composição bioquímica e funções das enzimas associando a digestão enzimática. </w:t>
      </w:r>
      <w:proofErr w:type="gramStart"/>
      <w:r w:rsidRPr="009269F1">
        <w:rPr>
          <w:rFonts w:cs="Times New Roman"/>
          <w:szCs w:val="24"/>
        </w:rPr>
        <w:t>E)-</w:t>
      </w:r>
      <w:proofErr w:type="gramEnd"/>
      <w:r w:rsidRPr="009269F1">
        <w:rPr>
          <w:rFonts w:cs="Times New Roman"/>
          <w:szCs w:val="24"/>
        </w:rPr>
        <w:t xml:space="preserve">Citar algumas alterações morfológicas e enzimáticas do sistema digestório. </w:t>
      </w:r>
      <w:proofErr w:type="gramStart"/>
      <w:r w:rsidRPr="009269F1">
        <w:rPr>
          <w:rFonts w:cs="Times New Roman"/>
          <w:szCs w:val="24"/>
        </w:rPr>
        <w:t>F)-</w:t>
      </w:r>
      <w:proofErr w:type="gramEnd"/>
      <w:r w:rsidRPr="009269F1">
        <w:rPr>
          <w:rFonts w:cs="Times New Roman"/>
          <w:szCs w:val="24"/>
        </w:rPr>
        <w:t xml:space="preserve">Reconhecer o relevante papel que a água representa na preservação da vida e enumerar as principais funções por ela exercidas dentro da célula e no organismo em geral. </w:t>
      </w:r>
      <w:proofErr w:type="gramStart"/>
      <w:r w:rsidRPr="009269F1">
        <w:rPr>
          <w:rFonts w:cs="Times New Roman"/>
          <w:szCs w:val="24"/>
        </w:rPr>
        <w:t>G)-</w:t>
      </w:r>
      <w:proofErr w:type="gramEnd"/>
      <w:r w:rsidRPr="009269F1">
        <w:rPr>
          <w:rFonts w:cs="Times New Roman"/>
          <w:szCs w:val="24"/>
        </w:rPr>
        <w:t xml:space="preserve"> Conceituar a encruzilhada metabólica relacionando com a bioquímica do sangue e urina. </w:t>
      </w:r>
      <w:proofErr w:type="gramStart"/>
      <w:r w:rsidRPr="009269F1">
        <w:rPr>
          <w:rFonts w:cs="Times New Roman"/>
          <w:szCs w:val="24"/>
        </w:rPr>
        <w:t>H)-</w:t>
      </w:r>
      <w:proofErr w:type="gramEnd"/>
      <w:r w:rsidRPr="009269F1">
        <w:rPr>
          <w:rFonts w:cs="Times New Roman"/>
          <w:szCs w:val="24"/>
        </w:rPr>
        <w:t xml:space="preserve"> Citar mecanismos de regulação dos sais minerais e vitaminas. </w:t>
      </w:r>
      <w:proofErr w:type="gramStart"/>
      <w:r w:rsidRPr="009269F1">
        <w:rPr>
          <w:rFonts w:cs="Times New Roman"/>
          <w:szCs w:val="24"/>
        </w:rPr>
        <w:t>I)-</w:t>
      </w:r>
      <w:proofErr w:type="gramEnd"/>
      <w:r w:rsidRPr="009269F1">
        <w:rPr>
          <w:rFonts w:cs="Times New Roman"/>
          <w:szCs w:val="24"/>
        </w:rPr>
        <w:t xml:space="preserve">Explicar o mecanismo autonômico no controle dos movimentos peristálticos. </w:t>
      </w:r>
    </w:p>
    <w:p w14:paraId="0EA16298" w14:textId="77777777" w:rsidR="00073B5A" w:rsidRPr="009269F1" w:rsidRDefault="00073B5A" w:rsidP="0061547B">
      <w:pPr>
        <w:spacing w:line="360" w:lineRule="auto"/>
        <w:rPr>
          <w:rFonts w:cs="Times New Roman"/>
          <w:szCs w:val="24"/>
        </w:rPr>
      </w:pPr>
      <w:r w:rsidRPr="009269F1">
        <w:rPr>
          <w:rFonts w:cs="Times New Roman"/>
          <w:szCs w:val="24"/>
        </w:rPr>
        <w:t xml:space="preserve">TEMA 8. SISTEMA CIRCULATÓRIO </w:t>
      </w:r>
    </w:p>
    <w:p w14:paraId="5C936E29" w14:textId="166C073F" w:rsidR="009269F1" w:rsidRPr="009269F1" w:rsidRDefault="00073B5A" w:rsidP="0061547B">
      <w:pPr>
        <w:spacing w:line="360" w:lineRule="auto"/>
        <w:rPr>
          <w:rFonts w:cs="Times New Roman"/>
          <w:szCs w:val="24"/>
        </w:rPr>
      </w:pPr>
      <w:r w:rsidRPr="009269F1">
        <w:rPr>
          <w:rFonts w:cs="Times New Roman"/>
          <w:szCs w:val="24"/>
        </w:rPr>
        <w:lastRenderedPageBreak/>
        <w:t xml:space="preserve">O tema aborda a citologia das células sanguíneas, a histologia e anatomia dos vasos e coração, bem como a interpretação de alterações bioquímicas no sangue. O aluno deverá ser capaz </w:t>
      </w:r>
      <w:proofErr w:type="gramStart"/>
      <w:r w:rsidRPr="009269F1">
        <w:rPr>
          <w:rFonts w:cs="Times New Roman"/>
          <w:szCs w:val="24"/>
        </w:rPr>
        <w:t>de :</w:t>
      </w:r>
      <w:proofErr w:type="gramEnd"/>
      <w:r w:rsidRPr="009269F1">
        <w:rPr>
          <w:rFonts w:cs="Times New Roman"/>
          <w:szCs w:val="24"/>
        </w:rPr>
        <w:t xml:space="preserve"> A)-Classificar pequena e grande circulação. </w:t>
      </w:r>
      <w:proofErr w:type="gramStart"/>
      <w:r w:rsidRPr="009269F1">
        <w:rPr>
          <w:rFonts w:cs="Times New Roman"/>
          <w:szCs w:val="24"/>
        </w:rPr>
        <w:t>B)-</w:t>
      </w:r>
      <w:proofErr w:type="gramEnd"/>
      <w:r w:rsidRPr="009269F1">
        <w:rPr>
          <w:rFonts w:cs="Times New Roman"/>
          <w:szCs w:val="24"/>
        </w:rPr>
        <w:t xml:space="preserve">Identificar a constituição externa e interna do coração, principais artérias, veias, capilares e vasos linfáticos. </w:t>
      </w:r>
      <w:proofErr w:type="gramStart"/>
      <w:r w:rsidRPr="009269F1">
        <w:rPr>
          <w:rFonts w:cs="Times New Roman"/>
          <w:szCs w:val="24"/>
        </w:rPr>
        <w:t>C)-</w:t>
      </w:r>
      <w:proofErr w:type="gramEnd"/>
      <w:r w:rsidRPr="009269F1">
        <w:rPr>
          <w:rFonts w:cs="Times New Roman"/>
          <w:szCs w:val="24"/>
        </w:rPr>
        <w:t xml:space="preserve">Analisar o complexo estimulante do coração e os fatores biodinâmicos da circulação venosa. </w:t>
      </w:r>
      <w:proofErr w:type="gramStart"/>
      <w:r w:rsidRPr="009269F1">
        <w:rPr>
          <w:rFonts w:cs="Times New Roman"/>
          <w:szCs w:val="24"/>
        </w:rPr>
        <w:t>D)-</w:t>
      </w:r>
      <w:proofErr w:type="gramEnd"/>
      <w:r w:rsidRPr="009269F1">
        <w:rPr>
          <w:rFonts w:cs="Times New Roman"/>
          <w:szCs w:val="24"/>
        </w:rPr>
        <w:t xml:space="preserve">Relacionar sistema circulatório com sistema linfático E)-Saber interpretar as alterações citológicas do sangue. </w:t>
      </w:r>
      <w:proofErr w:type="gramStart"/>
      <w:r w:rsidRPr="009269F1">
        <w:rPr>
          <w:rFonts w:cs="Times New Roman"/>
          <w:szCs w:val="24"/>
        </w:rPr>
        <w:t>F)-</w:t>
      </w:r>
      <w:proofErr w:type="gramEnd"/>
      <w:r w:rsidRPr="009269F1">
        <w:rPr>
          <w:rFonts w:cs="Times New Roman"/>
          <w:szCs w:val="24"/>
        </w:rPr>
        <w:t xml:space="preserve">Saber interpretar alterações bioquímicas no sangue. </w:t>
      </w:r>
    </w:p>
    <w:p w14:paraId="28304942" w14:textId="0E83CCB7" w:rsidR="00073B5A" w:rsidRPr="009269F1" w:rsidRDefault="00073B5A" w:rsidP="0061547B">
      <w:pPr>
        <w:spacing w:line="360" w:lineRule="auto"/>
        <w:rPr>
          <w:rFonts w:cs="Times New Roman"/>
          <w:szCs w:val="24"/>
        </w:rPr>
      </w:pPr>
      <w:r w:rsidRPr="009269F1">
        <w:rPr>
          <w:rFonts w:cs="Times New Roman"/>
          <w:szCs w:val="24"/>
        </w:rPr>
        <w:t xml:space="preserve">TEMA 9- SISTEMA RESPIRATÓRIO </w:t>
      </w:r>
    </w:p>
    <w:p w14:paraId="7A378108" w14:textId="495EA9F8" w:rsidR="00073B5A" w:rsidRPr="009269F1" w:rsidRDefault="00073B5A" w:rsidP="0061547B">
      <w:pPr>
        <w:spacing w:line="360" w:lineRule="auto"/>
        <w:rPr>
          <w:rFonts w:cs="Times New Roman"/>
          <w:szCs w:val="24"/>
        </w:rPr>
      </w:pPr>
      <w:r w:rsidRPr="009269F1">
        <w:rPr>
          <w:rFonts w:cs="Times New Roman"/>
          <w:szCs w:val="24"/>
        </w:rPr>
        <w:t xml:space="preserve">O tema aborda a histologia e anatomia do aparelho respiratório, citando conceitos básicos na bioquímica da hematose e controle do pH sanguíneo. O aluno deverá ser capaz </w:t>
      </w:r>
      <w:proofErr w:type="gramStart"/>
      <w:r w:rsidRPr="009269F1">
        <w:rPr>
          <w:rFonts w:cs="Times New Roman"/>
          <w:szCs w:val="24"/>
        </w:rPr>
        <w:t>de :</w:t>
      </w:r>
      <w:proofErr w:type="gramEnd"/>
      <w:r w:rsidRPr="009269F1">
        <w:rPr>
          <w:rFonts w:cs="Times New Roman"/>
          <w:szCs w:val="24"/>
        </w:rPr>
        <w:t xml:space="preserve"> A)-Classificar e identificar as estruturas morfológicas macroscópicas do sistema respiratório e relacionar com a mecânica respiratória. </w:t>
      </w:r>
      <w:proofErr w:type="gramStart"/>
      <w:r w:rsidRPr="009269F1">
        <w:rPr>
          <w:rFonts w:cs="Times New Roman"/>
          <w:szCs w:val="24"/>
        </w:rPr>
        <w:t>B)-</w:t>
      </w:r>
      <w:proofErr w:type="gramEnd"/>
      <w:r w:rsidRPr="009269F1">
        <w:rPr>
          <w:rFonts w:cs="Times New Roman"/>
          <w:szCs w:val="24"/>
        </w:rPr>
        <w:t xml:space="preserve"> Explicar a função, composição e diferenciação da mucosa na proteção do aparelho respiratório. </w:t>
      </w:r>
      <w:proofErr w:type="gramStart"/>
      <w:r w:rsidRPr="009269F1">
        <w:rPr>
          <w:rFonts w:cs="Times New Roman"/>
          <w:szCs w:val="24"/>
        </w:rPr>
        <w:t>C)-</w:t>
      </w:r>
      <w:proofErr w:type="gramEnd"/>
      <w:r w:rsidRPr="009269F1">
        <w:rPr>
          <w:rFonts w:cs="Times New Roman"/>
          <w:szCs w:val="24"/>
        </w:rPr>
        <w:t xml:space="preserve"> Entender as funções e constituições do nariz, cavidades, seios paranasais, faringe, laringe, </w:t>
      </w:r>
      <w:proofErr w:type="spellStart"/>
      <w:r w:rsidRPr="009269F1">
        <w:rPr>
          <w:rFonts w:cs="Times New Roman"/>
          <w:szCs w:val="24"/>
        </w:rPr>
        <w:t>traquéia</w:t>
      </w:r>
      <w:proofErr w:type="spellEnd"/>
      <w:r w:rsidRPr="009269F1">
        <w:rPr>
          <w:rFonts w:cs="Times New Roman"/>
          <w:szCs w:val="24"/>
        </w:rPr>
        <w:t xml:space="preserve">, brônquios, pulmões e pleura. </w:t>
      </w:r>
      <w:proofErr w:type="gramStart"/>
      <w:r w:rsidRPr="009269F1">
        <w:rPr>
          <w:rFonts w:cs="Times New Roman"/>
          <w:szCs w:val="24"/>
        </w:rPr>
        <w:t>D)-</w:t>
      </w:r>
      <w:proofErr w:type="gramEnd"/>
      <w:r w:rsidRPr="009269F1">
        <w:rPr>
          <w:rFonts w:cs="Times New Roman"/>
          <w:szCs w:val="24"/>
        </w:rPr>
        <w:t xml:space="preserve"> Saber relacionar alguns acometimentos do sistema respiratório com a morfologia: infecções, bronco constrição. </w:t>
      </w:r>
      <w:proofErr w:type="gramStart"/>
      <w:r w:rsidRPr="009269F1">
        <w:rPr>
          <w:rFonts w:cs="Times New Roman"/>
          <w:szCs w:val="24"/>
        </w:rPr>
        <w:t>E)-</w:t>
      </w:r>
      <w:proofErr w:type="gramEnd"/>
      <w:r w:rsidRPr="009269F1">
        <w:rPr>
          <w:rFonts w:cs="Times New Roman"/>
          <w:szCs w:val="24"/>
        </w:rPr>
        <w:t>Citar o processo de hematose.</w:t>
      </w:r>
    </w:p>
    <w:p w14:paraId="3E5DF9EE" w14:textId="77777777" w:rsidR="00073B5A" w:rsidRPr="009269F1" w:rsidRDefault="00073B5A" w:rsidP="0061547B">
      <w:pPr>
        <w:spacing w:line="360" w:lineRule="auto"/>
        <w:rPr>
          <w:rFonts w:cs="Times New Roman"/>
          <w:szCs w:val="24"/>
        </w:rPr>
      </w:pPr>
      <w:r w:rsidRPr="009269F1">
        <w:rPr>
          <w:rFonts w:cs="Times New Roman"/>
          <w:szCs w:val="24"/>
        </w:rPr>
        <w:t xml:space="preserve">TEMA 10. SISTEMA EXCRETOR </w:t>
      </w:r>
    </w:p>
    <w:p w14:paraId="4F104F18" w14:textId="7C391DC3" w:rsidR="00073B5A" w:rsidRDefault="00073B5A" w:rsidP="0061547B">
      <w:pPr>
        <w:spacing w:line="360" w:lineRule="auto"/>
        <w:rPr>
          <w:rFonts w:cs="Times New Roman"/>
          <w:szCs w:val="24"/>
        </w:rPr>
      </w:pPr>
      <w:r w:rsidRPr="009269F1">
        <w:rPr>
          <w:rFonts w:cs="Times New Roman"/>
          <w:szCs w:val="24"/>
        </w:rPr>
        <w:t xml:space="preserve">O tema aborda a histologia e anatomia urinária, bem como as alterações citológicas e bioquímicas da urina. O aluno deverá ser capaz de: </w:t>
      </w:r>
      <w:proofErr w:type="gramStart"/>
      <w:r w:rsidRPr="009269F1">
        <w:rPr>
          <w:rFonts w:cs="Times New Roman"/>
          <w:szCs w:val="24"/>
        </w:rPr>
        <w:t>A)-</w:t>
      </w:r>
      <w:proofErr w:type="gramEnd"/>
      <w:r w:rsidRPr="009269F1">
        <w:rPr>
          <w:rFonts w:cs="Times New Roman"/>
          <w:szCs w:val="24"/>
        </w:rPr>
        <w:t xml:space="preserve">Classificar as estruturas morfológicas e analisar as funções do sistema urinário B)- Conhecer algumas alterações citológicas e bioquímicas da urina. </w:t>
      </w:r>
      <w:proofErr w:type="gramStart"/>
      <w:r w:rsidRPr="009269F1">
        <w:rPr>
          <w:rFonts w:cs="Times New Roman"/>
          <w:szCs w:val="24"/>
        </w:rPr>
        <w:t>C)-</w:t>
      </w:r>
      <w:proofErr w:type="gramEnd"/>
      <w:r w:rsidRPr="009269F1">
        <w:rPr>
          <w:rFonts w:cs="Times New Roman"/>
          <w:szCs w:val="24"/>
        </w:rPr>
        <w:t>Explicar a fisiologia do processo de filtração glomerular.</w:t>
      </w:r>
    </w:p>
    <w:p w14:paraId="3637C1D1" w14:textId="1413520F" w:rsidR="009269F1" w:rsidRDefault="009269F1" w:rsidP="0061547B">
      <w:pPr>
        <w:spacing w:line="360" w:lineRule="auto"/>
        <w:rPr>
          <w:rFonts w:cs="Times New Roman"/>
          <w:szCs w:val="24"/>
        </w:rPr>
      </w:pPr>
    </w:p>
    <w:p w14:paraId="443FC8D7" w14:textId="77777777" w:rsidR="009269F1" w:rsidRPr="009269F1" w:rsidRDefault="009269F1" w:rsidP="0061547B">
      <w:pPr>
        <w:spacing w:line="360" w:lineRule="auto"/>
        <w:rPr>
          <w:rFonts w:cs="Times New Roman"/>
          <w:szCs w:val="24"/>
        </w:rPr>
      </w:pPr>
    </w:p>
    <w:p w14:paraId="3FB71A05" w14:textId="77777777" w:rsidR="00073B5A" w:rsidRPr="009269F1" w:rsidRDefault="00073B5A" w:rsidP="0061547B">
      <w:pPr>
        <w:spacing w:line="360" w:lineRule="auto"/>
        <w:rPr>
          <w:rFonts w:cs="Times New Roman"/>
          <w:szCs w:val="24"/>
        </w:rPr>
      </w:pPr>
      <w:r w:rsidRPr="009269F1">
        <w:rPr>
          <w:rFonts w:cs="Times New Roman"/>
          <w:szCs w:val="24"/>
        </w:rPr>
        <w:t xml:space="preserve">TEMA 11. SISTEMA REPRODUTOR </w:t>
      </w:r>
    </w:p>
    <w:p w14:paraId="6E6E0489" w14:textId="77777777" w:rsidR="00073B5A" w:rsidRPr="009269F1" w:rsidRDefault="00073B5A" w:rsidP="0061547B">
      <w:pPr>
        <w:spacing w:line="360" w:lineRule="auto"/>
        <w:rPr>
          <w:rFonts w:cs="Times New Roman"/>
          <w:szCs w:val="24"/>
        </w:rPr>
      </w:pPr>
      <w:r w:rsidRPr="009269F1">
        <w:rPr>
          <w:rFonts w:cs="Times New Roman"/>
          <w:szCs w:val="24"/>
        </w:rPr>
        <w:t xml:space="preserve">O tema aborda a histologia e anatomia dos aparelhos reprodutores bem como a citologia da gametogênese e fecundação, como também conhecimentos básicos em herança genética. O aluno deverá ser capaz de: </w:t>
      </w:r>
      <w:proofErr w:type="gramStart"/>
      <w:r w:rsidRPr="009269F1">
        <w:rPr>
          <w:rFonts w:cs="Times New Roman"/>
          <w:szCs w:val="24"/>
        </w:rPr>
        <w:t>A)-</w:t>
      </w:r>
      <w:proofErr w:type="gramEnd"/>
      <w:r w:rsidRPr="009269F1">
        <w:rPr>
          <w:rFonts w:cs="Times New Roman"/>
          <w:szCs w:val="24"/>
        </w:rPr>
        <w:t xml:space="preserve"> Identificar as estruturas morfológicas do sistemas genital masculino e feminino B)- Explicar espermatogênese, ovulação e </w:t>
      </w:r>
      <w:r w:rsidRPr="009269F1">
        <w:rPr>
          <w:rFonts w:cs="Times New Roman"/>
          <w:szCs w:val="24"/>
        </w:rPr>
        <w:lastRenderedPageBreak/>
        <w:t xml:space="preserve">fecundação. </w:t>
      </w:r>
      <w:proofErr w:type="gramStart"/>
      <w:r w:rsidRPr="009269F1">
        <w:rPr>
          <w:rFonts w:cs="Times New Roman"/>
          <w:szCs w:val="24"/>
        </w:rPr>
        <w:t>C)-</w:t>
      </w:r>
      <w:proofErr w:type="gramEnd"/>
      <w:r w:rsidRPr="009269F1">
        <w:rPr>
          <w:rFonts w:cs="Times New Roman"/>
          <w:szCs w:val="24"/>
        </w:rPr>
        <w:t xml:space="preserve"> Identificar a histologia da mucosa vaginal. </w:t>
      </w:r>
      <w:proofErr w:type="gramStart"/>
      <w:r w:rsidRPr="009269F1">
        <w:rPr>
          <w:rFonts w:cs="Times New Roman"/>
          <w:szCs w:val="24"/>
        </w:rPr>
        <w:t>D)-</w:t>
      </w:r>
      <w:proofErr w:type="gramEnd"/>
      <w:r w:rsidRPr="009269F1">
        <w:rPr>
          <w:rFonts w:cs="Times New Roman"/>
          <w:szCs w:val="24"/>
        </w:rPr>
        <w:t xml:space="preserve"> Explicar o controle hormonal na gametogênese. </w:t>
      </w:r>
      <w:proofErr w:type="gramStart"/>
      <w:r w:rsidRPr="009269F1">
        <w:rPr>
          <w:rFonts w:cs="Times New Roman"/>
          <w:szCs w:val="24"/>
        </w:rPr>
        <w:t>E)-</w:t>
      </w:r>
      <w:proofErr w:type="gramEnd"/>
      <w:r w:rsidRPr="009269F1">
        <w:rPr>
          <w:rFonts w:cs="Times New Roman"/>
          <w:szCs w:val="24"/>
        </w:rPr>
        <w:t xml:space="preserve"> Explicar o mecanismo de fecundação e desenvolvimento em biológico. </w:t>
      </w:r>
      <w:proofErr w:type="gramStart"/>
      <w:r w:rsidRPr="009269F1">
        <w:rPr>
          <w:rFonts w:cs="Times New Roman"/>
          <w:szCs w:val="24"/>
        </w:rPr>
        <w:t>F)-</w:t>
      </w:r>
      <w:proofErr w:type="gramEnd"/>
      <w:r w:rsidRPr="009269F1">
        <w:rPr>
          <w:rFonts w:cs="Times New Roman"/>
          <w:szCs w:val="24"/>
        </w:rPr>
        <w:t xml:space="preserve"> Conhecer conceitos básicos da genética e a interação entre o ambiente e o material hereditário. </w:t>
      </w:r>
    </w:p>
    <w:p w14:paraId="0DB0E9FE" w14:textId="77777777" w:rsidR="00073B5A" w:rsidRPr="009269F1" w:rsidRDefault="00073B5A" w:rsidP="0061547B">
      <w:pPr>
        <w:spacing w:line="360" w:lineRule="auto"/>
        <w:rPr>
          <w:rFonts w:cs="Times New Roman"/>
          <w:szCs w:val="24"/>
        </w:rPr>
      </w:pPr>
    </w:p>
    <w:p w14:paraId="3997D27D" w14:textId="52E669A7" w:rsidR="00073B5A" w:rsidRPr="009269F1" w:rsidRDefault="00073B5A" w:rsidP="0061547B">
      <w:pPr>
        <w:spacing w:line="360" w:lineRule="auto"/>
        <w:rPr>
          <w:rFonts w:cs="Times New Roman"/>
          <w:b/>
          <w:szCs w:val="24"/>
        </w:rPr>
      </w:pPr>
      <w:r w:rsidRPr="009269F1">
        <w:rPr>
          <w:rFonts w:cs="Times New Roman"/>
          <w:b/>
          <w:szCs w:val="24"/>
        </w:rPr>
        <w:t>Ementa:</w:t>
      </w:r>
    </w:p>
    <w:p w14:paraId="1072E8B2" w14:textId="77777777" w:rsidR="00073B5A" w:rsidRPr="009269F1" w:rsidRDefault="00073B5A" w:rsidP="0061547B">
      <w:pPr>
        <w:spacing w:line="360" w:lineRule="auto"/>
        <w:rPr>
          <w:rFonts w:cs="Times New Roman"/>
          <w:szCs w:val="24"/>
        </w:rPr>
      </w:pPr>
      <w:r w:rsidRPr="009269F1">
        <w:rPr>
          <w:rFonts w:cs="Times New Roman"/>
          <w:szCs w:val="24"/>
        </w:rPr>
        <w:t>Características funcionais e estruturais dos seres vivos. Técnicas de estudo em bases biológicas. Conhecimento das bases biológicas, estruturais e funcional do tegumento, aparelho locomotor (esqueleto, articulação e músculo), sistema nervoso, sistema circulatório, sistema respiratório, sistema digestório, sistema excretor e sistema reprodutor.</w:t>
      </w:r>
    </w:p>
    <w:p w14:paraId="23559BA1" w14:textId="77777777" w:rsidR="00073B5A" w:rsidRPr="009269F1" w:rsidRDefault="00073B5A" w:rsidP="0061547B">
      <w:pPr>
        <w:spacing w:line="360" w:lineRule="auto"/>
        <w:rPr>
          <w:rFonts w:cs="Times New Roman"/>
          <w:szCs w:val="24"/>
        </w:rPr>
      </w:pPr>
    </w:p>
    <w:p w14:paraId="3D12D35B" w14:textId="77777777" w:rsidR="00BA0823" w:rsidRDefault="00BA0823" w:rsidP="0061547B">
      <w:pPr>
        <w:spacing w:line="360" w:lineRule="auto"/>
        <w:rPr>
          <w:rFonts w:cs="Times New Roman"/>
          <w:b/>
          <w:szCs w:val="24"/>
        </w:rPr>
      </w:pPr>
    </w:p>
    <w:p w14:paraId="08251167" w14:textId="675EDB60" w:rsidR="00073B5A" w:rsidRPr="009269F1" w:rsidRDefault="00073B5A" w:rsidP="0061547B">
      <w:pPr>
        <w:spacing w:line="360" w:lineRule="auto"/>
        <w:rPr>
          <w:rFonts w:cs="Times New Roman"/>
          <w:szCs w:val="24"/>
        </w:rPr>
      </w:pPr>
      <w:r w:rsidRPr="009269F1">
        <w:rPr>
          <w:rFonts w:cs="Times New Roman"/>
          <w:b/>
          <w:szCs w:val="24"/>
        </w:rPr>
        <w:t>Conteúdos Programáticos:</w:t>
      </w:r>
    </w:p>
    <w:p w14:paraId="11195272" w14:textId="77777777" w:rsidR="00073B5A" w:rsidRPr="009269F1" w:rsidRDefault="00073B5A" w:rsidP="0061547B">
      <w:pPr>
        <w:spacing w:line="360" w:lineRule="auto"/>
        <w:rPr>
          <w:rFonts w:cs="Times New Roman"/>
          <w:szCs w:val="24"/>
        </w:rPr>
      </w:pPr>
      <w:r w:rsidRPr="009269F1">
        <w:rPr>
          <w:rFonts w:cs="Times New Roman"/>
          <w:szCs w:val="24"/>
        </w:rPr>
        <w:t xml:space="preserve">TEMA 1: ORGANIZAÇÃO DA VIDA E TÉCNICAS DE ESTUDO: A célula e a organização da vida. Relação com a funcionalidade </w:t>
      </w:r>
      <w:proofErr w:type="gramStart"/>
      <w:r w:rsidRPr="009269F1">
        <w:rPr>
          <w:rFonts w:cs="Times New Roman"/>
          <w:szCs w:val="24"/>
        </w:rPr>
        <w:t>celular(</w:t>
      </w:r>
      <w:proofErr w:type="gramEnd"/>
      <w:r w:rsidRPr="009269F1">
        <w:rPr>
          <w:rFonts w:cs="Times New Roman"/>
          <w:szCs w:val="24"/>
        </w:rPr>
        <w:t xml:space="preserve">tipos de metabolismos). Características gerais da vida: hereditariedade, nutrição, reprodução, crescimento, adaptação, seleção natural, mutação. Tipos de células. Características gerais da célula: liberdade, formato, composição, função, classificação, diferenciação, divisão Classificação e funções dos tecidos </w:t>
      </w:r>
      <w:proofErr w:type="gramStart"/>
      <w:r w:rsidRPr="009269F1">
        <w:rPr>
          <w:rFonts w:cs="Times New Roman"/>
          <w:szCs w:val="24"/>
        </w:rPr>
        <w:t>morfológicos .</w:t>
      </w:r>
      <w:proofErr w:type="gramEnd"/>
      <w:r w:rsidRPr="009269F1">
        <w:rPr>
          <w:rFonts w:cs="Times New Roman"/>
          <w:szCs w:val="24"/>
        </w:rPr>
        <w:t xml:space="preserve"> Microscopia e </w:t>
      </w:r>
      <w:proofErr w:type="spellStart"/>
      <w:r w:rsidRPr="009269F1">
        <w:rPr>
          <w:rFonts w:cs="Times New Roman"/>
          <w:szCs w:val="24"/>
        </w:rPr>
        <w:t>microtomia</w:t>
      </w:r>
      <w:proofErr w:type="spellEnd"/>
      <w:r w:rsidRPr="009269F1">
        <w:rPr>
          <w:rFonts w:cs="Times New Roman"/>
          <w:szCs w:val="24"/>
        </w:rPr>
        <w:t xml:space="preserve">. Classificação histológica. Princípios gerais de construção macroscópica do corpo humano. Constituição geral macroscópica do corpo humano. Desenvolvimento, crescimento e diferenciação. Terminologia anatômica. Os mecanismos de regulação. Principais sistemas homeostáticos. Técnicas de Manipulação de células tronco. Composição química da célula (componentes orgânicos e inorgânicos) Função dos componentes celular: Transportes realizados através da membrana plasmática, estrutura cromossômica. Divisão celular: meiose e mitose. </w:t>
      </w:r>
      <w:proofErr w:type="gramStart"/>
      <w:r w:rsidRPr="009269F1">
        <w:rPr>
          <w:rFonts w:cs="Times New Roman"/>
          <w:szCs w:val="24"/>
        </w:rPr>
        <w:t>Prática :</w:t>
      </w:r>
      <w:proofErr w:type="gramEnd"/>
      <w:r w:rsidRPr="009269F1">
        <w:rPr>
          <w:rFonts w:cs="Times New Roman"/>
          <w:szCs w:val="24"/>
        </w:rPr>
        <w:t xml:space="preserve"> microscopia e interpretação de cortes histológicos Características Gerais da Vida-Transversalidade Educação Ambiental </w:t>
      </w:r>
      <w:r w:rsidRPr="009269F1">
        <w:rPr>
          <w:rFonts w:cs="Times New Roman"/>
          <w:szCs w:val="24"/>
        </w:rPr>
        <w:lastRenderedPageBreak/>
        <w:t xml:space="preserve">Biodiversidade no Brasil observada por Charles Darwin (diário de Bordo </w:t>
      </w:r>
      <w:proofErr w:type="spellStart"/>
      <w:r w:rsidRPr="009269F1">
        <w:rPr>
          <w:rFonts w:cs="Times New Roman"/>
          <w:szCs w:val="24"/>
        </w:rPr>
        <w:t>Beagle</w:t>
      </w:r>
      <w:proofErr w:type="spellEnd"/>
      <w:r w:rsidRPr="009269F1">
        <w:rPr>
          <w:rFonts w:cs="Times New Roman"/>
          <w:szCs w:val="24"/>
        </w:rPr>
        <w:t>) Diversidade ambiental Organização dos Seres Vivos. Características da Vida.</w:t>
      </w:r>
    </w:p>
    <w:p w14:paraId="137C9178" w14:textId="77777777" w:rsidR="00073B5A" w:rsidRPr="009269F1" w:rsidRDefault="00073B5A" w:rsidP="0061547B">
      <w:pPr>
        <w:spacing w:line="360" w:lineRule="auto"/>
        <w:rPr>
          <w:rFonts w:cs="Times New Roman"/>
          <w:szCs w:val="24"/>
        </w:rPr>
      </w:pPr>
    </w:p>
    <w:p w14:paraId="2CE568F5" w14:textId="77777777" w:rsidR="00073B5A" w:rsidRPr="009269F1" w:rsidRDefault="00073B5A" w:rsidP="0061547B">
      <w:pPr>
        <w:spacing w:line="360" w:lineRule="auto"/>
        <w:rPr>
          <w:rFonts w:cs="Times New Roman"/>
          <w:szCs w:val="24"/>
        </w:rPr>
      </w:pPr>
      <w:r w:rsidRPr="009269F1">
        <w:rPr>
          <w:rFonts w:cs="Times New Roman"/>
          <w:szCs w:val="24"/>
        </w:rPr>
        <w:t xml:space="preserve">TEMA 2: TEGUMENTO: Classificação e função do tecido epitelial e tecido conjuntivo propriamente dito. Observação microscópica e macroscópica da pele e anexos. </w:t>
      </w:r>
    </w:p>
    <w:p w14:paraId="0DA04634" w14:textId="5E08AD35" w:rsidR="00073B5A" w:rsidRPr="009269F1" w:rsidRDefault="00073B5A" w:rsidP="0061547B">
      <w:pPr>
        <w:spacing w:line="360" w:lineRule="auto"/>
        <w:rPr>
          <w:rFonts w:cs="Times New Roman"/>
          <w:szCs w:val="24"/>
        </w:rPr>
      </w:pPr>
      <w:r w:rsidRPr="009269F1">
        <w:rPr>
          <w:rFonts w:cs="Times New Roman"/>
          <w:szCs w:val="24"/>
        </w:rPr>
        <w:t xml:space="preserve">Camada de Ozônio e Câncer de </w:t>
      </w:r>
      <w:proofErr w:type="gramStart"/>
      <w:r w:rsidRPr="009269F1">
        <w:rPr>
          <w:rFonts w:cs="Times New Roman"/>
          <w:szCs w:val="24"/>
        </w:rPr>
        <w:t>Pele.-</w:t>
      </w:r>
      <w:proofErr w:type="gramEnd"/>
      <w:r w:rsidRPr="009269F1">
        <w:rPr>
          <w:rFonts w:cs="Times New Roman"/>
          <w:szCs w:val="24"/>
        </w:rPr>
        <w:t xml:space="preserve"> Transversalidade Educação Ambiental. </w:t>
      </w:r>
    </w:p>
    <w:p w14:paraId="3EF34ABB" w14:textId="0DE9A093" w:rsidR="00073B5A" w:rsidRPr="009269F1" w:rsidRDefault="00073B5A" w:rsidP="0061547B">
      <w:pPr>
        <w:spacing w:line="360" w:lineRule="auto"/>
        <w:rPr>
          <w:rFonts w:cs="Times New Roman"/>
          <w:szCs w:val="24"/>
        </w:rPr>
      </w:pPr>
      <w:r w:rsidRPr="009269F1">
        <w:rPr>
          <w:rFonts w:cs="Times New Roman"/>
          <w:szCs w:val="24"/>
        </w:rPr>
        <w:t xml:space="preserve">TEMA 3: SISTEMA LOCOMOTOR-ESQUELETO:  A composição, função, classificação da microscopia e </w:t>
      </w:r>
      <w:proofErr w:type="spellStart"/>
      <w:r w:rsidRPr="009269F1">
        <w:rPr>
          <w:rFonts w:cs="Times New Roman"/>
          <w:szCs w:val="24"/>
        </w:rPr>
        <w:t>macroscopia</w:t>
      </w:r>
      <w:proofErr w:type="spellEnd"/>
      <w:r w:rsidRPr="009269F1">
        <w:rPr>
          <w:rFonts w:cs="Times New Roman"/>
          <w:szCs w:val="24"/>
        </w:rPr>
        <w:t xml:space="preserve"> óssea. Aspectos funcionais na regulação do cálcio e maturação das células sanguíneas. Prática microscopia: osso compacto e processo de ossificação. Prática macroscópica: Ossos do esqueleto axial: crânio, coluna vertebral costelas e esterno. Ossos do esqueleto apendicular: </w:t>
      </w:r>
      <w:proofErr w:type="gramStart"/>
      <w:r w:rsidRPr="009269F1">
        <w:rPr>
          <w:rFonts w:cs="Times New Roman"/>
          <w:szCs w:val="24"/>
        </w:rPr>
        <w:t>membros superior</w:t>
      </w:r>
      <w:proofErr w:type="gramEnd"/>
      <w:r w:rsidRPr="009269F1">
        <w:rPr>
          <w:rFonts w:cs="Times New Roman"/>
          <w:szCs w:val="24"/>
        </w:rPr>
        <w:t xml:space="preserve"> e inferior </w:t>
      </w:r>
    </w:p>
    <w:p w14:paraId="4B9F10C6" w14:textId="56C1E478" w:rsidR="00073B5A" w:rsidRPr="009269F1" w:rsidRDefault="00073B5A" w:rsidP="0061547B">
      <w:pPr>
        <w:spacing w:line="360" w:lineRule="auto"/>
        <w:rPr>
          <w:rFonts w:cs="Times New Roman"/>
          <w:szCs w:val="24"/>
        </w:rPr>
      </w:pPr>
      <w:r w:rsidRPr="009269F1">
        <w:rPr>
          <w:rFonts w:cs="Times New Roman"/>
          <w:szCs w:val="24"/>
        </w:rPr>
        <w:t xml:space="preserve">TEMA 4: SISTEMA LOCOMOTOR -SISTEMA ARTICULAR: Composição celular da cartilagem. Composição, classificação, características do tecido cartilaginoso. Prática: cartilagem hialina, elástica e fibrosa </w:t>
      </w:r>
      <w:proofErr w:type="spellStart"/>
      <w:r w:rsidRPr="009269F1">
        <w:rPr>
          <w:rFonts w:cs="Times New Roman"/>
          <w:szCs w:val="24"/>
        </w:rPr>
        <w:t>Anatomo</w:t>
      </w:r>
      <w:proofErr w:type="spellEnd"/>
      <w:r w:rsidRPr="009269F1">
        <w:rPr>
          <w:rFonts w:cs="Times New Roman"/>
          <w:szCs w:val="24"/>
        </w:rPr>
        <w:t xml:space="preserve">-funcional das articulações fibrosas, cartilagíneas e sinoviais. </w:t>
      </w:r>
    </w:p>
    <w:p w14:paraId="070B83E2" w14:textId="6766AADB" w:rsidR="00073B5A" w:rsidRPr="009269F1" w:rsidRDefault="00073B5A" w:rsidP="0061547B">
      <w:pPr>
        <w:spacing w:line="360" w:lineRule="auto"/>
        <w:rPr>
          <w:rFonts w:cs="Times New Roman"/>
          <w:szCs w:val="24"/>
        </w:rPr>
      </w:pPr>
      <w:r w:rsidRPr="009269F1">
        <w:rPr>
          <w:rFonts w:cs="Times New Roman"/>
          <w:szCs w:val="24"/>
        </w:rPr>
        <w:t xml:space="preserve">TEMA 5: SISTEMA LOCOMOTOR-SISTEMA MUSCULAR: Composição, classificação, características do tecido muscular. Prática microscopia: músculo liso e estriado. Generalidades sobre os músculos. Tipos de tecido muscular. Classificação e constituição dos músculos. Unidade motora. Anexos musculares (fáscia muscular, bainhas </w:t>
      </w:r>
      <w:proofErr w:type="spellStart"/>
      <w:r w:rsidRPr="009269F1">
        <w:rPr>
          <w:rFonts w:cs="Times New Roman"/>
          <w:szCs w:val="24"/>
        </w:rPr>
        <w:t>tendíneas</w:t>
      </w:r>
      <w:proofErr w:type="spellEnd"/>
      <w:r w:rsidRPr="009269F1">
        <w:rPr>
          <w:rFonts w:cs="Times New Roman"/>
          <w:szCs w:val="24"/>
        </w:rPr>
        <w:t xml:space="preserve"> e bolsas sinoviais). Ações musculares. Estudo prático macroscópico: Identificação dos principais grupos musculares dos esqueletos axial e apendicular. Fisiologia da contração muscular. Fisiologia do exercício. </w:t>
      </w:r>
    </w:p>
    <w:p w14:paraId="275A9E33" w14:textId="68B57689" w:rsidR="00073B5A" w:rsidRPr="009269F1" w:rsidRDefault="00073B5A" w:rsidP="0061547B">
      <w:pPr>
        <w:spacing w:line="360" w:lineRule="auto"/>
        <w:rPr>
          <w:rFonts w:cs="Times New Roman"/>
          <w:szCs w:val="24"/>
        </w:rPr>
      </w:pPr>
      <w:r w:rsidRPr="009269F1">
        <w:rPr>
          <w:rFonts w:cs="Times New Roman"/>
          <w:szCs w:val="24"/>
        </w:rPr>
        <w:t xml:space="preserve">TEMA 6: SISTEMA NERVOSO: Funções da membrana plasmática. Metabolismo de controle e construção. </w:t>
      </w:r>
      <w:proofErr w:type="spellStart"/>
      <w:r w:rsidRPr="009269F1">
        <w:rPr>
          <w:rFonts w:cs="Times New Roman"/>
          <w:szCs w:val="24"/>
        </w:rPr>
        <w:t>Histofisiologia</w:t>
      </w:r>
      <w:proofErr w:type="spellEnd"/>
      <w:r w:rsidRPr="009269F1">
        <w:rPr>
          <w:rFonts w:cs="Times New Roman"/>
          <w:szCs w:val="24"/>
        </w:rPr>
        <w:t xml:space="preserve"> do impulso nervoso. Composição histológica dos nervos, substância cinzenta e substância branca. Prática microscopia: medula, núcleos no sistema nervoso central. Classificação </w:t>
      </w:r>
      <w:proofErr w:type="spellStart"/>
      <w:r w:rsidRPr="009269F1">
        <w:rPr>
          <w:rFonts w:cs="Times New Roman"/>
          <w:szCs w:val="24"/>
        </w:rPr>
        <w:t>neuroanatômica</w:t>
      </w:r>
      <w:proofErr w:type="spellEnd"/>
      <w:r w:rsidRPr="009269F1">
        <w:rPr>
          <w:rFonts w:cs="Times New Roman"/>
          <w:szCs w:val="24"/>
        </w:rPr>
        <w:t xml:space="preserve"> e funcional do sistema nervoso central e periférico. Nervos Vias aferentes e eferentes. Cavidades </w:t>
      </w:r>
      <w:proofErr w:type="spellStart"/>
      <w:r w:rsidRPr="009269F1">
        <w:rPr>
          <w:rFonts w:cs="Times New Roman"/>
          <w:szCs w:val="24"/>
        </w:rPr>
        <w:t>liquóricas</w:t>
      </w:r>
      <w:proofErr w:type="spellEnd"/>
      <w:r w:rsidRPr="009269F1">
        <w:rPr>
          <w:rFonts w:cs="Times New Roman"/>
          <w:szCs w:val="24"/>
        </w:rPr>
        <w:t xml:space="preserve">. Prática: anatomia do cérebro. Fisiologia do comportamento. Fisiologia do sistema autonômico e somático. </w:t>
      </w:r>
    </w:p>
    <w:p w14:paraId="2A7182CE" w14:textId="149163F4" w:rsidR="00073B5A" w:rsidRPr="009269F1" w:rsidRDefault="00073B5A" w:rsidP="0061547B">
      <w:pPr>
        <w:spacing w:line="360" w:lineRule="auto"/>
        <w:rPr>
          <w:rFonts w:cs="Times New Roman"/>
          <w:szCs w:val="24"/>
        </w:rPr>
      </w:pPr>
      <w:r w:rsidRPr="009269F1">
        <w:rPr>
          <w:rFonts w:cs="Times New Roman"/>
          <w:szCs w:val="24"/>
        </w:rPr>
        <w:lastRenderedPageBreak/>
        <w:t xml:space="preserve">TEMA 7: SISTEMA CIRCULATÓRIO: Citologia das células sanguíneas. Maturação das hemácias, plaquetas e leucócitos. Histologia da composição morfológica dos vasos sanguíneos. Interpretação dos resultados de hemograma. Práticas: Leitura diferencial do hemograma. Identificação macroscópica das principais veias, artérias e do coração. Funções, constituição e circulações. Coração: Principais artérias e veias do corpo humano. Sistema linfático: funções e constituição. Principais agrupamentos </w:t>
      </w:r>
      <w:proofErr w:type="spellStart"/>
      <w:r w:rsidRPr="009269F1">
        <w:rPr>
          <w:rFonts w:cs="Times New Roman"/>
          <w:szCs w:val="24"/>
        </w:rPr>
        <w:t>linfonodulares</w:t>
      </w:r>
      <w:proofErr w:type="spellEnd"/>
      <w:r w:rsidRPr="009269F1">
        <w:rPr>
          <w:rFonts w:cs="Times New Roman"/>
          <w:szCs w:val="24"/>
        </w:rPr>
        <w:t xml:space="preserve">. </w:t>
      </w:r>
    </w:p>
    <w:p w14:paraId="5FB3EA95" w14:textId="77777777" w:rsidR="00073B5A" w:rsidRPr="009269F1" w:rsidRDefault="00073B5A" w:rsidP="0061547B">
      <w:pPr>
        <w:spacing w:line="360" w:lineRule="auto"/>
        <w:rPr>
          <w:rFonts w:cs="Times New Roman"/>
          <w:szCs w:val="24"/>
        </w:rPr>
      </w:pPr>
      <w:r w:rsidRPr="009269F1">
        <w:rPr>
          <w:rFonts w:cs="Times New Roman"/>
          <w:szCs w:val="24"/>
        </w:rPr>
        <w:t xml:space="preserve">TEMA 8: SISTEMA RESPIRATÓRIO: Composição e diferenciação microscópica da mucosa do aparelho respiratório. Prática microscopia: </w:t>
      </w:r>
      <w:proofErr w:type="spellStart"/>
      <w:r w:rsidRPr="009269F1">
        <w:rPr>
          <w:rFonts w:cs="Times New Roman"/>
          <w:szCs w:val="24"/>
        </w:rPr>
        <w:t>traquéia</w:t>
      </w:r>
      <w:proofErr w:type="spellEnd"/>
      <w:r w:rsidRPr="009269F1">
        <w:rPr>
          <w:rFonts w:cs="Times New Roman"/>
          <w:szCs w:val="24"/>
        </w:rPr>
        <w:t xml:space="preserve">, brônquios e pulmões. Funções e constituição: Nariz, cavidade do nariz, seios paranasais e parte nasal da faringe. Laringe, traqueia e brônquios. Pulmões e pleura. Mecânica respiratória Prática: Vias respiratórias e pulmão.·. </w:t>
      </w:r>
    </w:p>
    <w:p w14:paraId="3EA62384" w14:textId="28B4369F" w:rsidR="00073B5A" w:rsidRPr="009269F1" w:rsidRDefault="00073B5A" w:rsidP="0061547B">
      <w:pPr>
        <w:spacing w:line="360" w:lineRule="auto"/>
        <w:rPr>
          <w:rFonts w:cs="Times New Roman"/>
          <w:szCs w:val="24"/>
        </w:rPr>
      </w:pPr>
      <w:r w:rsidRPr="009269F1">
        <w:rPr>
          <w:rFonts w:cs="Times New Roman"/>
          <w:szCs w:val="24"/>
        </w:rPr>
        <w:t xml:space="preserve">Qualidade do ar e problemas nas vias respiratórias. Transversalidade Educação Ambiental. </w:t>
      </w:r>
    </w:p>
    <w:p w14:paraId="41262D16" w14:textId="24A04755" w:rsidR="00073B5A" w:rsidRPr="009269F1" w:rsidRDefault="00073B5A" w:rsidP="0061547B">
      <w:pPr>
        <w:spacing w:line="360" w:lineRule="auto"/>
        <w:rPr>
          <w:rFonts w:cs="Times New Roman"/>
          <w:szCs w:val="24"/>
        </w:rPr>
      </w:pPr>
      <w:r w:rsidRPr="009269F1">
        <w:rPr>
          <w:rFonts w:cs="Times New Roman"/>
          <w:szCs w:val="24"/>
        </w:rPr>
        <w:t xml:space="preserve">TEMA 9: SISTEMA DIGESTÓRIO: Estudo morfológico macroscópico, microscópico e fisiológico do aparelho digestório e o papel na nutrição e metabolismo energético. Função e características do epitélio intestinal na absorção. Prática microscopia: Histologia do estômago, intestino e fígado. Prática </w:t>
      </w:r>
      <w:proofErr w:type="spellStart"/>
      <w:r w:rsidRPr="009269F1">
        <w:rPr>
          <w:rFonts w:cs="Times New Roman"/>
          <w:szCs w:val="24"/>
        </w:rPr>
        <w:t>macroscopia</w:t>
      </w:r>
      <w:proofErr w:type="spellEnd"/>
      <w:r w:rsidRPr="009269F1">
        <w:rPr>
          <w:rFonts w:cs="Times New Roman"/>
          <w:szCs w:val="24"/>
        </w:rPr>
        <w:t xml:space="preserve"> do trato digestório.  Nutrição: Segurança Alimentar (Problemas da contaminação alimentar). Transversalidade Educação Ambiental </w:t>
      </w:r>
    </w:p>
    <w:p w14:paraId="709C7144" w14:textId="77777777" w:rsidR="00073B5A" w:rsidRPr="009269F1" w:rsidRDefault="00073B5A" w:rsidP="0061547B">
      <w:pPr>
        <w:spacing w:line="360" w:lineRule="auto"/>
        <w:rPr>
          <w:rFonts w:cs="Times New Roman"/>
          <w:szCs w:val="24"/>
        </w:rPr>
      </w:pPr>
      <w:r w:rsidRPr="009269F1">
        <w:rPr>
          <w:rFonts w:cs="Times New Roman"/>
          <w:szCs w:val="24"/>
        </w:rPr>
        <w:t xml:space="preserve">TEMA 10: SISTEMA EXCRETOR: Citologia: células mesangiais e </w:t>
      </w:r>
      <w:proofErr w:type="spellStart"/>
      <w:r w:rsidRPr="009269F1">
        <w:rPr>
          <w:rFonts w:cs="Times New Roman"/>
          <w:szCs w:val="24"/>
        </w:rPr>
        <w:t>podócitos</w:t>
      </w:r>
      <w:proofErr w:type="spellEnd"/>
      <w:r w:rsidRPr="009269F1">
        <w:rPr>
          <w:rFonts w:cs="Times New Roman"/>
          <w:szCs w:val="24"/>
        </w:rPr>
        <w:t xml:space="preserve">. Prática: análise das células, cristais e cilindros presentes na urina I. </w:t>
      </w:r>
      <w:proofErr w:type="spellStart"/>
      <w:r w:rsidRPr="009269F1">
        <w:rPr>
          <w:rFonts w:cs="Times New Roman"/>
          <w:szCs w:val="24"/>
        </w:rPr>
        <w:t>Histofisiologia</w:t>
      </w:r>
      <w:proofErr w:type="spellEnd"/>
      <w:r w:rsidRPr="009269F1">
        <w:rPr>
          <w:rFonts w:cs="Times New Roman"/>
          <w:szCs w:val="24"/>
        </w:rPr>
        <w:t xml:space="preserve"> do </w:t>
      </w:r>
      <w:proofErr w:type="spellStart"/>
      <w:r w:rsidRPr="009269F1">
        <w:rPr>
          <w:rFonts w:cs="Times New Roman"/>
          <w:szCs w:val="24"/>
        </w:rPr>
        <w:t>néfron</w:t>
      </w:r>
      <w:proofErr w:type="spellEnd"/>
      <w:r w:rsidRPr="009269F1">
        <w:rPr>
          <w:rFonts w:cs="Times New Roman"/>
          <w:szCs w:val="24"/>
        </w:rPr>
        <w:t xml:space="preserve"> Prática: rim. </w:t>
      </w:r>
      <w:proofErr w:type="spellStart"/>
      <w:r w:rsidRPr="009269F1">
        <w:rPr>
          <w:rFonts w:cs="Times New Roman"/>
          <w:szCs w:val="24"/>
        </w:rPr>
        <w:t>Macroscopia</w:t>
      </w:r>
      <w:proofErr w:type="spellEnd"/>
      <w:r w:rsidRPr="009269F1">
        <w:rPr>
          <w:rFonts w:cs="Times New Roman"/>
          <w:szCs w:val="24"/>
        </w:rPr>
        <w:t xml:space="preserve"> das vias urinárias. </w:t>
      </w:r>
    </w:p>
    <w:p w14:paraId="1C7984FB" w14:textId="77777777" w:rsidR="00073B5A" w:rsidRPr="009269F1" w:rsidRDefault="00073B5A" w:rsidP="0061547B">
      <w:pPr>
        <w:spacing w:line="360" w:lineRule="auto"/>
        <w:rPr>
          <w:rFonts w:cs="Times New Roman"/>
          <w:szCs w:val="24"/>
        </w:rPr>
      </w:pPr>
      <w:r w:rsidRPr="009269F1">
        <w:rPr>
          <w:rFonts w:cs="Times New Roman"/>
          <w:szCs w:val="24"/>
        </w:rPr>
        <w:t xml:space="preserve">TEMA 11: SISTEMA REPRODUTOR: Citologia da reprodução: formação dos espermatozoides e óvulo. Ação endócrina na gametogênese, fecundação e gestação. Alterações morfológicas e transmissão das características genéticas- Malformação embriológica, </w:t>
      </w:r>
      <w:proofErr w:type="spellStart"/>
      <w:r w:rsidRPr="009269F1">
        <w:rPr>
          <w:rFonts w:cs="Times New Roman"/>
          <w:szCs w:val="24"/>
        </w:rPr>
        <w:t>teratogênese</w:t>
      </w:r>
      <w:proofErr w:type="spellEnd"/>
      <w:r w:rsidRPr="009269F1">
        <w:rPr>
          <w:rFonts w:cs="Times New Roman"/>
          <w:szCs w:val="24"/>
        </w:rPr>
        <w:t xml:space="preserve">, herança multifatorial. Padrão mendeliano de transmissão de características Aberrações cromossômicas numéricas e estruturais. </w:t>
      </w:r>
      <w:proofErr w:type="spellStart"/>
      <w:r w:rsidRPr="009269F1">
        <w:rPr>
          <w:rFonts w:cs="Times New Roman"/>
          <w:szCs w:val="24"/>
        </w:rPr>
        <w:t>Aneuploidias</w:t>
      </w:r>
      <w:proofErr w:type="spellEnd"/>
      <w:r w:rsidRPr="009269F1">
        <w:rPr>
          <w:rFonts w:cs="Times New Roman"/>
          <w:szCs w:val="24"/>
        </w:rPr>
        <w:t xml:space="preserve">, herança autossômica dominante, herança autossômica recessiva Incidências de anomalias </w:t>
      </w:r>
      <w:r w:rsidRPr="009269F1">
        <w:rPr>
          <w:rFonts w:cs="Times New Roman"/>
          <w:szCs w:val="24"/>
        </w:rPr>
        <w:lastRenderedPageBreak/>
        <w:t xml:space="preserve">cromossômicas em </w:t>
      </w:r>
      <w:proofErr w:type="spellStart"/>
      <w:r w:rsidRPr="009269F1">
        <w:rPr>
          <w:rFonts w:cs="Times New Roman"/>
          <w:szCs w:val="24"/>
        </w:rPr>
        <w:t>nativivos</w:t>
      </w:r>
      <w:proofErr w:type="spellEnd"/>
      <w:r w:rsidRPr="009269F1">
        <w:rPr>
          <w:rFonts w:cs="Times New Roman"/>
          <w:szCs w:val="24"/>
        </w:rPr>
        <w:t xml:space="preserve">, abortos espontâneos. Distúrbio dos autossomos e dos cromossomos sexuais. Indicações clínicas para análise cromossômica Prática microscopia: gametogênese, </w:t>
      </w:r>
      <w:proofErr w:type="spellStart"/>
      <w:r w:rsidRPr="009269F1">
        <w:rPr>
          <w:rFonts w:cs="Times New Roman"/>
          <w:szCs w:val="24"/>
        </w:rPr>
        <w:t>espermograma</w:t>
      </w:r>
      <w:proofErr w:type="spellEnd"/>
      <w:r w:rsidRPr="009269F1">
        <w:rPr>
          <w:rFonts w:cs="Times New Roman"/>
          <w:szCs w:val="24"/>
        </w:rPr>
        <w:t xml:space="preserve">, Histologia da mucosa vaginal Prática microscopia: Papanicolau Função e constituição dos órgãos sexuais masculinos e femininos - Práticas: </w:t>
      </w:r>
      <w:proofErr w:type="spellStart"/>
      <w:r w:rsidRPr="009269F1">
        <w:rPr>
          <w:rFonts w:cs="Times New Roman"/>
          <w:szCs w:val="24"/>
        </w:rPr>
        <w:t>Macroscopia</w:t>
      </w:r>
      <w:proofErr w:type="spellEnd"/>
      <w:r w:rsidRPr="009269F1">
        <w:rPr>
          <w:rFonts w:cs="Times New Roman"/>
          <w:szCs w:val="24"/>
        </w:rPr>
        <w:t xml:space="preserve"> descritiva do sistema </w:t>
      </w:r>
      <w:proofErr w:type="gramStart"/>
      <w:r w:rsidRPr="009269F1">
        <w:rPr>
          <w:rFonts w:cs="Times New Roman"/>
          <w:szCs w:val="24"/>
        </w:rPr>
        <w:t>genital .</w:t>
      </w:r>
      <w:proofErr w:type="gramEnd"/>
      <w:r w:rsidRPr="009269F1">
        <w:rPr>
          <w:rFonts w:cs="Times New Roman"/>
          <w:szCs w:val="24"/>
        </w:rPr>
        <w:t xml:space="preserve"> </w:t>
      </w:r>
      <w:proofErr w:type="spellStart"/>
      <w:r w:rsidRPr="009269F1">
        <w:rPr>
          <w:rFonts w:cs="Times New Roman"/>
          <w:szCs w:val="24"/>
        </w:rPr>
        <w:t>Heredograma</w:t>
      </w:r>
      <w:proofErr w:type="spellEnd"/>
      <w:r w:rsidRPr="009269F1">
        <w:rPr>
          <w:rFonts w:cs="Times New Roman"/>
          <w:szCs w:val="24"/>
        </w:rPr>
        <w:t xml:space="preserve">. </w:t>
      </w:r>
    </w:p>
    <w:p w14:paraId="7CEF48ED" w14:textId="77777777" w:rsidR="00073B5A" w:rsidRPr="009269F1" w:rsidRDefault="00073B5A" w:rsidP="0061547B">
      <w:pPr>
        <w:spacing w:line="360" w:lineRule="auto"/>
        <w:rPr>
          <w:rFonts w:cs="Times New Roman"/>
          <w:szCs w:val="24"/>
        </w:rPr>
      </w:pPr>
      <w:r w:rsidRPr="009269F1">
        <w:rPr>
          <w:rFonts w:cs="Times New Roman"/>
          <w:szCs w:val="24"/>
        </w:rPr>
        <w:t>Contaminação ambiental e efeitos negativos na gametogênese. Transversalidade Educação Ambiental Banco de Genes. Transversalidade Educação Ambiental</w:t>
      </w:r>
    </w:p>
    <w:p w14:paraId="02CDB1B3" w14:textId="77777777" w:rsidR="00073B5A" w:rsidRPr="009269F1" w:rsidRDefault="00073B5A" w:rsidP="0061547B">
      <w:pPr>
        <w:spacing w:line="360" w:lineRule="auto"/>
        <w:rPr>
          <w:rFonts w:cs="Times New Roman"/>
          <w:szCs w:val="24"/>
        </w:rPr>
      </w:pPr>
    </w:p>
    <w:p w14:paraId="73C95654" w14:textId="33DD4BFD" w:rsidR="00073B5A" w:rsidRPr="009269F1" w:rsidRDefault="00073B5A" w:rsidP="0061547B">
      <w:pPr>
        <w:spacing w:line="360" w:lineRule="auto"/>
        <w:rPr>
          <w:rFonts w:cs="Times New Roman"/>
          <w:szCs w:val="24"/>
        </w:rPr>
      </w:pPr>
      <w:r w:rsidRPr="009269F1">
        <w:rPr>
          <w:rFonts w:cs="Times New Roman"/>
          <w:b/>
          <w:szCs w:val="24"/>
        </w:rPr>
        <w:t>Estimativa de cronograma para o desenvolvimento dos Conteúdos Programáticos:</w:t>
      </w:r>
    </w:p>
    <w:p w14:paraId="0E01D09A" w14:textId="77777777" w:rsidR="00073B5A" w:rsidRPr="009269F1" w:rsidRDefault="00073B5A" w:rsidP="0061547B">
      <w:pPr>
        <w:spacing w:line="360" w:lineRule="auto"/>
        <w:rPr>
          <w:rFonts w:cs="Times New Roman"/>
          <w:szCs w:val="24"/>
        </w:rPr>
      </w:pPr>
      <w:r w:rsidRPr="009269F1">
        <w:rPr>
          <w:rFonts w:cs="Times New Roman"/>
          <w:szCs w:val="24"/>
        </w:rPr>
        <w:t>PRIMEIRO SEMESTRE- 160 h</w:t>
      </w:r>
    </w:p>
    <w:p w14:paraId="76AC4FA0" w14:textId="77777777" w:rsidR="00073B5A" w:rsidRPr="009269F1" w:rsidRDefault="00073B5A" w:rsidP="0061547B">
      <w:pPr>
        <w:spacing w:line="360" w:lineRule="auto"/>
        <w:rPr>
          <w:rFonts w:cs="Times New Roman"/>
          <w:szCs w:val="24"/>
        </w:rPr>
      </w:pPr>
      <w:r w:rsidRPr="009269F1">
        <w:rPr>
          <w:rFonts w:cs="Times New Roman"/>
          <w:szCs w:val="24"/>
        </w:rPr>
        <w:t>TEMA 1-Organização da Vida e Técnicas de Estudo = 30h</w:t>
      </w:r>
    </w:p>
    <w:p w14:paraId="4B77A95B" w14:textId="77777777" w:rsidR="00073B5A" w:rsidRPr="009269F1" w:rsidRDefault="00073B5A" w:rsidP="0061547B">
      <w:pPr>
        <w:spacing w:line="360" w:lineRule="auto"/>
        <w:rPr>
          <w:rFonts w:cs="Times New Roman"/>
          <w:szCs w:val="24"/>
        </w:rPr>
      </w:pPr>
      <w:r w:rsidRPr="009269F1">
        <w:rPr>
          <w:rFonts w:cs="Times New Roman"/>
          <w:szCs w:val="24"/>
        </w:rPr>
        <w:t>TEMA2-Tegumento= 18h</w:t>
      </w:r>
    </w:p>
    <w:p w14:paraId="48A8E831" w14:textId="77777777" w:rsidR="00073B5A" w:rsidRPr="009269F1" w:rsidRDefault="00073B5A" w:rsidP="0061547B">
      <w:pPr>
        <w:spacing w:line="360" w:lineRule="auto"/>
        <w:rPr>
          <w:rFonts w:cs="Times New Roman"/>
          <w:szCs w:val="24"/>
        </w:rPr>
      </w:pPr>
      <w:r w:rsidRPr="009269F1">
        <w:rPr>
          <w:rFonts w:cs="Times New Roman"/>
          <w:szCs w:val="24"/>
        </w:rPr>
        <w:t>TEMA 3-Sistema Locomotor- Esqueleto=30h</w:t>
      </w:r>
    </w:p>
    <w:p w14:paraId="12E07B5E" w14:textId="77777777" w:rsidR="00073B5A" w:rsidRPr="009269F1" w:rsidRDefault="00073B5A" w:rsidP="0061547B">
      <w:pPr>
        <w:spacing w:line="360" w:lineRule="auto"/>
        <w:rPr>
          <w:rFonts w:cs="Times New Roman"/>
          <w:szCs w:val="24"/>
        </w:rPr>
      </w:pPr>
      <w:r w:rsidRPr="009269F1">
        <w:rPr>
          <w:rFonts w:cs="Times New Roman"/>
          <w:szCs w:val="24"/>
        </w:rPr>
        <w:t>TEMA 4-Sistema Locomotor - Articular= 20h</w:t>
      </w:r>
    </w:p>
    <w:p w14:paraId="48E97746" w14:textId="77777777" w:rsidR="00073B5A" w:rsidRPr="009269F1" w:rsidRDefault="00073B5A" w:rsidP="0061547B">
      <w:pPr>
        <w:spacing w:line="360" w:lineRule="auto"/>
        <w:rPr>
          <w:rFonts w:cs="Times New Roman"/>
          <w:szCs w:val="24"/>
        </w:rPr>
      </w:pPr>
      <w:r w:rsidRPr="009269F1">
        <w:rPr>
          <w:rFonts w:cs="Times New Roman"/>
          <w:szCs w:val="24"/>
        </w:rPr>
        <w:t>TEMA 5-Sistema Locomotor- Muscular=25h</w:t>
      </w:r>
    </w:p>
    <w:p w14:paraId="3F91A620" w14:textId="77777777" w:rsidR="00073B5A" w:rsidRPr="009269F1" w:rsidRDefault="00073B5A" w:rsidP="0061547B">
      <w:pPr>
        <w:spacing w:line="360" w:lineRule="auto"/>
        <w:rPr>
          <w:rFonts w:cs="Times New Roman"/>
          <w:szCs w:val="24"/>
        </w:rPr>
      </w:pPr>
      <w:r w:rsidRPr="009269F1">
        <w:rPr>
          <w:rFonts w:cs="Times New Roman"/>
          <w:szCs w:val="24"/>
        </w:rPr>
        <w:t>TEMA 6-Sistema Nervoso=25h</w:t>
      </w:r>
    </w:p>
    <w:p w14:paraId="597BF313" w14:textId="4BB90705" w:rsidR="00073B5A" w:rsidRPr="009269F1" w:rsidRDefault="00073B5A" w:rsidP="0061547B">
      <w:pPr>
        <w:spacing w:line="360" w:lineRule="auto"/>
        <w:rPr>
          <w:rFonts w:cs="Times New Roman"/>
          <w:szCs w:val="24"/>
        </w:rPr>
      </w:pPr>
      <w:r w:rsidRPr="009269F1">
        <w:rPr>
          <w:rFonts w:cs="Times New Roman"/>
          <w:szCs w:val="24"/>
        </w:rPr>
        <w:t>AVALIAÇÕES = 12 h</w:t>
      </w:r>
    </w:p>
    <w:p w14:paraId="032904AF" w14:textId="77777777" w:rsidR="00073B5A" w:rsidRPr="009269F1" w:rsidRDefault="00073B5A" w:rsidP="0061547B">
      <w:pPr>
        <w:spacing w:line="360" w:lineRule="auto"/>
        <w:rPr>
          <w:rFonts w:cs="Times New Roman"/>
          <w:szCs w:val="24"/>
        </w:rPr>
      </w:pPr>
      <w:r w:rsidRPr="009269F1">
        <w:rPr>
          <w:rFonts w:cs="Times New Roman"/>
          <w:szCs w:val="24"/>
        </w:rPr>
        <w:t>SEGUNDO SEMESTRE- 160 h</w:t>
      </w:r>
    </w:p>
    <w:p w14:paraId="57A56CD0" w14:textId="77777777" w:rsidR="00073B5A" w:rsidRPr="009269F1" w:rsidRDefault="00073B5A" w:rsidP="0061547B">
      <w:pPr>
        <w:spacing w:line="360" w:lineRule="auto"/>
        <w:rPr>
          <w:rFonts w:cs="Times New Roman"/>
          <w:szCs w:val="24"/>
        </w:rPr>
      </w:pPr>
      <w:r w:rsidRPr="009269F1">
        <w:rPr>
          <w:rFonts w:cs="Times New Roman"/>
          <w:szCs w:val="24"/>
        </w:rPr>
        <w:t>TEMA 7- Sistema Circulatório=30h</w:t>
      </w:r>
    </w:p>
    <w:p w14:paraId="004C4D19" w14:textId="77777777" w:rsidR="00073B5A" w:rsidRPr="009269F1" w:rsidRDefault="00073B5A" w:rsidP="0061547B">
      <w:pPr>
        <w:spacing w:line="360" w:lineRule="auto"/>
        <w:rPr>
          <w:rFonts w:cs="Times New Roman"/>
          <w:szCs w:val="24"/>
        </w:rPr>
      </w:pPr>
      <w:r w:rsidRPr="009269F1">
        <w:rPr>
          <w:rFonts w:cs="Times New Roman"/>
          <w:szCs w:val="24"/>
        </w:rPr>
        <w:t>TEMA8- Sistema Respiratório=30h</w:t>
      </w:r>
    </w:p>
    <w:p w14:paraId="0A3660EC" w14:textId="77777777" w:rsidR="00073B5A" w:rsidRPr="009269F1" w:rsidRDefault="00073B5A" w:rsidP="0061547B">
      <w:pPr>
        <w:spacing w:line="360" w:lineRule="auto"/>
        <w:rPr>
          <w:rFonts w:cs="Times New Roman"/>
          <w:szCs w:val="24"/>
        </w:rPr>
      </w:pPr>
      <w:r w:rsidRPr="009269F1">
        <w:rPr>
          <w:rFonts w:cs="Times New Roman"/>
          <w:szCs w:val="24"/>
        </w:rPr>
        <w:t>TEMA 9- Sistema Digestório=30h</w:t>
      </w:r>
    </w:p>
    <w:p w14:paraId="6330F0FC" w14:textId="77777777" w:rsidR="00073B5A" w:rsidRPr="009269F1" w:rsidRDefault="00073B5A" w:rsidP="0061547B">
      <w:pPr>
        <w:spacing w:line="360" w:lineRule="auto"/>
        <w:rPr>
          <w:rFonts w:cs="Times New Roman"/>
          <w:szCs w:val="24"/>
        </w:rPr>
      </w:pPr>
      <w:r w:rsidRPr="009269F1">
        <w:rPr>
          <w:rFonts w:cs="Times New Roman"/>
          <w:szCs w:val="24"/>
        </w:rPr>
        <w:t>TEMA 10- Sistema Excretor= 30h</w:t>
      </w:r>
    </w:p>
    <w:p w14:paraId="6799E50D" w14:textId="77777777" w:rsidR="00073B5A" w:rsidRPr="009269F1" w:rsidRDefault="00073B5A" w:rsidP="0061547B">
      <w:pPr>
        <w:spacing w:line="360" w:lineRule="auto"/>
        <w:rPr>
          <w:rFonts w:cs="Times New Roman"/>
          <w:szCs w:val="24"/>
        </w:rPr>
      </w:pPr>
      <w:r w:rsidRPr="009269F1">
        <w:rPr>
          <w:rFonts w:cs="Times New Roman"/>
          <w:szCs w:val="24"/>
        </w:rPr>
        <w:t>TEMA 11- Sistema Reprodutor = 30h</w:t>
      </w:r>
    </w:p>
    <w:p w14:paraId="15F51BC3" w14:textId="77777777" w:rsidR="00073B5A" w:rsidRPr="009269F1" w:rsidRDefault="00073B5A" w:rsidP="0061547B">
      <w:pPr>
        <w:spacing w:line="360" w:lineRule="auto"/>
        <w:rPr>
          <w:rFonts w:cs="Times New Roman"/>
          <w:szCs w:val="24"/>
        </w:rPr>
      </w:pPr>
      <w:r w:rsidRPr="009269F1">
        <w:rPr>
          <w:rFonts w:cs="Times New Roman"/>
          <w:szCs w:val="24"/>
        </w:rPr>
        <w:t>AVALIAÇÕES = 10 h</w:t>
      </w:r>
    </w:p>
    <w:p w14:paraId="3C0D0964" w14:textId="77777777" w:rsidR="009269F1" w:rsidRDefault="009269F1" w:rsidP="0061547B">
      <w:pPr>
        <w:spacing w:line="360" w:lineRule="auto"/>
        <w:rPr>
          <w:rFonts w:cs="Times New Roman"/>
          <w:b/>
          <w:szCs w:val="24"/>
        </w:rPr>
      </w:pPr>
    </w:p>
    <w:p w14:paraId="18E0F121" w14:textId="144F2A0E" w:rsidR="00073B5A" w:rsidRPr="009269F1" w:rsidRDefault="00073B5A" w:rsidP="0061547B">
      <w:pPr>
        <w:spacing w:line="360" w:lineRule="auto"/>
        <w:rPr>
          <w:rFonts w:cs="Times New Roman"/>
          <w:szCs w:val="24"/>
        </w:rPr>
      </w:pPr>
      <w:r w:rsidRPr="009269F1">
        <w:rPr>
          <w:rFonts w:cs="Times New Roman"/>
          <w:b/>
          <w:szCs w:val="24"/>
        </w:rPr>
        <w:t>Atividades desenvolvidas fora de sala de aula:</w:t>
      </w:r>
    </w:p>
    <w:p w14:paraId="5D0B1E59" w14:textId="7B7AA8F2" w:rsidR="009269F1" w:rsidRPr="009269F1" w:rsidRDefault="00073B5A" w:rsidP="0061547B">
      <w:pPr>
        <w:spacing w:line="360" w:lineRule="auto"/>
        <w:rPr>
          <w:rFonts w:cs="Times New Roman"/>
          <w:szCs w:val="24"/>
        </w:rPr>
      </w:pPr>
      <w:r w:rsidRPr="009269F1">
        <w:rPr>
          <w:rFonts w:cs="Times New Roman"/>
          <w:szCs w:val="24"/>
        </w:rPr>
        <w:t>Visita ao Museu de Morfologia</w:t>
      </w:r>
    </w:p>
    <w:p w14:paraId="144AC17C" w14:textId="43A69F60" w:rsidR="009269F1" w:rsidRDefault="009269F1" w:rsidP="0061547B">
      <w:pPr>
        <w:spacing w:line="360" w:lineRule="auto"/>
        <w:rPr>
          <w:rFonts w:cs="Times New Roman"/>
          <w:b/>
          <w:szCs w:val="24"/>
        </w:rPr>
      </w:pPr>
    </w:p>
    <w:p w14:paraId="6A3CED81" w14:textId="3E706094" w:rsidR="00E5046C" w:rsidRDefault="00E5046C" w:rsidP="0061547B">
      <w:pPr>
        <w:spacing w:line="360" w:lineRule="auto"/>
        <w:rPr>
          <w:rFonts w:cs="Times New Roman"/>
          <w:b/>
          <w:szCs w:val="24"/>
        </w:rPr>
      </w:pPr>
    </w:p>
    <w:p w14:paraId="7835EB20" w14:textId="77777777" w:rsidR="00E5046C" w:rsidRDefault="00E5046C" w:rsidP="0061547B">
      <w:pPr>
        <w:spacing w:line="360" w:lineRule="auto"/>
        <w:rPr>
          <w:rFonts w:cs="Times New Roman"/>
          <w:b/>
          <w:szCs w:val="24"/>
        </w:rPr>
      </w:pPr>
    </w:p>
    <w:p w14:paraId="42F5A23B" w14:textId="5B2E24E8" w:rsidR="00073B5A" w:rsidRPr="009269F1" w:rsidRDefault="00073B5A" w:rsidP="0061547B">
      <w:pPr>
        <w:spacing w:line="360" w:lineRule="auto"/>
        <w:rPr>
          <w:rFonts w:cs="Times New Roman"/>
          <w:b/>
          <w:szCs w:val="24"/>
        </w:rPr>
      </w:pPr>
      <w:r w:rsidRPr="009269F1">
        <w:rPr>
          <w:rFonts w:cs="Times New Roman"/>
          <w:b/>
          <w:szCs w:val="24"/>
        </w:rPr>
        <w:t xml:space="preserve">Metodologia e procedimentos de avaliação de ensino e aprendizagem: </w:t>
      </w:r>
    </w:p>
    <w:p w14:paraId="645D7C83" w14:textId="77777777" w:rsidR="00073B5A" w:rsidRPr="009269F1" w:rsidRDefault="00073B5A" w:rsidP="0061547B">
      <w:pPr>
        <w:spacing w:line="360" w:lineRule="auto"/>
        <w:rPr>
          <w:rFonts w:cs="Times New Roman"/>
          <w:szCs w:val="24"/>
        </w:rPr>
      </w:pPr>
      <w:r w:rsidRPr="009269F1">
        <w:rPr>
          <w:rFonts w:cs="Times New Roman"/>
          <w:szCs w:val="24"/>
        </w:rPr>
        <w:t xml:space="preserve">O desenvolvimento do conteúdo programático será executado por meio de metodologia híbrida: aulas expositivas e práticas laboratoriais, com a prática de metodologia ativa acompanhada de exercícios e pesquisas relacionadas com os assuntos abordados na teoria e voltados às suas aplicações práticas com vistas a interdisciplinaridade. Durante as aulas teóricas serão utilizados recursos audiovisuais e durante as aulas práticas o uso de laboratórios específicos de histologia e anatomia. Em cada aula diária é aplicada uma atividade </w:t>
      </w:r>
      <w:proofErr w:type="spellStart"/>
      <w:r w:rsidRPr="009269F1">
        <w:rPr>
          <w:rFonts w:cs="Times New Roman"/>
          <w:szCs w:val="24"/>
        </w:rPr>
        <w:t>extra-sala</w:t>
      </w:r>
      <w:proofErr w:type="spellEnd"/>
      <w:r w:rsidRPr="009269F1">
        <w:rPr>
          <w:rFonts w:cs="Times New Roman"/>
          <w:szCs w:val="24"/>
        </w:rPr>
        <w:t xml:space="preserve"> de compensação de minutos: leitura de textos, resumos de vídeos, leitura de artigos científicos.</w:t>
      </w:r>
    </w:p>
    <w:p w14:paraId="7F79E9C6" w14:textId="77777777" w:rsidR="008C4A01" w:rsidRPr="009269F1" w:rsidRDefault="008C4A01" w:rsidP="0061547B">
      <w:pPr>
        <w:spacing w:line="360" w:lineRule="auto"/>
        <w:rPr>
          <w:rFonts w:cs="Times New Roman"/>
          <w:szCs w:val="24"/>
        </w:rPr>
      </w:pPr>
    </w:p>
    <w:p w14:paraId="1E241860" w14:textId="77777777" w:rsidR="00073B5A" w:rsidRPr="009269F1" w:rsidRDefault="00073B5A" w:rsidP="0061547B">
      <w:pPr>
        <w:spacing w:line="360" w:lineRule="auto"/>
        <w:rPr>
          <w:rFonts w:cs="Times New Roman"/>
          <w:szCs w:val="24"/>
        </w:rPr>
      </w:pPr>
      <w:r w:rsidRPr="009269F1">
        <w:rPr>
          <w:rFonts w:cs="Times New Roman"/>
          <w:szCs w:val="24"/>
        </w:rPr>
        <w:t xml:space="preserve">CRITÉRIOS DE AVALIAÇÃO: Avaliação semestral: </w:t>
      </w:r>
    </w:p>
    <w:p w14:paraId="69C7EC05" w14:textId="77777777" w:rsidR="00073B5A" w:rsidRPr="009269F1" w:rsidRDefault="00073B5A" w:rsidP="0061547B">
      <w:pPr>
        <w:spacing w:line="360" w:lineRule="auto"/>
        <w:rPr>
          <w:rFonts w:cs="Times New Roman"/>
          <w:szCs w:val="24"/>
        </w:rPr>
      </w:pPr>
      <w:r w:rsidRPr="009269F1">
        <w:rPr>
          <w:rFonts w:cs="Times New Roman"/>
          <w:szCs w:val="24"/>
        </w:rPr>
        <w:t xml:space="preserve">PRIMEIRO SEMESTRE </w:t>
      </w:r>
    </w:p>
    <w:p w14:paraId="35B67128" w14:textId="77777777" w:rsidR="00073B5A" w:rsidRPr="009269F1" w:rsidRDefault="00073B5A" w:rsidP="0061547B">
      <w:pPr>
        <w:spacing w:line="360" w:lineRule="auto"/>
        <w:rPr>
          <w:rFonts w:cs="Times New Roman"/>
          <w:szCs w:val="24"/>
        </w:rPr>
      </w:pPr>
      <w:r w:rsidRPr="009269F1">
        <w:rPr>
          <w:rFonts w:cs="Times New Roman"/>
          <w:szCs w:val="24"/>
        </w:rPr>
        <w:t xml:space="preserve">Nota 1 Atividades (Peso </w:t>
      </w:r>
      <w:proofErr w:type="gramStart"/>
      <w:r w:rsidRPr="009269F1">
        <w:rPr>
          <w:rFonts w:cs="Times New Roman"/>
          <w:szCs w:val="24"/>
        </w:rPr>
        <w:t>3)-</w:t>
      </w:r>
      <w:proofErr w:type="gramEnd"/>
      <w:r w:rsidRPr="009269F1">
        <w:rPr>
          <w:rFonts w:cs="Times New Roman"/>
          <w:szCs w:val="24"/>
        </w:rPr>
        <w:t>30%-Nivelamento valor 2,5 + Atividades práticas (relatórios, exercícios e trabalhos)  Valor =7,5 = 10,0</w:t>
      </w:r>
    </w:p>
    <w:p w14:paraId="331FD03E" w14:textId="77777777" w:rsidR="00073B5A" w:rsidRPr="009269F1" w:rsidRDefault="00073B5A" w:rsidP="0061547B">
      <w:pPr>
        <w:spacing w:line="360" w:lineRule="auto"/>
        <w:rPr>
          <w:rFonts w:cs="Times New Roman"/>
          <w:szCs w:val="24"/>
        </w:rPr>
      </w:pPr>
      <w:r w:rsidRPr="009269F1">
        <w:rPr>
          <w:rFonts w:cs="Times New Roman"/>
          <w:szCs w:val="24"/>
        </w:rPr>
        <w:t xml:space="preserve">Nota 2- Avaliações práticas de microscopia e </w:t>
      </w:r>
      <w:proofErr w:type="spellStart"/>
      <w:r w:rsidRPr="009269F1">
        <w:rPr>
          <w:rFonts w:cs="Times New Roman"/>
          <w:szCs w:val="24"/>
        </w:rPr>
        <w:t>macroscopia</w:t>
      </w:r>
      <w:proofErr w:type="spellEnd"/>
      <w:r w:rsidRPr="009269F1">
        <w:rPr>
          <w:rFonts w:cs="Times New Roman"/>
          <w:szCs w:val="24"/>
        </w:rPr>
        <w:t xml:space="preserve"> (peso 3- 30%)</w:t>
      </w:r>
    </w:p>
    <w:p w14:paraId="6684A3A7" w14:textId="77777777" w:rsidR="00073B5A" w:rsidRPr="009269F1" w:rsidRDefault="00073B5A" w:rsidP="0061547B">
      <w:pPr>
        <w:spacing w:line="360" w:lineRule="auto"/>
        <w:rPr>
          <w:rFonts w:cs="Times New Roman"/>
          <w:szCs w:val="24"/>
        </w:rPr>
      </w:pPr>
      <w:r w:rsidRPr="009269F1">
        <w:rPr>
          <w:rFonts w:cs="Times New Roman"/>
          <w:szCs w:val="24"/>
        </w:rPr>
        <w:t>Nota 3 Prova teórica oficial-PESO 4-40%</w:t>
      </w:r>
    </w:p>
    <w:p w14:paraId="0987224D" w14:textId="77777777" w:rsidR="00073B5A" w:rsidRPr="009269F1" w:rsidRDefault="00073B5A" w:rsidP="0061547B">
      <w:pPr>
        <w:spacing w:line="360" w:lineRule="auto"/>
        <w:rPr>
          <w:rFonts w:cs="Times New Roman"/>
          <w:szCs w:val="24"/>
        </w:rPr>
      </w:pPr>
    </w:p>
    <w:p w14:paraId="203B9547" w14:textId="77777777" w:rsidR="00073B5A" w:rsidRPr="009269F1" w:rsidRDefault="00073B5A" w:rsidP="0061547B">
      <w:pPr>
        <w:spacing w:line="360" w:lineRule="auto"/>
        <w:rPr>
          <w:rFonts w:cs="Times New Roman"/>
          <w:szCs w:val="24"/>
        </w:rPr>
      </w:pPr>
      <w:r w:rsidRPr="009269F1">
        <w:rPr>
          <w:rFonts w:cs="Times New Roman"/>
          <w:szCs w:val="24"/>
        </w:rPr>
        <w:t xml:space="preserve">SEGUNDO SEMESTRE </w:t>
      </w:r>
    </w:p>
    <w:p w14:paraId="28DA8C34" w14:textId="77777777" w:rsidR="00073B5A" w:rsidRPr="009269F1" w:rsidRDefault="00073B5A" w:rsidP="0061547B">
      <w:pPr>
        <w:spacing w:line="360" w:lineRule="auto"/>
        <w:rPr>
          <w:rFonts w:cs="Times New Roman"/>
          <w:szCs w:val="24"/>
        </w:rPr>
      </w:pPr>
      <w:r w:rsidRPr="009269F1">
        <w:rPr>
          <w:rFonts w:cs="Times New Roman"/>
          <w:szCs w:val="24"/>
        </w:rPr>
        <w:t xml:space="preserve">Nota 1 Atividades (Peso </w:t>
      </w:r>
      <w:proofErr w:type="gramStart"/>
      <w:r w:rsidRPr="009269F1">
        <w:rPr>
          <w:rFonts w:cs="Times New Roman"/>
          <w:szCs w:val="24"/>
        </w:rPr>
        <w:t>3)-</w:t>
      </w:r>
      <w:proofErr w:type="gramEnd"/>
      <w:r w:rsidRPr="009269F1">
        <w:rPr>
          <w:rFonts w:cs="Times New Roman"/>
          <w:szCs w:val="24"/>
        </w:rPr>
        <w:t>30%-Nivelamento valor 2,5 + Atividades práticas (relatórios, exercícios e trabalhos)  Valor =7,5 = 10,0</w:t>
      </w:r>
    </w:p>
    <w:p w14:paraId="63415E56" w14:textId="77777777" w:rsidR="00073B5A" w:rsidRPr="009269F1" w:rsidRDefault="00073B5A" w:rsidP="0061547B">
      <w:pPr>
        <w:spacing w:line="360" w:lineRule="auto"/>
        <w:rPr>
          <w:rFonts w:cs="Times New Roman"/>
          <w:szCs w:val="24"/>
        </w:rPr>
      </w:pPr>
      <w:r w:rsidRPr="009269F1">
        <w:rPr>
          <w:rFonts w:cs="Times New Roman"/>
          <w:szCs w:val="24"/>
        </w:rPr>
        <w:t xml:space="preserve">Nota 2- Avaliações práticas de microscopia e </w:t>
      </w:r>
      <w:proofErr w:type="spellStart"/>
      <w:r w:rsidRPr="009269F1">
        <w:rPr>
          <w:rFonts w:cs="Times New Roman"/>
          <w:szCs w:val="24"/>
        </w:rPr>
        <w:t>macroscopia</w:t>
      </w:r>
      <w:proofErr w:type="spellEnd"/>
      <w:r w:rsidRPr="009269F1">
        <w:rPr>
          <w:rFonts w:cs="Times New Roman"/>
          <w:szCs w:val="24"/>
        </w:rPr>
        <w:t xml:space="preserve"> (peso 3- 30%)</w:t>
      </w:r>
    </w:p>
    <w:p w14:paraId="5DCCF2F7" w14:textId="77777777" w:rsidR="00073B5A" w:rsidRPr="009269F1" w:rsidRDefault="00073B5A" w:rsidP="0061547B">
      <w:pPr>
        <w:spacing w:line="360" w:lineRule="auto"/>
        <w:rPr>
          <w:rFonts w:cs="Times New Roman"/>
          <w:szCs w:val="24"/>
        </w:rPr>
      </w:pPr>
      <w:r w:rsidRPr="009269F1">
        <w:rPr>
          <w:rFonts w:cs="Times New Roman"/>
          <w:szCs w:val="24"/>
        </w:rPr>
        <w:t>Nota 3 Prova teórica oficial-PESO 4-40%</w:t>
      </w:r>
    </w:p>
    <w:p w14:paraId="1A91D2E3" w14:textId="77777777" w:rsidR="00073B5A" w:rsidRPr="009269F1" w:rsidRDefault="00073B5A" w:rsidP="0061547B">
      <w:pPr>
        <w:spacing w:line="360" w:lineRule="auto"/>
        <w:rPr>
          <w:rFonts w:cs="Times New Roman"/>
          <w:szCs w:val="24"/>
        </w:rPr>
      </w:pPr>
      <w:r w:rsidRPr="009269F1">
        <w:rPr>
          <w:rFonts w:cs="Times New Roman"/>
          <w:szCs w:val="24"/>
        </w:rPr>
        <w:t xml:space="preserve">É considerada a nota (seis) como satisfatória para aprovação na disciplina sendo a somatória das duas notas semestrais dividido por dois. Caso o aluno não atinja a média </w:t>
      </w:r>
      <w:proofErr w:type="gramStart"/>
      <w:r w:rsidRPr="009269F1">
        <w:rPr>
          <w:rFonts w:cs="Times New Roman"/>
          <w:szCs w:val="24"/>
        </w:rPr>
        <w:t>anual  6</w:t>
      </w:r>
      <w:proofErr w:type="gramEnd"/>
      <w:r w:rsidRPr="009269F1">
        <w:rPr>
          <w:rFonts w:cs="Times New Roman"/>
          <w:szCs w:val="24"/>
        </w:rPr>
        <w:t>,0 deverá realizar o exame final.</w:t>
      </w:r>
    </w:p>
    <w:p w14:paraId="67540A2E" w14:textId="11568AD7" w:rsidR="00073B5A" w:rsidRDefault="00073B5A" w:rsidP="0061547B">
      <w:pPr>
        <w:spacing w:line="360" w:lineRule="auto"/>
        <w:rPr>
          <w:rFonts w:cs="Times New Roman"/>
          <w:szCs w:val="24"/>
        </w:rPr>
      </w:pPr>
      <w:r w:rsidRPr="009269F1">
        <w:rPr>
          <w:rFonts w:cs="Times New Roman"/>
          <w:szCs w:val="24"/>
        </w:rPr>
        <w:t xml:space="preserve">Aprovado no exame= média anual </w:t>
      </w:r>
      <w:proofErr w:type="gramStart"/>
      <w:r w:rsidRPr="009269F1">
        <w:rPr>
          <w:rFonts w:cs="Times New Roman"/>
          <w:szCs w:val="24"/>
        </w:rPr>
        <w:t>+</w:t>
      </w:r>
      <w:proofErr w:type="gramEnd"/>
      <w:r w:rsidRPr="009269F1">
        <w:rPr>
          <w:rFonts w:cs="Times New Roman"/>
          <w:szCs w:val="24"/>
        </w:rPr>
        <w:t xml:space="preserve"> exame final /2 = 6,0</w:t>
      </w:r>
    </w:p>
    <w:p w14:paraId="40190B85" w14:textId="1BDBD25C" w:rsidR="0061547B" w:rsidRDefault="0061547B" w:rsidP="0061547B">
      <w:pPr>
        <w:spacing w:line="360" w:lineRule="auto"/>
        <w:rPr>
          <w:rFonts w:cs="Times New Roman"/>
          <w:szCs w:val="24"/>
        </w:rPr>
      </w:pPr>
    </w:p>
    <w:p w14:paraId="5B21D7E8" w14:textId="77777777" w:rsidR="0061547B" w:rsidRPr="009269F1" w:rsidRDefault="0061547B" w:rsidP="0061547B">
      <w:pPr>
        <w:spacing w:line="360" w:lineRule="auto"/>
        <w:rPr>
          <w:rFonts w:cs="Times New Roman"/>
          <w:szCs w:val="24"/>
        </w:rPr>
      </w:pPr>
    </w:p>
    <w:p w14:paraId="1E177E00" w14:textId="77777777" w:rsidR="00073B5A" w:rsidRPr="009269F1" w:rsidRDefault="00073B5A" w:rsidP="0061547B">
      <w:pPr>
        <w:spacing w:line="360" w:lineRule="auto"/>
        <w:rPr>
          <w:rFonts w:cs="Times New Roman"/>
          <w:szCs w:val="24"/>
        </w:rPr>
      </w:pPr>
    </w:p>
    <w:p w14:paraId="4CC3039C" w14:textId="16EA1EC6" w:rsidR="00073B5A" w:rsidRPr="009269F1" w:rsidRDefault="00073B5A" w:rsidP="0061547B">
      <w:pPr>
        <w:spacing w:line="360" w:lineRule="auto"/>
        <w:rPr>
          <w:rFonts w:cs="Times New Roman"/>
          <w:b/>
          <w:szCs w:val="24"/>
        </w:rPr>
      </w:pPr>
      <w:r w:rsidRPr="009269F1">
        <w:rPr>
          <w:rFonts w:cs="Times New Roman"/>
          <w:b/>
          <w:szCs w:val="24"/>
        </w:rPr>
        <w:t>Bibliografia Básica:</w:t>
      </w:r>
    </w:p>
    <w:p w14:paraId="706E660A" w14:textId="77777777" w:rsidR="00073B5A" w:rsidRPr="009269F1" w:rsidRDefault="00073B5A" w:rsidP="0061547B">
      <w:pPr>
        <w:spacing w:line="360" w:lineRule="auto"/>
        <w:rPr>
          <w:rFonts w:cs="Times New Roman"/>
          <w:szCs w:val="24"/>
        </w:rPr>
      </w:pPr>
      <w:r w:rsidRPr="009269F1">
        <w:rPr>
          <w:rFonts w:cs="Times New Roman"/>
          <w:szCs w:val="24"/>
        </w:rPr>
        <w:t xml:space="preserve">JUNQUEIRA, L. C. </w:t>
      </w:r>
      <w:proofErr w:type="gramStart"/>
      <w:r w:rsidRPr="009269F1">
        <w:rPr>
          <w:rFonts w:cs="Times New Roman"/>
          <w:szCs w:val="24"/>
        </w:rPr>
        <w:t>U. ;</w:t>
      </w:r>
      <w:proofErr w:type="gramEnd"/>
      <w:r w:rsidRPr="009269F1">
        <w:rPr>
          <w:rFonts w:cs="Times New Roman"/>
          <w:szCs w:val="24"/>
        </w:rPr>
        <w:t xml:space="preserve"> CARNEIRO, J. Histologia básica. 12. ed. Rio de Janeiro: Guanabara Koogan, 2013. </w:t>
      </w:r>
    </w:p>
    <w:p w14:paraId="564D7CD3" w14:textId="77777777" w:rsidR="00073B5A" w:rsidRPr="009269F1" w:rsidRDefault="00073B5A" w:rsidP="0061547B">
      <w:pPr>
        <w:spacing w:line="360" w:lineRule="auto"/>
        <w:rPr>
          <w:rFonts w:cs="Times New Roman"/>
          <w:szCs w:val="24"/>
        </w:rPr>
      </w:pPr>
      <w:r w:rsidRPr="009269F1">
        <w:rPr>
          <w:rFonts w:cs="Times New Roman"/>
          <w:szCs w:val="24"/>
        </w:rPr>
        <w:t xml:space="preserve">TORTORA, G. J.; GRABOWSKI, S. R. Corpo humano: fundamentos de anatomia e fisiologia. Tradução Maria Regina Borges-Osório. </w:t>
      </w:r>
      <w:proofErr w:type="gramStart"/>
      <w:r w:rsidRPr="009269F1">
        <w:rPr>
          <w:rFonts w:cs="Times New Roman"/>
          <w:szCs w:val="24"/>
        </w:rPr>
        <w:t>8 ed.</w:t>
      </w:r>
      <w:proofErr w:type="gramEnd"/>
      <w:r w:rsidRPr="009269F1">
        <w:rPr>
          <w:rFonts w:cs="Times New Roman"/>
          <w:szCs w:val="24"/>
        </w:rPr>
        <w:t xml:space="preserve"> Porto Alegre: Artmed, 2012. </w:t>
      </w:r>
    </w:p>
    <w:p w14:paraId="12AA02B8" w14:textId="478A10E7" w:rsidR="00073B5A" w:rsidRDefault="00073B5A" w:rsidP="0061547B">
      <w:pPr>
        <w:spacing w:line="360" w:lineRule="auto"/>
        <w:rPr>
          <w:rFonts w:cs="Times New Roman"/>
          <w:szCs w:val="24"/>
        </w:rPr>
      </w:pPr>
      <w:r w:rsidRPr="009269F1">
        <w:rPr>
          <w:rFonts w:cs="Times New Roman"/>
          <w:szCs w:val="24"/>
        </w:rPr>
        <w:t xml:space="preserve">DANGELO, Jose Geraldo; FATTINI, Carlos Américo. Anatomia humana: sistêmica e segmentar. 3. ed. Rio de Janeiro: Atheneu, 2007, 763. </w:t>
      </w:r>
    </w:p>
    <w:p w14:paraId="16B74583" w14:textId="77777777" w:rsidR="00E5046C" w:rsidRPr="009269F1" w:rsidRDefault="00E5046C" w:rsidP="0061547B">
      <w:pPr>
        <w:spacing w:line="360" w:lineRule="auto"/>
        <w:rPr>
          <w:rFonts w:cs="Times New Roman"/>
          <w:szCs w:val="24"/>
        </w:rPr>
      </w:pPr>
    </w:p>
    <w:p w14:paraId="1EDCFB64" w14:textId="2EAB48DA" w:rsidR="00073B5A" w:rsidRPr="009269F1" w:rsidRDefault="00073B5A" w:rsidP="0061547B">
      <w:pPr>
        <w:spacing w:line="360" w:lineRule="auto"/>
        <w:rPr>
          <w:rFonts w:cs="Times New Roman"/>
          <w:b/>
          <w:szCs w:val="24"/>
        </w:rPr>
      </w:pPr>
      <w:r w:rsidRPr="009269F1">
        <w:rPr>
          <w:rFonts w:cs="Times New Roman"/>
          <w:b/>
          <w:szCs w:val="24"/>
        </w:rPr>
        <w:t>Bibliografia Complementar:</w:t>
      </w:r>
    </w:p>
    <w:p w14:paraId="1EA4EC25" w14:textId="77777777" w:rsidR="00073B5A" w:rsidRPr="009269F1" w:rsidRDefault="00073B5A" w:rsidP="0061547B">
      <w:pPr>
        <w:spacing w:line="360" w:lineRule="auto"/>
        <w:rPr>
          <w:rFonts w:cs="Times New Roman"/>
          <w:szCs w:val="24"/>
          <w:lang w:val="en-US"/>
        </w:rPr>
      </w:pPr>
      <w:r w:rsidRPr="009269F1">
        <w:rPr>
          <w:rFonts w:cs="Times New Roman"/>
          <w:szCs w:val="24"/>
        </w:rPr>
        <w:t xml:space="preserve">BORGES, M.R; </w:t>
      </w:r>
      <w:proofErr w:type="gramStart"/>
      <w:r w:rsidRPr="009269F1">
        <w:rPr>
          <w:rFonts w:cs="Times New Roman"/>
          <w:szCs w:val="24"/>
        </w:rPr>
        <w:t>ROBINSON,W.M.</w:t>
      </w:r>
      <w:proofErr w:type="gramEnd"/>
      <w:r w:rsidRPr="009269F1">
        <w:rPr>
          <w:rFonts w:cs="Times New Roman"/>
          <w:szCs w:val="24"/>
        </w:rPr>
        <w:t xml:space="preserve"> Genética Humana. </w:t>
      </w:r>
      <w:r w:rsidRPr="009269F1">
        <w:rPr>
          <w:rFonts w:cs="Times New Roman"/>
          <w:szCs w:val="24"/>
          <w:lang w:val="en-US"/>
        </w:rPr>
        <w:t>3 ed. Porto Alegre.2013.</w:t>
      </w:r>
    </w:p>
    <w:p w14:paraId="3803FF7D" w14:textId="77777777" w:rsidR="00073B5A" w:rsidRPr="009269F1" w:rsidRDefault="00073B5A" w:rsidP="0061547B">
      <w:pPr>
        <w:spacing w:line="360" w:lineRule="auto"/>
        <w:rPr>
          <w:rFonts w:cs="Times New Roman"/>
          <w:szCs w:val="24"/>
        </w:rPr>
      </w:pPr>
      <w:r w:rsidRPr="009269F1">
        <w:rPr>
          <w:rFonts w:cs="Times New Roman"/>
          <w:szCs w:val="24"/>
          <w:lang w:val="en-US"/>
        </w:rPr>
        <w:t xml:space="preserve">CHAMPE, Pamela C.; HARVEY, Richard A.; FERRIER, Denise </w:t>
      </w:r>
      <w:proofErr w:type="gramStart"/>
      <w:r w:rsidRPr="009269F1">
        <w:rPr>
          <w:rFonts w:cs="Times New Roman"/>
          <w:szCs w:val="24"/>
          <w:lang w:val="en-US"/>
        </w:rPr>
        <w:t>R..</w:t>
      </w:r>
      <w:proofErr w:type="gramEnd"/>
      <w:r w:rsidRPr="009269F1">
        <w:rPr>
          <w:rFonts w:cs="Times New Roman"/>
          <w:szCs w:val="24"/>
          <w:lang w:val="en-US"/>
        </w:rPr>
        <w:t xml:space="preserve"> </w:t>
      </w:r>
      <w:r w:rsidRPr="009269F1">
        <w:rPr>
          <w:rFonts w:cs="Times New Roman"/>
          <w:szCs w:val="24"/>
        </w:rPr>
        <w:t>Bioquímica ilustrada5. ed. Porto Alegre: Artmed, 2012, 533.</w:t>
      </w:r>
    </w:p>
    <w:p w14:paraId="0C6D3328" w14:textId="77777777" w:rsidR="00073B5A" w:rsidRPr="009269F1" w:rsidRDefault="00073B5A" w:rsidP="0061547B">
      <w:pPr>
        <w:spacing w:line="360" w:lineRule="auto"/>
        <w:rPr>
          <w:rFonts w:cs="Times New Roman"/>
          <w:szCs w:val="24"/>
        </w:rPr>
      </w:pPr>
      <w:proofErr w:type="spellStart"/>
      <w:proofErr w:type="gramStart"/>
      <w:r w:rsidRPr="009269F1">
        <w:rPr>
          <w:rFonts w:cs="Times New Roman"/>
          <w:szCs w:val="24"/>
        </w:rPr>
        <w:t>GLEREAN,Álvaro.Manual</w:t>
      </w:r>
      <w:proofErr w:type="spellEnd"/>
      <w:proofErr w:type="gramEnd"/>
      <w:r w:rsidRPr="009269F1">
        <w:rPr>
          <w:rFonts w:cs="Times New Roman"/>
          <w:szCs w:val="24"/>
        </w:rPr>
        <w:t xml:space="preserve"> de </w:t>
      </w:r>
      <w:proofErr w:type="spellStart"/>
      <w:r w:rsidRPr="009269F1">
        <w:rPr>
          <w:rFonts w:cs="Times New Roman"/>
          <w:szCs w:val="24"/>
        </w:rPr>
        <w:t>Histologia:texto</w:t>
      </w:r>
      <w:proofErr w:type="spellEnd"/>
      <w:r w:rsidRPr="009269F1">
        <w:rPr>
          <w:rFonts w:cs="Times New Roman"/>
          <w:szCs w:val="24"/>
        </w:rPr>
        <w:t xml:space="preserve"> e atlas para os estudantes da área da saúde. 1 ed. São Paulo. Atheneu, 2003.</w:t>
      </w:r>
    </w:p>
    <w:p w14:paraId="545049B7" w14:textId="77777777" w:rsidR="00073B5A" w:rsidRPr="009269F1" w:rsidRDefault="00073B5A" w:rsidP="0061547B">
      <w:pPr>
        <w:spacing w:line="360" w:lineRule="auto"/>
        <w:rPr>
          <w:rFonts w:cs="Times New Roman"/>
          <w:szCs w:val="24"/>
        </w:rPr>
      </w:pPr>
      <w:r w:rsidRPr="009269F1">
        <w:rPr>
          <w:rFonts w:cs="Times New Roman"/>
          <w:szCs w:val="24"/>
        </w:rPr>
        <w:t xml:space="preserve">MOORE, KEITH L.; </w:t>
      </w:r>
      <w:proofErr w:type="gramStart"/>
      <w:r w:rsidRPr="009269F1">
        <w:rPr>
          <w:rFonts w:cs="Times New Roman"/>
          <w:szCs w:val="24"/>
        </w:rPr>
        <w:t>PERSAUD,T.V.N.</w:t>
      </w:r>
      <w:proofErr w:type="gramEnd"/>
      <w:r w:rsidRPr="009269F1">
        <w:rPr>
          <w:rFonts w:cs="Times New Roman"/>
          <w:szCs w:val="24"/>
        </w:rPr>
        <w:t xml:space="preserve"> Embriologia Básica. </w:t>
      </w:r>
      <w:proofErr w:type="gramStart"/>
      <w:r w:rsidRPr="009269F1">
        <w:rPr>
          <w:rFonts w:cs="Times New Roman"/>
          <w:szCs w:val="24"/>
        </w:rPr>
        <w:t>7 ed.</w:t>
      </w:r>
      <w:proofErr w:type="gramEnd"/>
      <w:r w:rsidRPr="009269F1">
        <w:rPr>
          <w:rFonts w:cs="Times New Roman"/>
          <w:szCs w:val="24"/>
        </w:rPr>
        <w:t xml:space="preserve"> Rio de Janeiro: Elsevier,2011</w:t>
      </w:r>
    </w:p>
    <w:p w14:paraId="2728D690" w14:textId="77777777" w:rsidR="00073B5A" w:rsidRPr="009269F1" w:rsidRDefault="00073B5A" w:rsidP="0061547B">
      <w:pPr>
        <w:spacing w:line="360" w:lineRule="auto"/>
        <w:rPr>
          <w:rFonts w:cs="Times New Roman"/>
          <w:szCs w:val="24"/>
        </w:rPr>
      </w:pPr>
      <w:r w:rsidRPr="009269F1">
        <w:rPr>
          <w:rFonts w:cs="Times New Roman"/>
          <w:szCs w:val="24"/>
        </w:rPr>
        <w:t xml:space="preserve">ROHEN, </w:t>
      </w:r>
      <w:proofErr w:type="spellStart"/>
      <w:r w:rsidRPr="009269F1">
        <w:rPr>
          <w:rFonts w:cs="Times New Roman"/>
          <w:szCs w:val="24"/>
        </w:rPr>
        <w:t>Johannes</w:t>
      </w:r>
      <w:proofErr w:type="spellEnd"/>
      <w:r w:rsidRPr="009269F1">
        <w:rPr>
          <w:rFonts w:cs="Times New Roman"/>
          <w:szCs w:val="24"/>
        </w:rPr>
        <w:t xml:space="preserve"> W.  Anatomia humana: atlas fotográfico de anatomia sistêmica e regional.  São Paulo. Manole, 2010.</w:t>
      </w:r>
    </w:p>
    <w:p w14:paraId="64BC070F" w14:textId="77777777" w:rsidR="00073B5A" w:rsidRPr="009269F1" w:rsidRDefault="00073B5A" w:rsidP="0061547B">
      <w:pPr>
        <w:spacing w:line="360" w:lineRule="auto"/>
        <w:rPr>
          <w:rFonts w:cs="Times New Roman"/>
          <w:szCs w:val="24"/>
        </w:rPr>
      </w:pPr>
    </w:p>
    <w:p w14:paraId="541E429E" w14:textId="7C16B280" w:rsidR="00073B5A" w:rsidRPr="009269F1" w:rsidRDefault="00073B5A" w:rsidP="0061547B">
      <w:pPr>
        <w:spacing w:line="360" w:lineRule="auto"/>
        <w:rPr>
          <w:rFonts w:cs="Times New Roman"/>
          <w:szCs w:val="24"/>
        </w:rPr>
      </w:pPr>
      <w:r w:rsidRPr="009269F1">
        <w:rPr>
          <w:rFonts w:cs="Times New Roman"/>
          <w:b/>
          <w:szCs w:val="24"/>
        </w:rPr>
        <w:t>Periódicos recomendados</w:t>
      </w:r>
    </w:p>
    <w:p w14:paraId="27EE7BFF" w14:textId="77777777" w:rsidR="00073B5A" w:rsidRPr="009269F1" w:rsidRDefault="00073B5A" w:rsidP="0061547B">
      <w:pPr>
        <w:spacing w:line="360" w:lineRule="auto"/>
        <w:rPr>
          <w:rFonts w:cs="Times New Roman"/>
          <w:szCs w:val="24"/>
        </w:rPr>
      </w:pPr>
      <w:proofErr w:type="spellStart"/>
      <w:r w:rsidRPr="009269F1">
        <w:rPr>
          <w:rFonts w:cs="Times New Roman"/>
          <w:szCs w:val="24"/>
        </w:rPr>
        <w:t>Bydlowski</w:t>
      </w:r>
      <w:proofErr w:type="spellEnd"/>
      <w:r w:rsidRPr="009269F1">
        <w:rPr>
          <w:rFonts w:cs="Times New Roman"/>
          <w:szCs w:val="24"/>
        </w:rPr>
        <w:t xml:space="preserve">, Sergio P. et al. Características biológicas das células-tronco </w:t>
      </w:r>
      <w:proofErr w:type="spellStart"/>
      <w:r w:rsidRPr="009269F1">
        <w:rPr>
          <w:rFonts w:cs="Times New Roman"/>
          <w:szCs w:val="24"/>
        </w:rPr>
        <w:t>mesenquimais</w:t>
      </w:r>
      <w:proofErr w:type="spellEnd"/>
      <w:r w:rsidRPr="009269F1">
        <w:rPr>
          <w:rFonts w:cs="Times New Roman"/>
          <w:szCs w:val="24"/>
        </w:rPr>
        <w:t xml:space="preserve">. Rev. Bras. </w:t>
      </w:r>
      <w:proofErr w:type="spellStart"/>
      <w:r w:rsidRPr="009269F1">
        <w:rPr>
          <w:rFonts w:cs="Times New Roman"/>
          <w:szCs w:val="24"/>
        </w:rPr>
        <w:t>Hematol</w:t>
      </w:r>
      <w:proofErr w:type="spellEnd"/>
      <w:r w:rsidRPr="009269F1">
        <w:rPr>
          <w:rFonts w:cs="Times New Roman"/>
          <w:szCs w:val="24"/>
        </w:rPr>
        <w:t xml:space="preserve">. </w:t>
      </w:r>
      <w:proofErr w:type="spellStart"/>
      <w:r w:rsidRPr="009269F1">
        <w:rPr>
          <w:rFonts w:cs="Times New Roman"/>
          <w:szCs w:val="24"/>
        </w:rPr>
        <w:t>Hemoter</w:t>
      </w:r>
      <w:proofErr w:type="spellEnd"/>
      <w:r w:rsidRPr="009269F1">
        <w:rPr>
          <w:rFonts w:cs="Times New Roman"/>
          <w:szCs w:val="24"/>
        </w:rPr>
        <w:t xml:space="preserve">., </w:t>
      </w:r>
      <w:proofErr w:type="gramStart"/>
      <w:r w:rsidRPr="009269F1">
        <w:rPr>
          <w:rFonts w:cs="Times New Roman"/>
          <w:szCs w:val="24"/>
        </w:rPr>
        <w:t>Maio</w:t>
      </w:r>
      <w:proofErr w:type="gramEnd"/>
      <w:r w:rsidRPr="009269F1">
        <w:rPr>
          <w:rFonts w:cs="Times New Roman"/>
          <w:szCs w:val="24"/>
        </w:rPr>
        <w:t xml:space="preserve"> 2009, vol.31, suppl.1, p.25-35. ISSN 1516-8484</w:t>
      </w:r>
    </w:p>
    <w:p w14:paraId="03179BE4" w14:textId="77777777" w:rsidR="00073B5A" w:rsidRPr="009269F1" w:rsidRDefault="00073B5A" w:rsidP="0061547B">
      <w:pPr>
        <w:spacing w:line="360" w:lineRule="auto"/>
        <w:rPr>
          <w:rFonts w:cs="Times New Roman"/>
          <w:szCs w:val="24"/>
        </w:rPr>
      </w:pPr>
      <w:r w:rsidRPr="009269F1">
        <w:rPr>
          <w:rFonts w:cs="Times New Roman"/>
          <w:szCs w:val="24"/>
        </w:rPr>
        <w:t xml:space="preserve">Gamba, Mônica Antar. Práticas avançadas dos cuidados em enfermagem: cuidados com a pele. Acta paul. </w:t>
      </w:r>
      <w:proofErr w:type="spellStart"/>
      <w:proofErr w:type="gramStart"/>
      <w:r w:rsidRPr="009269F1">
        <w:rPr>
          <w:rFonts w:cs="Times New Roman"/>
          <w:szCs w:val="24"/>
        </w:rPr>
        <w:t>enferm</w:t>
      </w:r>
      <w:proofErr w:type="spellEnd"/>
      <w:proofErr w:type="gramEnd"/>
      <w:r w:rsidRPr="009269F1">
        <w:rPr>
          <w:rFonts w:cs="Times New Roman"/>
          <w:szCs w:val="24"/>
        </w:rPr>
        <w:t xml:space="preserve">., 2009, vol.22, </w:t>
      </w:r>
      <w:proofErr w:type="spellStart"/>
      <w:r w:rsidRPr="009269F1">
        <w:rPr>
          <w:rFonts w:cs="Times New Roman"/>
          <w:szCs w:val="24"/>
        </w:rPr>
        <w:t>no.spe</w:t>
      </w:r>
      <w:proofErr w:type="spellEnd"/>
      <w:r w:rsidRPr="009269F1">
        <w:rPr>
          <w:rFonts w:cs="Times New Roman"/>
          <w:szCs w:val="24"/>
        </w:rPr>
        <w:t>, p.895-896. ISSN 0103-2100</w:t>
      </w:r>
    </w:p>
    <w:p w14:paraId="3BC41A6C" w14:textId="77777777" w:rsidR="00073B5A" w:rsidRPr="009269F1" w:rsidRDefault="00073B5A" w:rsidP="0061547B">
      <w:pPr>
        <w:spacing w:line="360" w:lineRule="auto"/>
        <w:rPr>
          <w:rFonts w:cs="Times New Roman"/>
          <w:szCs w:val="24"/>
        </w:rPr>
      </w:pPr>
      <w:proofErr w:type="spellStart"/>
      <w:r w:rsidRPr="009269F1">
        <w:rPr>
          <w:rFonts w:cs="Times New Roman"/>
          <w:szCs w:val="24"/>
        </w:rPr>
        <w:t>Camanho</w:t>
      </w:r>
      <w:proofErr w:type="spellEnd"/>
      <w:r w:rsidRPr="009269F1">
        <w:rPr>
          <w:rFonts w:cs="Times New Roman"/>
          <w:szCs w:val="24"/>
        </w:rPr>
        <w:t xml:space="preserve">, Gilberto </w:t>
      </w:r>
      <w:proofErr w:type="spellStart"/>
      <w:r w:rsidRPr="009269F1">
        <w:rPr>
          <w:rFonts w:cs="Times New Roman"/>
          <w:szCs w:val="24"/>
        </w:rPr>
        <w:t>Luis</w:t>
      </w:r>
      <w:proofErr w:type="spellEnd"/>
      <w:r w:rsidRPr="009269F1">
        <w:rPr>
          <w:rFonts w:cs="Times New Roman"/>
          <w:szCs w:val="24"/>
        </w:rPr>
        <w:t xml:space="preserve">, Imamura, Marta </w:t>
      </w:r>
      <w:proofErr w:type="spellStart"/>
      <w:r w:rsidRPr="009269F1">
        <w:rPr>
          <w:rFonts w:cs="Times New Roman"/>
          <w:szCs w:val="24"/>
        </w:rPr>
        <w:t>and</w:t>
      </w:r>
      <w:proofErr w:type="spellEnd"/>
      <w:r w:rsidRPr="009269F1">
        <w:rPr>
          <w:rFonts w:cs="Times New Roman"/>
          <w:szCs w:val="24"/>
        </w:rPr>
        <w:t xml:space="preserve"> Arendt-Nielsen, Lars Gênese da dor na artrose. Rev. bras. </w:t>
      </w:r>
      <w:proofErr w:type="gramStart"/>
      <w:r w:rsidRPr="009269F1">
        <w:rPr>
          <w:rFonts w:cs="Times New Roman"/>
          <w:szCs w:val="24"/>
        </w:rPr>
        <w:t>ortop</w:t>
      </w:r>
      <w:proofErr w:type="gramEnd"/>
      <w:r w:rsidRPr="009269F1">
        <w:rPr>
          <w:rFonts w:cs="Times New Roman"/>
          <w:szCs w:val="24"/>
        </w:rPr>
        <w:t>., 2011, vol.46, no.1, p.14-17. ISSN 0102-3616</w:t>
      </w:r>
    </w:p>
    <w:p w14:paraId="6D367B99" w14:textId="77777777" w:rsidR="00073B5A" w:rsidRPr="009269F1" w:rsidRDefault="00073B5A" w:rsidP="0061547B">
      <w:pPr>
        <w:spacing w:line="360" w:lineRule="auto"/>
        <w:rPr>
          <w:rFonts w:cs="Times New Roman"/>
          <w:szCs w:val="24"/>
        </w:rPr>
      </w:pPr>
      <w:r w:rsidRPr="009269F1">
        <w:rPr>
          <w:rFonts w:cs="Times New Roman"/>
          <w:szCs w:val="24"/>
        </w:rPr>
        <w:lastRenderedPageBreak/>
        <w:t xml:space="preserve">Silva, Maeli Dal Pai </w:t>
      </w:r>
      <w:proofErr w:type="spellStart"/>
      <w:r w:rsidRPr="009269F1">
        <w:rPr>
          <w:rFonts w:cs="Times New Roman"/>
          <w:szCs w:val="24"/>
        </w:rPr>
        <w:t>and</w:t>
      </w:r>
      <w:proofErr w:type="spellEnd"/>
      <w:r w:rsidRPr="009269F1">
        <w:rPr>
          <w:rFonts w:cs="Times New Roman"/>
          <w:szCs w:val="24"/>
        </w:rPr>
        <w:t xml:space="preserve"> Carvalho, Robson Francisco Mecanismos celulares e moleculares que controlam o desenvolvimento e o crescimento muscular. R. Bras. Zootec., </w:t>
      </w:r>
      <w:proofErr w:type="spellStart"/>
      <w:r w:rsidRPr="009269F1">
        <w:rPr>
          <w:rFonts w:cs="Times New Roman"/>
          <w:szCs w:val="24"/>
        </w:rPr>
        <w:t>Jul</w:t>
      </w:r>
      <w:proofErr w:type="spellEnd"/>
      <w:r w:rsidRPr="009269F1">
        <w:rPr>
          <w:rFonts w:cs="Times New Roman"/>
          <w:szCs w:val="24"/>
        </w:rPr>
        <w:t xml:space="preserve"> 2007, vol.36, p.21-31. ISSN 1516-3598</w:t>
      </w:r>
    </w:p>
    <w:p w14:paraId="5E308FAC" w14:textId="77777777" w:rsidR="00073B5A" w:rsidRPr="009269F1" w:rsidRDefault="00073B5A" w:rsidP="0061547B">
      <w:pPr>
        <w:spacing w:line="360" w:lineRule="auto"/>
        <w:rPr>
          <w:rFonts w:cs="Times New Roman"/>
          <w:szCs w:val="24"/>
        </w:rPr>
      </w:pPr>
      <w:r w:rsidRPr="009269F1">
        <w:rPr>
          <w:rFonts w:cs="Times New Roman"/>
          <w:szCs w:val="24"/>
        </w:rPr>
        <w:t xml:space="preserve">Ferrari, Elenice A. de Moraes et al. Plasticidade neural: relações com o comportamento e abordagens experimentais. Psic.: Teor. </w:t>
      </w:r>
      <w:proofErr w:type="gramStart"/>
      <w:r w:rsidRPr="009269F1">
        <w:rPr>
          <w:rFonts w:cs="Times New Roman"/>
          <w:szCs w:val="24"/>
        </w:rPr>
        <w:t>e</w:t>
      </w:r>
      <w:proofErr w:type="gramEnd"/>
      <w:r w:rsidRPr="009269F1">
        <w:rPr>
          <w:rFonts w:cs="Times New Roman"/>
          <w:szCs w:val="24"/>
        </w:rPr>
        <w:t xml:space="preserve"> Pesq., </w:t>
      </w:r>
      <w:proofErr w:type="spellStart"/>
      <w:r w:rsidRPr="009269F1">
        <w:rPr>
          <w:rFonts w:cs="Times New Roman"/>
          <w:szCs w:val="24"/>
        </w:rPr>
        <w:t>Ago</w:t>
      </w:r>
      <w:proofErr w:type="spellEnd"/>
      <w:r w:rsidRPr="009269F1">
        <w:rPr>
          <w:rFonts w:cs="Times New Roman"/>
          <w:szCs w:val="24"/>
        </w:rPr>
        <w:t xml:space="preserve"> 2001, vol.17, no.2, p.187-194. ISSN 0102-3772</w:t>
      </w:r>
    </w:p>
    <w:p w14:paraId="08049354" w14:textId="77777777" w:rsidR="00073B5A" w:rsidRPr="009269F1" w:rsidRDefault="00073B5A" w:rsidP="0061547B">
      <w:pPr>
        <w:spacing w:line="360" w:lineRule="auto"/>
        <w:rPr>
          <w:rFonts w:cs="Times New Roman"/>
          <w:szCs w:val="24"/>
        </w:rPr>
      </w:pPr>
      <w:r w:rsidRPr="009269F1">
        <w:rPr>
          <w:rFonts w:cs="Times New Roman"/>
          <w:szCs w:val="24"/>
        </w:rPr>
        <w:t xml:space="preserve">Castelli, Andrea </w:t>
      </w:r>
      <w:proofErr w:type="spellStart"/>
      <w:r w:rsidRPr="009269F1">
        <w:rPr>
          <w:rFonts w:cs="Times New Roman"/>
          <w:szCs w:val="24"/>
        </w:rPr>
        <w:t>and</w:t>
      </w:r>
      <w:proofErr w:type="spellEnd"/>
      <w:r w:rsidRPr="009269F1">
        <w:rPr>
          <w:rFonts w:cs="Times New Roman"/>
          <w:szCs w:val="24"/>
        </w:rPr>
        <w:t xml:space="preserve"> Silva, Maria Júlia Paes da "Faz isso, faz aquilo, mas eu </w:t>
      </w:r>
      <w:proofErr w:type="spellStart"/>
      <w:proofErr w:type="gramStart"/>
      <w:r w:rsidRPr="009269F1">
        <w:rPr>
          <w:rFonts w:cs="Times New Roman"/>
          <w:szCs w:val="24"/>
        </w:rPr>
        <w:t>tô</w:t>
      </w:r>
      <w:proofErr w:type="spellEnd"/>
      <w:proofErr w:type="gramEnd"/>
      <w:r w:rsidRPr="009269F1">
        <w:rPr>
          <w:rFonts w:cs="Times New Roman"/>
          <w:szCs w:val="24"/>
        </w:rPr>
        <w:t xml:space="preserve"> caindo...": compreendendo a Doença de </w:t>
      </w:r>
      <w:proofErr w:type="spellStart"/>
      <w:r w:rsidRPr="009269F1">
        <w:rPr>
          <w:rFonts w:cs="Times New Roman"/>
          <w:szCs w:val="24"/>
        </w:rPr>
        <w:t>Chron</w:t>
      </w:r>
      <w:proofErr w:type="spellEnd"/>
      <w:r w:rsidRPr="009269F1">
        <w:rPr>
          <w:rFonts w:cs="Times New Roman"/>
          <w:szCs w:val="24"/>
        </w:rPr>
        <w:t xml:space="preserve">. Rev. esc. </w:t>
      </w:r>
      <w:proofErr w:type="spellStart"/>
      <w:proofErr w:type="gramStart"/>
      <w:r w:rsidRPr="009269F1">
        <w:rPr>
          <w:rFonts w:cs="Times New Roman"/>
          <w:szCs w:val="24"/>
        </w:rPr>
        <w:t>enferm</w:t>
      </w:r>
      <w:proofErr w:type="spellEnd"/>
      <w:proofErr w:type="gramEnd"/>
      <w:r w:rsidRPr="009269F1">
        <w:rPr>
          <w:rFonts w:cs="Times New Roman"/>
          <w:szCs w:val="24"/>
        </w:rPr>
        <w:t>. USP, Mar 2007, vol.41, no.1, p.29-35. ISSN 0080-6234</w:t>
      </w:r>
    </w:p>
    <w:p w14:paraId="3294A8D3" w14:textId="77777777" w:rsidR="00073B5A" w:rsidRPr="009269F1" w:rsidRDefault="00073B5A" w:rsidP="0061547B">
      <w:pPr>
        <w:spacing w:line="360" w:lineRule="auto"/>
        <w:rPr>
          <w:rFonts w:cs="Times New Roman"/>
          <w:szCs w:val="24"/>
        </w:rPr>
      </w:pPr>
      <w:r w:rsidRPr="009269F1">
        <w:rPr>
          <w:rFonts w:cs="Times New Roman"/>
          <w:szCs w:val="24"/>
        </w:rPr>
        <w:t xml:space="preserve">Araújo, </w:t>
      </w:r>
      <w:proofErr w:type="spellStart"/>
      <w:r w:rsidRPr="009269F1">
        <w:rPr>
          <w:rFonts w:cs="Times New Roman"/>
          <w:szCs w:val="24"/>
        </w:rPr>
        <w:t>Kizi</w:t>
      </w:r>
      <w:proofErr w:type="spellEnd"/>
      <w:r w:rsidRPr="009269F1">
        <w:rPr>
          <w:rFonts w:cs="Times New Roman"/>
          <w:szCs w:val="24"/>
        </w:rPr>
        <w:t xml:space="preserve"> Mendonça de, Brandão, Marcos Antônio Gomes </w:t>
      </w:r>
      <w:proofErr w:type="spellStart"/>
      <w:r w:rsidRPr="009269F1">
        <w:rPr>
          <w:rFonts w:cs="Times New Roman"/>
          <w:szCs w:val="24"/>
        </w:rPr>
        <w:t>and</w:t>
      </w:r>
      <w:proofErr w:type="spellEnd"/>
      <w:r w:rsidRPr="009269F1">
        <w:rPr>
          <w:rFonts w:cs="Times New Roman"/>
          <w:szCs w:val="24"/>
        </w:rPr>
        <w:t xml:space="preserve"> Leta, Jacqueline Um perfil da produção científica de enfermagem em Hematologia, Hemoterapia e Transplante de medula óssea. Acta paul. </w:t>
      </w:r>
      <w:proofErr w:type="spellStart"/>
      <w:proofErr w:type="gramStart"/>
      <w:r w:rsidRPr="009269F1">
        <w:rPr>
          <w:rFonts w:cs="Times New Roman"/>
          <w:szCs w:val="24"/>
        </w:rPr>
        <w:t>enferm</w:t>
      </w:r>
      <w:proofErr w:type="spellEnd"/>
      <w:proofErr w:type="gramEnd"/>
      <w:r w:rsidRPr="009269F1">
        <w:rPr>
          <w:rFonts w:cs="Times New Roman"/>
          <w:szCs w:val="24"/>
        </w:rPr>
        <w:t>., Mar 2007, vol.20, no.1, p.82-86. ISSN 0103-2100</w:t>
      </w:r>
    </w:p>
    <w:p w14:paraId="0C1D800C" w14:textId="77777777" w:rsidR="00073B5A" w:rsidRPr="009269F1" w:rsidRDefault="00073B5A" w:rsidP="0061547B">
      <w:pPr>
        <w:spacing w:line="360" w:lineRule="auto"/>
        <w:rPr>
          <w:rFonts w:cs="Times New Roman"/>
          <w:szCs w:val="24"/>
        </w:rPr>
      </w:pPr>
      <w:r w:rsidRPr="009269F1">
        <w:rPr>
          <w:rFonts w:cs="Times New Roman"/>
          <w:szCs w:val="24"/>
        </w:rPr>
        <w:t xml:space="preserve">Santos, Vanessa </w:t>
      </w:r>
      <w:proofErr w:type="spellStart"/>
      <w:r w:rsidRPr="009269F1">
        <w:rPr>
          <w:rFonts w:cs="Times New Roman"/>
          <w:szCs w:val="24"/>
        </w:rPr>
        <w:t>Fumaco</w:t>
      </w:r>
      <w:proofErr w:type="spellEnd"/>
      <w:r w:rsidRPr="009269F1">
        <w:rPr>
          <w:rFonts w:cs="Times New Roman"/>
          <w:szCs w:val="24"/>
        </w:rPr>
        <w:t xml:space="preserve"> da Rosa dos </w:t>
      </w:r>
      <w:proofErr w:type="spellStart"/>
      <w:r w:rsidRPr="009269F1">
        <w:rPr>
          <w:rFonts w:cs="Times New Roman"/>
          <w:szCs w:val="24"/>
        </w:rPr>
        <w:t>and</w:t>
      </w:r>
      <w:proofErr w:type="spellEnd"/>
      <w:r w:rsidRPr="009269F1">
        <w:rPr>
          <w:rFonts w:cs="Times New Roman"/>
          <w:szCs w:val="24"/>
        </w:rPr>
        <w:t xml:space="preserve"> Figueiredo, Ana Elizabeth Prado Lima Intervenção e atividades propostas para o diagnóstico de enfermagem: ventilação espontânea prejudicada. Acta paul. </w:t>
      </w:r>
      <w:proofErr w:type="spellStart"/>
      <w:proofErr w:type="gramStart"/>
      <w:r w:rsidRPr="009269F1">
        <w:rPr>
          <w:rFonts w:cs="Times New Roman"/>
          <w:szCs w:val="24"/>
        </w:rPr>
        <w:t>enferm</w:t>
      </w:r>
      <w:proofErr w:type="spellEnd"/>
      <w:proofErr w:type="gramEnd"/>
      <w:r w:rsidRPr="009269F1">
        <w:rPr>
          <w:rFonts w:cs="Times New Roman"/>
          <w:szCs w:val="24"/>
        </w:rPr>
        <w:t>., 2010, vol.23, no.6, p.824-830. ISSN 0103-2100</w:t>
      </w:r>
    </w:p>
    <w:p w14:paraId="62C5F438" w14:textId="77777777" w:rsidR="00073B5A" w:rsidRPr="009269F1" w:rsidRDefault="00073B5A" w:rsidP="0061547B">
      <w:pPr>
        <w:spacing w:line="360" w:lineRule="auto"/>
        <w:rPr>
          <w:rFonts w:cs="Times New Roman"/>
          <w:szCs w:val="24"/>
        </w:rPr>
      </w:pPr>
      <w:r w:rsidRPr="009269F1">
        <w:rPr>
          <w:rFonts w:cs="Times New Roman"/>
          <w:szCs w:val="24"/>
        </w:rPr>
        <w:t xml:space="preserve">Lopes, Thiago Ribeiro </w:t>
      </w:r>
      <w:proofErr w:type="spellStart"/>
      <w:r w:rsidRPr="009269F1">
        <w:rPr>
          <w:rFonts w:cs="Times New Roman"/>
          <w:szCs w:val="24"/>
        </w:rPr>
        <w:t>and</w:t>
      </w:r>
      <w:proofErr w:type="spellEnd"/>
      <w:r w:rsidRPr="009269F1">
        <w:rPr>
          <w:rFonts w:cs="Times New Roman"/>
          <w:szCs w:val="24"/>
        </w:rPr>
        <w:t xml:space="preserve"> </w:t>
      </w:r>
      <w:proofErr w:type="spellStart"/>
      <w:r w:rsidRPr="009269F1">
        <w:rPr>
          <w:rFonts w:cs="Times New Roman"/>
          <w:szCs w:val="24"/>
        </w:rPr>
        <w:t>Kirsztajn</w:t>
      </w:r>
      <w:proofErr w:type="spellEnd"/>
      <w:r w:rsidRPr="009269F1">
        <w:rPr>
          <w:rFonts w:cs="Times New Roman"/>
          <w:szCs w:val="24"/>
        </w:rPr>
        <w:t xml:space="preserve">, </w:t>
      </w:r>
      <w:proofErr w:type="spellStart"/>
      <w:r w:rsidRPr="009269F1">
        <w:rPr>
          <w:rFonts w:cs="Times New Roman"/>
          <w:szCs w:val="24"/>
        </w:rPr>
        <w:t>Gianna</w:t>
      </w:r>
      <w:proofErr w:type="spellEnd"/>
      <w:r w:rsidRPr="009269F1">
        <w:rPr>
          <w:rFonts w:cs="Times New Roman"/>
          <w:szCs w:val="24"/>
        </w:rPr>
        <w:t xml:space="preserve"> Mastroianni Análise renal de ultramaratonista em prova de 75 km. Acta paul. </w:t>
      </w:r>
      <w:proofErr w:type="spellStart"/>
      <w:proofErr w:type="gramStart"/>
      <w:r w:rsidRPr="009269F1">
        <w:rPr>
          <w:rFonts w:cs="Times New Roman"/>
          <w:szCs w:val="24"/>
        </w:rPr>
        <w:t>enferm</w:t>
      </w:r>
      <w:proofErr w:type="spellEnd"/>
      <w:proofErr w:type="gramEnd"/>
      <w:r w:rsidRPr="009269F1">
        <w:rPr>
          <w:rFonts w:cs="Times New Roman"/>
          <w:szCs w:val="24"/>
        </w:rPr>
        <w:t>., 2009, vol.22, no.spe1, p.487-489. ISSN 0103-2100</w:t>
      </w:r>
    </w:p>
    <w:p w14:paraId="5F36FA75" w14:textId="0DCADA81" w:rsidR="00073B5A" w:rsidRPr="009269F1" w:rsidRDefault="00073B5A" w:rsidP="0061547B">
      <w:pPr>
        <w:spacing w:line="360" w:lineRule="auto"/>
        <w:rPr>
          <w:rFonts w:cs="Times New Roman"/>
          <w:szCs w:val="24"/>
        </w:rPr>
      </w:pPr>
      <w:r w:rsidRPr="009269F1">
        <w:rPr>
          <w:rFonts w:cs="Times New Roman"/>
          <w:szCs w:val="24"/>
        </w:rPr>
        <w:t xml:space="preserve">Corrêa, Marilena V. </w:t>
      </w:r>
      <w:proofErr w:type="spellStart"/>
      <w:r w:rsidRPr="009269F1">
        <w:rPr>
          <w:rFonts w:cs="Times New Roman"/>
          <w:szCs w:val="24"/>
        </w:rPr>
        <w:t>and</w:t>
      </w:r>
      <w:proofErr w:type="spellEnd"/>
      <w:r w:rsidRPr="009269F1">
        <w:rPr>
          <w:rFonts w:cs="Times New Roman"/>
          <w:szCs w:val="24"/>
        </w:rPr>
        <w:t xml:space="preserve"> Loyola, Maria Andréa Novas tecnologias reprodutivas: novas estratégias de </w:t>
      </w:r>
      <w:proofErr w:type="gramStart"/>
      <w:r w:rsidRPr="009269F1">
        <w:rPr>
          <w:rFonts w:cs="Times New Roman"/>
          <w:szCs w:val="24"/>
        </w:rPr>
        <w:t>reprodução?.</w:t>
      </w:r>
      <w:proofErr w:type="gramEnd"/>
      <w:r w:rsidRPr="009269F1">
        <w:rPr>
          <w:rFonts w:cs="Times New Roman"/>
          <w:szCs w:val="24"/>
        </w:rPr>
        <w:t xml:space="preserve"> </w:t>
      </w:r>
      <w:proofErr w:type="spellStart"/>
      <w:r w:rsidRPr="009269F1">
        <w:rPr>
          <w:rFonts w:cs="Times New Roman"/>
          <w:szCs w:val="24"/>
        </w:rPr>
        <w:t>Physis</w:t>
      </w:r>
      <w:proofErr w:type="spellEnd"/>
      <w:r w:rsidRPr="009269F1">
        <w:rPr>
          <w:rFonts w:cs="Times New Roman"/>
          <w:szCs w:val="24"/>
        </w:rPr>
        <w:t xml:space="preserve">, </w:t>
      </w:r>
      <w:proofErr w:type="spellStart"/>
      <w:r w:rsidRPr="009269F1">
        <w:rPr>
          <w:rFonts w:cs="Times New Roman"/>
          <w:szCs w:val="24"/>
        </w:rPr>
        <w:t>Jun</w:t>
      </w:r>
      <w:proofErr w:type="spellEnd"/>
      <w:r w:rsidRPr="009269F1">
        <w:rPr>
          <w:rFonts w:cs="Times New Roman"/>
          <w:szCs w:val="24"/>
        </w:rPr>
        <w:t xml:space="preserve"> 1999, vol.9, no.1, p.209-234. ISSN 0103-7331</w:t>
      </w:r>
    </w:p>
    <w:p w14:paraId="3A2D4009" w14:textId="74FE6372" w:rsidR="009065FB" w:rsidRPr="009269F1" w:rsidRDefault="009065FB" w:rsidP="0061547B">
      <w:pPr>
        <w:spacing w:line="360" w:lineRule="auto"/>
        <w:rPr>
          <w:rFonts w:cs="Times New Roman"/>
          <w:szCs w:val="24"/>
        </w:rPr>
      </w:pPr>
    </w:p>
    <w:p w14:paraId="5E3A05DF" w14:textId="3C64B9DF" w:rsidR="009065FB" w:rsidRDefault="009065FB" w:rsidP="0061547B">
      <w:pPr>
        <w:spacing w:line="360" w:lineRule="auto"/>
        <w:rPr>
          <w:rFonts w:cs="Times New Roman"/>
          <w:szCs w:val="24"/>
        </w:rPr>
      </w:pPr>
    </w:p>
    <w:p w14:paraId="7F3B6AA3" w14:textId="2576EC1F" w:rsidR="0061547B" w:rsidRDefault="0061547B" w:rsidP="0061547B">
      <w:pPr>
        <w:spacing w:line="360" w:lineRule="auto"/>
        <w:rPr>
          <w:rFonts w:cs="Times New Roman"/>
          <w:szCs w:val="24"/>
        </w:rPr>
      </w:pPr>
    </w:p>
    <w:p w14:paraId="5E4D334F" w14:textId="52B63391" w:rsidR="0061547B" w:rsidRDefault="0061547B" w:rsidP="0061547B">
      <w:pPr>
        <w:spacing w:line="360" w:lineRule="auto"/>
        <w:rPr>
          <w:rFonts w:cs="Times New Roman"/>
          <w:szCs w:val="24"/>
        </w:rPr>
      </w:pPr>
    </w:p>
    <w:p w14:paraId="32E521A9" w14:textId="1B491E06" w:rsidR="0061547B" w:rsidRDefault="0061547B" w:rsidP="0061547B">
      <w:pPr>
        <w:spacing w:line="360" w:lineRule="auto"/>
        <w:rPr>
          <w:rFonts w:cs="Times New Roman"/>
          <w:szCs w:val="24"/>
        </w:rPr>
      </w:pPr>
    </w:p>
    <w:p w14:paraId="5F11868C" w14:textId="3E6395CE" w:rsidR="0061547B" w:rsidRDefault="0061547B" w:rsidP="0061547B">
      <w:pPr>
        <w:spacing w:line="360" w:lineRule="auto"/>
        <w:rPr>
          <w:rFonts w:cs="Times New Roman"/>
          <w:szCs w:val="24"/>
        </w:rPr>
      </w:pPr>
    </w:p>
    <w:p w14:paraId="0D76DDB9" w14:textId="2424CC8A" w:rsidR="0061547B" w:rsidRDefault="0061547B" w:rsidP="0061547B">
      <w:pPr>
        <w:spacing w:line="360" w:lineRule="auto"/>
        <w:rPr>
          <w:rFonts w:cs="Times New Roman"/>
          <w:szCs w:val="24"/>
        </w:rPr>
      </w:pPr>
    </w:p>
    <w:p w14:paraId="32C784CE" w14:textId="2B3E8EEE" w:rsidR="0061547B" w:rsidRDefault="0061547B" w:rsidP="0061547B">
      <w:pPr>
        <w:spacing w:line="360" w:lineRule="auto"/>
        <w:rPr>
          <w:rFonts w:cs="Times New Roman"/>
          <w:szCs w:val="24"/>
        </w:rPr>
      </w:pPr>
    </w:p>
    <w:p w14:paraId="28873755" w14:textId="77777777" w:rsidR="00ED487D" w:rsidRPr="009269F1" w:rsidRDefault="00ED487D" w:rsidP="0061547B">
      <w:pPr>
        <w:spacing w:line="360" w:lineRule="auto"/>
        <w:rPr>
          <w:rFonts w:cs="Times New Roman"/>
          <w:szCs w:val="24"/>
        </w:rPr>
      </w:pPr>
    </w:p>
    <w:p w14:paraId="7A61A1E2" w14:textId="7BC7FC2B" w:rsidR="00CF00C1" w:rsidRPr="009269F1" w:rsidRDefault="00CF00C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b/>
          <w:bCs/>
          <w:szCs w:val="24"/>
        </w:rPr>
        <w:t>PLANO DE ENSINO</w:t>
      </w:r>
    </w:p>
    <w:p w14:paraId="7928F5BB" w14:textId="6DB9CFEC" w:rsidR="00CF00C1" w:rsidRPr="009269F1" w:rsidRDefault="00CF00C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Ano:201</w:t>
      </w:r>
      <w:r w:rsidR="00B919A3">
        <w:rPr>
          <w:rFonts w:cs="Times New Roman"/>
          <w:szCs w:val="24"/>
        </w:rPr>
        <w:t>9</w:t>
      </w:r>
    </w:p>
    <w:p w14:paraId="5A7722A7" w14:textId="77777777" w:rsidR="00CF00C1" w:rsidRPr="009269F1" w:rsidRDefault="00CF00C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Enfermagem, Saúde, Ambiente e Comunidade</w:t>
      </w:r>
      <w:r w:rsidRPr="009269F1">
        <w:rPr>
          <w:rFonts w:cs="Times New Roman"/>
          <w:szCs w:val="24"/>
        </w:rPr>
        <w:tab/>
      </w:r>
      <w:r w:rsidRPr="009269F1">
        <w:rPr>
          <w:rFonts w:cs="Times New Roman"/>
          <w:szCs w:val="24"/>
        </w:rPr>
        <w:tab/>
        <w:t>Código: 1725</w:t>
      </w:r>
      <w:r w:rsidRPr="009269F1">
        <w:rPr>
          <w:rFonts w:cs="Times New Roman"/>
          <w:szCs w:val="24"/>
        </w:rPr>
        <w:tab/>
      </w:r>
      <w:r w:rsidRPr="009269F1">
        <w:rPr>
          <w:rFonts w:cs="Times New Roman"/>
          <w:szCs w:val="24"/>
        </w:rPr>
        <w:tab/>
      </w:r>
    </w:p>
    <w:p w14:paraId="44FDCF9B" w14:textId="77777777" w:rsidR="00CF00C1" w:rsidRPr="009269F1" w:rsidRDefault="00CF00C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Série: 1ª – ciclo 1     Carga horária semanal: 4h/a</w:t>
      </w:r>
      <w:r w:rsidRPr="009269F1">
        <w:rPr>
          <w:rFonts w:cs="Times New Roman"/>
          <w:szCs w:val="24"/>
        </w:rPr>
        <w:tab/>
        <w:t xml:space="preserve">Teoria:  160ha    </w:t>
      </w:r>
      <w:r w:rsidRPr="009269F1">
        <w:rPr>
          <w:rFonts w:cs="Times New Roman"/>
          <w:szCs w:val="24"/>
        </w:rPr>
        <w:tab/>
      </w:r>
    </w:p>
    <w:p w14:paraId="4F94EC77" w14:textId="06F451A0" w:rsidR="00CF00C1" w:rsidRPr="009269F1" w:rsidRDefault="00CF00C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 xml:space="preserve">Carga horária anual:     160h/a   </w:t>
      </w:r>
    </w:p>
    <w:p w14:paraId="0644189C" w14:textId="7F5DF074" w:rsidR="00CF00C1" w:rsidRPr="009269F1" w:rsidRDefault="00CF00C1" w:rsidP="0061547B">
      <w:pPr>
        <w:spacing w:line="360" w:lineRule="auto"/>
        <w:rPr>
          <w:rFonts w:cs="Times New Roman"/>
          <w:szCs w:val="24"/>
        </w:rPr>
      </w:pPr>
      <w:r w:rsidRPr="009269F1">
        <w:rPr>
          <w:rFonts w:cs="Times New Roman"/>
          <w:b/>
          <w:bCs/>
          <w:szCs w:val="24"/>
        </w:rPr>
        <w:t xml:space="preserve">3.1. Objetivos Gerais: </w:t>
      </w:r>
    </w:p>
    <w:p w14:paraId="7D70D30A" w14:textId="77777777" w:rsidR="00CF00C1" w:rsidRPr="009269F1" w:rsidRDefault="00CF00C1" w:rsidP="0061547B">
      <w:pPr>
        <w:spacing w:line="360" w:lineRule="auto"/>
        <w:rPr>
          <w:rFonts w:cs="Times New Roman"/>
          <w:szCs w:val="24"/>
        </w:rPr>
      </w:pPr>
      <w:r w:rsidRPr="009269F1">
        <w:rPr>
          <w:rFonts w:cs="Times New Roman"/>
          <w:szCs w:val="24"/>
        </w:rPr>
        <w:t xml:space="preserve">- Conhecer o desenvolvimento histórico e ter informes necessários com embasamento antropológico da saúde e reconhecer a profissão do Enfermeiro e todo o contexto sociocultural, obtendo assim entendimento necessário para discussões </w:t>
      </w:r>
      <w:proofErr w:type="gramStart"/>
      <w:r w:rsidRPr="009269F1">
        <w:rPr>
          <w:rFonts w:cs="Times New Roman"/>
          <w:szCs w:val="24"/>
        </w:rPr>
        <w:t>da práxis</w:t>
      </w:r>
      <w:proofErr w:type="gramEnd"/>
      <w:r w:rsidRPr="009269F1">
        <w:rPr>
          <w:rFonts w:cs="Times New Roman"/>
          <w:szCs w:val="24"/>
        </w:rPr>
        <w:t xml:space="preserve"> do Enfermeiro nas instituições de Saúde e identificando as principais causas das distorções presentes na profissão;</w:t>
      </w:r>
    </w:p>
    <w:p w14:paraId="6C5D1394" w14:textId="77777777" w:rsidR="00CF00C1" w:rsidRPr="009269F1" w:rsidRDefault="00CF00C1" w:rsidP="0061547B">
      <w:pPr>
        <w:spacing w:line="360" w:lineRule="auto"/>
        <w:rPr>
          <w:rFonts w:cs="Times New Roman"/>
          <w:szCs w:val="24"/>
        </w:rPr>
      </w:pPr>
      <w:r w:rsidRPr="009269F1">
        <w:rPr>
          <w:rFonts w:cs="Times New Roman"/>
          <w:szCs w:val="24"/>
        </w:rPr>
        <w:t xml:space="preserve">- Apresentar ao estudante o desenvolvimento das Políticas Públicas de Saúde no mundo e no Brasil- o Sistema Único de Saúde-SUS e como atualmente ele se apresenta; </w:t>
      </w:r>
    </w:p>
    <w:p w14:paraId="49C4F2CD" w14:textId="77777777" w:rsidR="00CF00C1" w:rsidRPr="009269F1" w:rsidRDefault="00CF00C1" w:rsidP="0061547B">
      <w:pPr>
        <w:spacing w:line="360" w:lineRule="auto"/>
        <w:rPr>
          <w:rFonts w:cs="Times New Roman"/>
          <w:szCs w:val="24"/>
        </w:rPr>
      </w:pPr>
      <w:r w:rsidRPr="009269F1">
        <w:rPr>
          <w:rFonts w:cs="Times New Roman"/>
          <w:szCs w:val="24"/>
        </w:rPr>
        <w:t xml:space="preserve">-Desenvolver o entendimento da epidemiologia como base do conhecimento das manifestações dos agravos </w:t>
      </w:r>
      <w:proofErr w:type="spellStart"/>
      <w:r w:rsidRPr="009269F1">
        <w:rPr>
          <w:rFonts w:cs="Times New Roman"/>
          <w:szCs w:val="24"/>
        </w:rPr>
        <w:t>á</w:t>
      </w:r>
      <w:proofErr w:type="spellEnd"/>
      <w:r w:rsidRPr="009269F1">
        <w:rPr>
          <w:rFonts w:cs="Times New Roman"/>
          <w:szCs w:val="24"/>
        </w:rPr>
        <w:t xml:space="preserve"> saúde;</w:t>
      </w:r>
    </w:p>
    <w:p w14:paraId="23A37AD1" w14:textId="77777777" w:rsidR="00CF00C1" w:rsidRPr="009269F1" w:rsidRDefault="00CF00C1" w:rsidP="0061547B">
      <w:pPr>
        <w:spacing w:line="360" w:lineRule="auto"/>
        <w:rPr>
          <w:rFonts w:cs="Times New Roman"/>
          <w:szCs w:val="24"/>
        </w:rPr>
      </w:pPr>
      <w:r w:rsidRPr="009269F1">
        <w:rPr>
          <w:rFonts w:cs="Times New Roman"/>
          <w:szCs w:val="24"/>
        </w:rPr>
        <w:t>- Construir com o estudante competências e habilidades para o exercício da Enfermagem, visando à manutenção e reabilitação da saúde e prevenção da doença nas pessoas, família e comunidade e em seus diferentes ciclos vitais, considerando o modelo assistencial de saúde e os diferentes níveis de assistência, de modo que seja continuamente ativo, crítico, reflexivo e criativo em suas ações profissionais e institucionais;</w:t>
      </w:r>
    </w:p>
    <w:p w14:paraId="51AB5D52" w14:textId="77777777" w:rsidR="00CF00C1" w:rsidRPr="009269F1" w:rsidRDefault="00CF00C1" w:rsidP="0061547B">
      <w:pPr>
        <w:spacing w:line="360" w:lineRule="auto"/>
        <w:rPr>
          <w:rFonts w:cs="Times New Roman"/>
          <w:szCs w:val="24"/>
        </w:rPr>
      </w:pPr>
      <w:r w:rsidRPr="009269F1">
        <w:rPr>
          <w:rFonts w:cs="Times New Roman"/>
          <w:szCs w:val="24"/>
        </w:rPr>
        <w:t>- Desenvolver a consciência ecológica, reconhecendo o equilíbrio do ambiente como determinante de saúde nos diversos ciclos vitais humanos;</w:t>
      </w:r>
    </w:p>
    <w:p w14:paraId="3576E51C" w14:textId="77777777" w:rsidR="00CF00C1" w:rsidRPr="009269F1" w:rsidRDefault="00CF00C1" w:rsidP="0061547B">
      <w:pPr>
        <w:spacing w:line="360" w:lineRule="auto"/>
        <w:rPr>
          <w:rFonts w:cs="Times New Roman"/>
          <w:szCs w:val="24"/>
        </w:rPr>
      </w:pPr>
    </w:p>
    <w:p w14:paraId="116390F1" w14:textId="51DE8E5F" w:rsidR="00CF00C1" w:rsidRPr="009269F1" w:rsidRDefault="00CF00C1" w:rsidP="0061547B">
      <w:pPr>
        <w:spacing w:line="360" w:lineRule="auto"/>
        <w:rPr>
          <w:rFonts w:cs="Times New Roman"/>
          <w:szCs w:val="24"/>
        </w:rPr>
      </w:pPr>
      <w:r w:rsidRPr="009269F1">
        <w:rPr>
          <w:rFonts w:cs="Times New Roman"/>
          <w:b/>
          <w:bCs/>
          <w:szCs w:val="24"/>
        </w:rPr>
        <w:t xml:space="preserve">3.2. Objetivos Específicos: </w:t>
      </w:r>
    </w:p>
    <w:p w14:paraId="33BC28F8" w14:textId="77777777" w:rsidR="00CF00C1" w:rsidRPr="009269F1" w:rsidRDefault="00CF00C1" w:rsidP="0061547B">
      <w:pPr>
        <w:spacing w:line="360" w:lineRule="auto"/>
        <w:rPr>
          <w:rFonts w:cs="Times New Roman"/>
          <w:szCs w:val="24"/>
        </w:rPr>
      </w:pPr>
      <w:r w:rsidRPr="009269F1">
        <w:rPr>
          <w:rFonts w:cs="Times New Roman"/>
          <w:szCs w:val="24"/>
        </w:rPr>
        <w:t>- Entender e discutir o legado histórico da profissão bem como as repercussões na institucionalização da Enfermagem como profissão no presente e no futuro;</w:t>
      </w:r>
    </w:p>
    <w:p w14:paraId="547C8D81" w14:textId="77777777" w:rsidR="00CF00C1" w:rsidRPr="009269F1" w:rsidRDefault="00CF00C1" w:rsidP="0061547B">
      <w:pPr>
        <w:spacing w:line="360" w:lineRule="auto"/>
        <w:rPr>
          <w:rFonts w:cs="Times New Roman"/>
          <w:szCs w:val="24"/>
        </w:rPr>
      </w:pPr>
      <w:r w:rsidRPr="009269F1">
        <w:rPr>
          <w:rFonts w:cs="Times New Roman"/>
          <w:szCs w:val="24"/>
        </w:rPr>
        <w:lastRenderedPageBreak/>
        <w:t>- Entender, discutir e intervir no ambiente social e natural com vista à promoção de saúde e prevenção de doenças reconhecendo os indicadores epidemiológicos contextualizado no modelo assistencial do SUS.</w:t>
      </w:r>
    </w:p>
    <w:p w14:paraId="3D058E3B" w14:textId="581250AA" w:rsidR="00CF00C1" w:rsidRPr="009269F1" w:rsidRDefault="00CF00C1" w:rsidP="0061547B">
      <w:pPr>
        <w:spacing w:line="360" w:lineRule="auto"/>
        <w:rPr>
          <w:rFonts w:cs="Times New Roman"/>
          <w:szCs w:val="24"/>
        </w:rPr>
      </w:pPr>
      <w:r w:rsidRPr="009269F1">
        <w:rPr>
          <w:rFonts w:cs="Times New Roman"/>
          <w:szCs w:val="24"/>
        </w:rPr>
        <w:t>- Entender, discutir e intervir no processo saúde-doença considerando as influências do ambiente e a necessidade do desenvolvimento sustentável e ecologia para a saúde ambiental e de pessoas e grupos.</w:t>
      </w:r>
    </w:p>
    <w:p w14:paraId="1EE16092" w14:textId="77777777" w:rsidR="00CF00C1" w:rsidRPr="009269F1" w:rsidRDefault="00CF00C1" w:rsidP="0061547B">
      <w:pPr>
        <w:spacing w:line="360" w:lineRule="auto"/>
        <w:rPr>
          <w:rFonts w:cs="Times New Roman"/>
          <w:szCs w:val="24"/>
        </w:rPr>
      </w:pPr>
    </w:p>
    <w:p w14:paraId="4742824D" w14:textId="77777777" w:rsidR="00CF00C1" w:rsidRPr="009269F1" w:rsidRDefault="00CF00C1" w:rsidP="0061547B">
      <w:pPr>
        <w:spacing w:line="360" w:lineRule="auto"/>
        <w:rPr>
          <w:rFonts w:cs="Times New Roman"/>
          <w:b/>
          <w:bCs/>
          <w:szCs w:val="24"/>
        </w:rPr>
      </w:pPr>
      <w:r w:rsidRPr="009269F1">
        <w:rPr>
          <w:rFonts w:cs="Times New Roman"/>
          <w:b/>
          <w:bCs/>
          <w:szCs w:val="24"/>
        </w:rPr>
        <w:t>3.3. Ementa:</w:t>
      </w:r>
    </w:p>
    <w:p w14:paraId="5D8DA5D4" w14:textId="77777777" w:rsidR="00CF00C1" w:rsidRPr="009269F1" w:rsidRDefault="00CF00C1" w:rsidP="0061547B">
      <w:pPr>
        <w:spacing w:line="360" w:lineRule="auto"/>
        <w:rPr>
          <w:rFonts w:cs="Times New Roman"/>
          <w:szCs w:val="24"/>
        </w:rPr>
      </w:pPr>
      <w:r w:rsidRPr="009269F1">
        <w:rPr>
          <w:rFonts w:cs="Times New Roman"/>
          <w:szCs w:val="24"/>
        </w:rPr>
        <w:t xml:space="preserve">Bases históricas da Enfermagem, as práticas de saúde e contribuições da Enfermagem não profissional e profissional modelo </w:t>
      </w:r>
      <w:proofErr w:type="spellStart"/>
      <w:r w:rsidRPr="009269F1">
        <w:rPr>
          <w:rFonts w:cs="Times New Roman"/>
          <w:szCs w:val="24"/>
        </w:rPr>
        <w:t>nightingaleano</w:t>
      </w:r>
      <w:proofErr w:type="spellEnd"/>
      <w:r w:rsidRPr="009269F1">
        <w:rPr>
          <w:rFonts w:cs="Times New Roman"/>
          <w:szCs w:val="24"/>
        </w:rPr>
        <w:t xml:space="preserve"> e ambientalista. Instrumentos básicos para a atenção primária e prevenção de agravos à população. Políticas Públicas de Saúde no mundo e no Brasil - Sistema Único de Saúde, Relação do homem com o meio ambiente, natural e </w:t>
      </w:r>
      <w:proofErr w:type="spellStart"/>
      <w:r w:rsidRPr="009269F1">
        <w:rPr>
          <w:rFonts w:cs="Times New Roman"/>
          <w:szCs w:val="24"/>
        </w:rPr>
        <w:t>sócio-construído</w:t>
      </w:r>
      <w:proofErr w:type="spellEnd"/>
      <w:r w:rsidRPr="009269F1">
        <w:rPr>
          <w:rFonts w:cs="Times New Roman"/>
          <w:szCs w:val="24"/>
        </w:rPr>
        <w:t>, bem como nos problemas de saúde decorrentes desse processo interativo. Processos ecológicos, alguns preservados e outros degradados, e de outro lado, o processo saúde/doença no ser humano, bem como os perfis epidemiológicos e as medidas de doenças. Desenvolvimento da epidemiologia como base do conhecimento aos agravos de saúde.</w:t>
      </w:r>
    </w:p>
    <w:p w14:paraId="3D26477D" w14:textId="77777777" w:rsidR="00CF00C1" w:rsidRPr="009269F1" w:rsidRDefault="00CF00C1" w:rsidP="0061547B">
      <w:pPr>
        <w:spacing w:line="360" w:lineRule="auto"/>
        <w:rPr>
          <w:rFonts w:cs="Times New Roman"/>
          <w:szCs w:val="24"/>
        </w:rPr>
      </w:pPr>
    </w:p>
    <w:p w14:paraId="62AAD9FE" w14:textId="422208C3" w:rsidR="00CF00C1" w:rsidRPr="009269F1" w:rsidRDefault="00CF00C1" w:rsidP="0061547B">
      <w:pPr>
        <w:spacing w:line="360" w:lineRule="auto"/>
        <w:rPr>
          <w:rFonts w:cs="Times New Roman"/>
          <w:szCs w:val="24"/>
        </w:rPr>
      </w:pPr>
      <w:r w:rsidRPr="009269F1">
        <w:rPr>
          <w:rFonts w:cs="Times New Roman"/>
          <w:b/>
          <w:bCs/>
          <w:szCs w:val="24"/>
        </w:rPr>
        <w:t>3.4. Conteúdos Programáticos:</w:t>
      </w:r>
    </w:p>
    <w:p w14:paraId="0D9CCD8D" w14:textId="63DB3265" w:rsidR="00CF00C1" w:rsidRPr="009269F1" w:rsidRDefault="00CF00C1" w:rsidP="0061547B">
      <w:pPr>
        <w:spacing w:line="360" w:lineRule="auto"/>
        <w:rPr>
          <w:rFonts w:cs="Times New Roman"/>
          <w:szCs w:val="24"/>
        </w:rPr>
      </w:pPr>
      <w:r w:rsidRPr="009269F1">
        <w:rPr>
          <w:rFonts w:cs="Times New Roman"/>
          <w:szCs w:val="24"/>
        </w:rPr>
        <w:t>MÓDULO 1: História do desenvolvimento das práticas de saúde no mundo e Brasil e História da enfermagem</w:t>
      </w:r>
      <w:r w:rsidR="009269F1">
        <w:rPr>
          <w:rFonts w:cs="Times New Roman"/>
          <w:szCs w:val="24"/>
        </w:rPr>
        <w:t>.</w:t>
      </w:r>
    </w:p>
    <w:p w14:paraId="657BD9E0" w14:textId="6B292A20" w:rsidR="00CF00C1" w:rsidRPr="009269F1" w:rsidRDefault="00CF00C1" w:rsidP="0061547B">
      <w:pPr>
        <w:spacing w:line="360" w:lineRule="auto"/>
        <w:rPr>
          <w:rFonts w:cs="Times New Roman"/>
          <w:szCs w:val="24"/>
        </w:rPr>
      </w:pPr>
      <w:r w:rsidRPr="009269F1">
        <w:rPr>
          <w:rFonts w:cs="Times New Roman"/>
          <w:szCs w:val="24"/>
        </w:rPr>
        <w:t xml:space="preserve">MÓDULO </w:t>
      </w:r>
      <w:proofErr w:type="gramStart"/>
      <w:r w:rsidRPr="009269F1">
        <w:rPr>
          <w:rFonts w:cs="Times New Roman"/>
          <w:szCs w:val="24"/>
        </w:rPr>
        <w:t>2 :Ambiente</w:t>
      </w:r>
      <w:proofErr w:type="gramEnd"/>
      <w:r w:rsidRPr="009269F1">
        <w:rPr>
          <w:rFonts w:cs="Times New Roman"/>
          <w:szCs w:val="24"/>
        </w:rPr>
        <w:t>, Ecologia e a relação com a saúde.</w:t>
      </w:r>
    </w:p>
    <w:p w14:paraId="649C6043" w14:textId="2541FADF" w:rsidR="00CF00C1" w:rsidRPr="009269F1" w:rsidRDefault="00CF00C1" w:rsidP="0061547B">
      <w:pPr>
        <w:spacing w:line="360" w:lineRule="auto"/>
        <w:rPr>
          <w:rFonts w:cs="Times New Roman"/>
          <w:szCs w:val="24"/>
        </w:rPr>
      </w:pPr>
      <w:r w:rsidRPr="009269F1">
        <w:rPr>
          <w:rFonts w:cs="Times New Roman"/>
          <w:szCs w:val="24"/>
        </w:rPr>
        <w:t>MÓDULO 3: Políticas Públicas de saúde no mundo e Brasil. Histórico e desenvolvimento do S.U.S.</w:t>
      </w:r>
    </w:p>
    <w:p w14:paraId="2284F983" w14:textId="2EB70685" w:rsidR="00CF00C1" w:rsidRPr="009269F1" w:rsidRDefault="00CF00C1" w:rsidP="0061547B">
      <w:pPr>
        <w:spacing w:line="360" w:lineRule="auto"/>
        <w:rPr>
          <w:rFonts w:cs="Times New Roman"/>
          <w:szCs w:val="24"/>
        </w:rPr>
      </w:pPr>
      <w:r w:rsidRPr="009269F1">
        <w:rPr>
          <w:rFonts w:cs="Times New Roman"/>
          <w:szCs w:val="24"/>
        </w:rPr>
        <w:t>MÓDULO 4: Introdução e desenvolvimento da epidemiologia.</w:t>
      </w:r>
    </w:p>
    <w:p w14:paraId="6264E5F0" w14:textId="77777777" w:rsidR="00CF00C1" w:rsidRPr="009269F1" w:rsidRDefault="00CF00C1" w:rsidP="0061547B">
      <w:pPr>
        <w:spacing w:line="360" w:lineRule="auto"/>
        <w:rPr>
          <w:rFonts w:cs="Times New Roman"/>
          <w:szCs w:val="24"/>
        </w:rPr>
      </w:pPr>
    </w:p>
    <w:p w14:paraId="5626A08C" w14:textId="3E81E273" w:rsidR="00CF00C1" w:rsidRPr="009269F1" w:rsidRDefault="00CF00C1" w:rsidP="0061547B">
      <w:pPr>
        <w:spacing w:line="360" w:lineRule="auto"/>
        <w:rPr>
          <w:rFonts w:cs="Times New Roman"/>
          <w:szCs w:val="24"/>
        </w:rPr>
      </w:pPr>
      <w:r w:rsidRPr="009269F1">
        <w:rPr>
          <w:rFonts w:cs="Times New Roman"/>
          <w:b/>
          <w:bCs/>
          <w:szCs w:val="24"/>
        </w:rPr>
        <w:t>3.5. Estimativa de cronograma para o desenvolvimento dos Conteúdos Programáticos:</w:t>
      </w:r>
    </w:p>
    <w:p w14:paraId="22EA015D" w14:textId="77777777" w:rsidR="00CF00C1" w:rsidRPr="009269F1" w:rsidRDefault="00CF00C1" w:rsidP="0061547B">
      <w:pPr>
        <w:spacing w:line="360" w:lineRule="auto"/>
        <w:rPr>
          <w:rFonts w:cs="Times New Roman"/>
          <w:szCs w:val="24"/>
        </w:rPr>
      </w:pPr>
      <w:r w:rsidRPr="009269F1">
        <w:rPr>
          <w:rFonts w:cs="Times New Roman"/>
          <w:szCs w:val="24"/>
        </w:rPr>
        <w:t>Primeiro Bimestre</w:t>
      </w:r>
    </w:p>
    <w:p w14:paraId="064312D9" w14:textId="77777777" w:rsidR="00CF00C1" w:rsidRPr="009269F1" w:rsidRDefault="00CF00C1" w:rsidP="0061547B">
      <w:pPr>
        <w:spacing w:line="360" w:lineRule="auto"/>
        <w:rPr>
          <w:rFonts w:cs="Times New Roman"/>
          <w:szCs w:val="24"/>
        </w:rPr>
      </w:pPr>
      <w:proofErr w:type="gramStart"/>
      <w:r w:rsidRPr="009269F1">
        <w:rPr>
          <w:rFonts w:cs="Times New Roman"/>
          <w:szCs w:val="24"/>
        </w:rPr>
        <w:lastRenderedPageBreak/>
        <w:t>Desenvolvimento  histórico</w:t>
      </w:r>
      <w:proofErr w:type="gramEnd"/>
      <w:r w:rsidRPr="009269F1">
        <w:rPr>
          <w:rFonts w:cs="Times New Roman"/>
          <w:szCs w:val="24"/>
        </w:rPr>
        <w:t xml:space="preserve"> das práticas de saúde no mundo  ( 24 aulas)</w:t>
      </w:r>
    </w:p>
    <w:p w14:paraId="5636BBF0" w14:textId="77777777" w:rsidR="00CF00C1" w:rsidRPr="009269F1" w:rsidRDefault="00CF00C1" w:rsidP="0061547B">
      <w:pPr>
        <w:spacing w:line="360" w:lineRule="auto"/>
        <w:rPr>
          <w:rFonts w:cs="Times New Roman"/>
          <w:szCs w:val="24"/>
        </w:rPr>
      </w:pPr>
      <w:r w:rsidRPr="009269F1">
        <w:rPr>
          <w:rFonts w:cs="Times New Roman"/>
          <w:szCs w:val="24"/>
        </w:rPr>
        <w:t xml:space="preserve">História da Enfermagem – Florence </w:t>
      </w:r>
      <w:proofErr w:type="spellStart"/>
      <w:r w:rsidRPr="009269F1">
        <w:rPr>
          <w:rFonts w:cs="Times New Roman"/>
          <w:szCs w:val="24"/>
        </w:rPr>
        <w:t>Nightingale</w:t>
      </w:r>
      <w:proofErr w:type="spellEnd"/>
      <w:r w:rsidRPr="009269F1">
        <w:rPr>
          <w:rFonts w:cs="Times New Roman"/>
          <w:szCs w:val="24"/>
        </w:rPr>
        <w:t xml:space="preserve"> (8 aulas)</w:t>
      </w:r>
    </w:p>
    <w:p w14:paraId="0CD4CD5E" w14:textId="77777777" w:rsidR="00CF00C1" w:rsidRPr="009269F1" w:rsidRDefault="00CF00C1" w:rsidP="0061547B">
      <w:pPr>
        <w:spacing w:line="360" w:lineRule="auto"/>
        <w:rPr>
          <w:rFonts w:cs="Times New Roman"/>
          <w:szCs w:val="24"/>
        </w:rPr>
      </w:pPr>
      <w:r w:rsidRPr="009269F1">
        <w:rPr>
          <w:rFonts w:cs="Times New Roman"/>
          <w:szCs w:val="24"/>
        </w:rPr>
        <w:t>Segundo Bimestre</w:t>
      </w:r>
    </w:p>
    <w:p w14:paraId="5AD74732" w14:textId="77777777" w:rsidR="00CF00C1" w:rsidRPr="009269F1" w:rsidRDefault="00CF00C1" w:rsidP="0061547B">
      <w:pPr>
        <w:spacing w:line="360" w:lineRule="auto"/>
        <w:rPr>
          <w:rFonts w:cs="Times New Roman"/>
          <w:szCs w:val="24"/>
        </w:rPr>
      </w:pPr>
      <w:r w:rsidRPr="009269F1">
        <w:rPr>
          <w:rFonts w:cs="Times New Roman"/>
          <w:szCs w:val="24"/>
        </w:rPr>
        <w:t>Políticas Públicas de Saúde no mundo (8 aulas)</w:t>
      </w:r>
    </w:p>
    <w:p w14:paraId="0FD31DE9" w14:textId="77777777" w:rsidR="00CF00C1" w:rsidRPr="009269F1" w:rsidRDefault="00CF00C1" w:rsidP="0061547B">
      <w:pPr>
        <w:spacing w:line="360" w:lineRule="auto"/>
        <w:rPr>
          <w:rFonts w:cs="Times New Roman"/>
          <w:szCs w:val="24"/>
        </w:rPr>
      </w:pPr>
      <w:r w:rsidRPr="009269F1">
        <w:rPr>
          <w:rFonts w:cs="Times New Roman"/>
          <w:szCs w:val="24"/>
        </w:rPr>
        <w:t xml:space="preserve">Políticas Públicas de Saúde no </w:t>
      </w:r>
      <w:proofErr w:type="gramStart"/>
      <w:r w:rsidRPr="009269F1">
        <w:rPr>
          <w:rFonts w:cs="Times New Roman"/>
          <w:szCs w:val="24"/>
        </w:rPr>
        <w:t>Brasil  e</w:t>
      </w:r>
      <w:proofErr w:type="gramEnd"/>
      <w:r w:rsidRPr="009269F1">
        <w:rPr>
          <w:rFonts w:cs="Times New Roman"/>
          <w:szCs w:val="24"/>
        </w:rPr>
        <w:t xml:space="preserve"> desenvolvimento do SUS  (32 aulas)</w:t>
      </w:r>
    </w:p>
    <w:p w14:paraId="312F37D5" w14:textId="77777777" w:rsidR="00CF00C1" w:rsidRPr="009269F1" w:rsidRDefault="00CF00C1" w:rsidP="0061547B">
      <w:pPr>
        <w:spacing w:line="360" w:lineRule="auto"/>
        <w:rPr>
          <w:rFonts w:cs="Times New Roman"/>
          <w:szCs w:val="24"/>
        </w:rPr>
      </w:pPr>
      <w:r w:rsidRPr="009269F1">
        <w:rPr>
          <w:rFonts w:cs="Times New Roman"/>
          <w:szCs w:val="24"/>
        </w:rPr>
        <w:t>Introdução à epidemiologia (12 aulas)</w:t>
      </w:r>
    </w:p>
    <w:p w14:paraId="7B7DA517" w14:textId="77777777" w:rsidR="00CF00C1" w:rsidRPr="009269F1" w:rsidRDefault="00CF00C1" w:rsidP="0061547B">
      <w:pPr>
        <w:spacing w:line="360" w:lineRule="auto"/>
        <w:rPr>
          <w:rFonts w:cs="Times New Roman"/>
          <w:szCs w:val="24"/>
        </w:rPr>
      </w:pPr>
    </w:p>
    <w:p w14:paraId="1E3364D5" w14:textId="77777777" w:rsidR="00CF00C1" w:rsidRPr="009269F1" w:rsidRDefault="00CF00C1" w:rsidP="0061547B">
      <w:pPr>
        <w:spacing w:line="360" w:lineRule="auto"/>
        <w:rPr>
          <w:rFonts w:cs="Times New Roman"/>
          <w:szCs w:val="24"/>
        </w:rPr>
      </w:pPr>
      <w:r w:rsidRPr="009269F1">
        <w:rPr>
          <w:rFonts w:cs="Times New Roman"/>
          <w:szCs w:val="24"/>
        </w:rPr>
        <w:t>Bimestre Terceiro</w:t>
      </w:r>
    </w:p>
    <w:p w14:paraId="34B0146C" w14:textId="77777777" w:rsidR="00CF00C1" w:rsidRPr="009269F1" w:rsidRDefault="00CF00C1" w:rsidP="0061547B">
      <w:pPr>
        <w:spacing w:line="360" w:lineRule="auto"/>
        <w:rPr>
          <w:rFonts w:cs="Times New Roman"/>
          <w:szCs w:val="24"/>
        </w:rPr>
      </w:pPr>
      <w:r w:rsidRPr="009269F1">
        <w:rPr>
          <w:rFonts w:cs="Times New Roman"/>
          <w:szCs w:val="24"/>
        </w:rPr>
        <w:t>Ambiente, Ecologia e a relação com a saúde (20 aulas)</w:t>
      </w:r>
    </w:p>
    <w:p w14:paraId="620C534A" w14:textId="77777777" w:rsidR="00CF00C1" w:rsidRPr="009269F1" w:rsidRDefault="00CF00C1" w:rsidP="0061547B">
      <w:pPr>
        <w:spacing w:line="360" w:lineRule="auto"/>
        <w:rPr>
          <w:rFonts w:cs="Times New Roman"/>
          <w:szCs w:val="24"/>
        </w:rPr>
      </w:pPr>
      <w:r w:rsidRPr="009269F1">
        <w:rPr>
          <w:rFonts w:cs="Times New Roman"/>
          <w:szCs w:val="24"/>
        </w:rPr>
        <w:t>Implantação Projeto Reciclar (4 aulas)</w:t>
      </w:r>
    </w:p>
    <w:p w14:paraId="0DE438D8" w14:textId="77777777" w:rsidR="00CF00C1" w:rsidRPr="009269F1" w:rsidRDefault="00CF00C1" w:rsidP="0061547B">
      <w:pPr>
        <w:spacing w:line="360" w:lineRule="auto"/>
        <w:rPr>
          <w:rFonts w:cs="Times New Roman"/>
          <w:szCs w:val="24"/>
        </w:rPr>
      </w:pPr>
    </w:p>
    <w:p w14:paraId="07656CB8" w14:textId="77777777" w:rsidR="00CF00C1" w:rsidRPr="009269F1" w:rsidRDefault="00CF00C1" w:rsidP="0061547B">
      <w:pPr>
        <w:spacing w:line="360" w:lineRule="auto"/>
        <w:rPr>
          <w:rFonts w:cs="Times New Roman"/>
          <w:szCs w:val="24"/>
        </w:rPr>
      </w:pPr>
      <w:r w:rsidRPr="009269F1">
        <w:rPr>
          <w:rFonts w:cs="Times New Roman"/>
          <w:szCs w:val="24"/>
        </w:rPr>
        <w:t>Quarto Bimestre</w:t>
      </w:r>
    </w:p>
    <w:p w14:paraId="590895CD" w14:textId="77777777" w:rsidR="00CF00C1" w:rsidRPr="009269F1" w:rsidRDefault="00CF00C1" w:rsidP="0061547B">
      <w:pPr>
        <w:spacing w:line="360" w:lineRule="auto"/>
        <w:rPr>
          <w:rFonts w:cs="Times New Roman"/>
          <w:szCs w:val="24"/>
        </w:rPr>
      </w:pPr>
    </w:p>
    <w:p w14:paraId="3967B3D6" w14:textId="77777777" w:rsidR="00CF00C1" w:rsidRPr="009269F1" w:rsidRDefault="00CF00C1" w:rsidP="0061547B">
      <w:pPr>
        <w:spacing w:line="360" w:lineRule="auto"/>
        <w:rPr>
          <w:rFonts w:cs="Times New Roman"/>
          <w:szCs w:val="24"/>
        </w:rPr>
      </w:pPr>
      <w:r w:rsidRPr="009269F1">
        <w:rPr>
          <w:rFonts w:cs="Times New Roman"/>
          <w:szCs w:val="24"/>
        </w:rPr>
        <w:t>Desenvolvimento dos conceitos da epidemiologia (20 aulas)</w:t>
      </w:r>
    </w:p>
    <w:p w14:paraId="5A6AF4D4" w14:textId="77777777" w:rsidR="00CF00C1" w:rsidRPr="009269F1" w:rsidRDefault="00CF00C1" w:rsidP="0061547B">
      <w:pPr>
        <w:spacing w:line="360" w:lineRule="auto"/>
        <w:rPr>
          <w:rFonts w:cs="Times New Roman"/>
          <w:szCs w:val="24"/>
        </w:rPr>
      </w:pPr>
    </w:p>
    <w:p w14:paraId="1B506D96" w14:textId="02BA3F82" w:rsidR="00CF00C1" w:rsidRPr="009269F1" w:rsidRDefault="00CF00C1" w:rsidP="0061547B">
      <w:pPr>
        <w:spacing w:line="360" w:lineRule="auto"/>
        <w:rPr>
          <w:rFonts w:cs="Times New Roman"/>
          <w:szCs w:val="24"/>
        </w:rPr>
      </w:pPr>
      <w:r w:rsidRPr="009269F1">
        <w:rPr>
          <w:rFonts w:cs="Times New Roman"/>
          <w:szCs w:val="24"/>
        </w:rPr>
        <w:t xml:space="preserve">Implantação do Projeto “Ambiente Influenciando a saúde” (12 aulas) </w:t>
      </w:r>
    </w:p>
    <w:p w14:paraId="7788C697" w14:textId="77777777" w:rsidR="00CF00C1" w:rsidRPr="009269F1" w:rsidRDefault="00CF00C1" w:rsidP="0061547B">
      <w:pPr>
        <w:spacing w:line="360" w:lineRule="auto"/>
        <w:rPr>
          <w:rFonts w:cs="Times New Roman"/>
          <w:szCs w:val="24"/>
        </w:rPr>
      </w:pPr>
      <w:r w:rsidRPr="009269F1">
        <w:rPr>
          <w:rFonts w:cs="Times New Roman"/>
          <w:szCs w:val="24"/>
        </w:rPr>
        <w:tab/>
      </w:r>
    </w:p>
    <w:p w14:paraId="46F74A45" w14:textId="021B910A" w:rsidR="00CF00C1" w:rsidRPr="009269F1" w:rsidRDefault="00CF00C1" w:rsidP="0061547B">
      <w:pPr>
        <w:spacing w:line="360" w:lineRule="auto"/>
        <w:rPr>
          <w:rFonts w:cs="Times New Roman"/>
          <w:szCs w:val="24"/>
        </w:rPr>
      </w:pPr>
      <w:r w:rsidRPr="009269F1">
        <w:rPr>
          <w:rFonts w:cs="Times New Roman"/>
          <w:b/>
          <w:bCs/>
          <w:szCs w:val="24"/>
        </w:rPr>
        <w:t>3.6. Atividades desenvolvidas fora de sala de aula:</w:t>
      </w:r>
    </w:p>
    <w:p w14:paraId="17E90D10" w14:textId="77777777" w:rsidR="00CF00C1" w:rsidRPr="009269F1" w:rsidRDefault="00CF00C1" w:rsidP="0061547B">
      <w:pPr>
        <w:spacing w:line="360" w:lineRule="auto"/>
        <w:rPr>
          <w:rFonts w:cs="Times New Roman"/>
          <w:szCs w:val="24"/>
        </w:rPr>
      </w:pPr>
      <w:r w:rsidRPr="009269F1">
        <w:rPr>
          <w:rFonts w:cs="Times New Roman"/>
          <w:szCs w:val="24"/>
        </w:rPr>
        <w:t>Primeiro Bimestre</w:t>
      </w:r>
    </w:p>
    <w:p w14:paraId="62A6EA0A" w14:textId="77777777" w:rsidR="00CF00C1" w:rsidRPr="009269F1" w:rsidRDefault="00CF00C1" w:rsidP="0061547B">
      <w:pPr>
        <w:spacing w:line="360" w:lineRule="auto"/>
        <w:rPr>
          <w:rFonts w:cs="Times New Roman"/>
          <w:szCs w:val="24"/>
        </w:rPr>
      </w:pPr>
      <w:r w:rsidRPr="009269F1">
        <w:rPr>
          <w:rFonts w:cs="Times New Roman"/>
          <w:szCs w:val="24"/>
        </w:rPr>
        <w:t>- Orientações à saúde da comunidade acadêmica: Uma proposta de intervenção da atualidade.</w:t>
      </w:r>
    </w:p>
    <w:p w14:paraId="386D698F" w14:textId="77777777" w:rsidR="00CF00C1" w:rsidRPr="009269F1" w:rsidRDefault="00CF00C1" w:rsidP="0061547B">
      <w:pPr>
        <w:spacing w:line="360" w:lineRule="auto"/>
        <w:rPr>
          <w:rFonts w:cs="Times New Roman"/>
          <w:szCs w:val="24"/>
        </w:rPr>
      </w:pPr>
      <w:r w:rsidRPr="009269F1">
        <w:rPr>
          <w:rFonts w:cs="Times New Roman"/>
          <w:szCs w:val="24"/>
        </w:rPr>
        <w:t>- Visita monitorada: As principais instituições com acervo histórico da Enfermagem – EEUSP- Santa Casa SP</w:t>
      </w:r>
    </w:p>
    <w:p w14:paraId="58776A50" w14:textId="77777777" w:rsidR="00CF00C1" w:rsidRPr="009269F1" w:rsidRDefault="00CF00C1" w:rsidP="0061547B">
      <w:pPr>
        <w:spacing w:line="360" w:lineRule="auto"/>
        <w:rPr>
          <w:rFonts w:cs="Times New Roman"/>
          <w:szCs w:val="24"/>
        </w:rPr>
      </w:pPr>
      <w:r w:rsidRPr="009269F1">
        <w:rPr>
          <w:rFonts w:cs="Times New Roman"/>
          <w:szCs w:val="24"/>
        </w:rPr>
        <w:t>Segundo Bimestre</w:t>
      </w:r>
    </w:p>
    <w:p w14:paraId="78367752" w14:textId="77777777" w:rsidR="00CF00C1" w:rsidRPr="009269F1" w:rsidRDefault="00CF00C1" w:rsidP="0061547B">
      <w:pPr>
        <w:spacing w:line="360" w:lineRule="auto"/>
        <w:rPr>
          <w:rFonts w:cs="Times New Roman"/>
          <w:szCs w:val="24"/>
        </w:rPr>
      </w:pPr>
      <w:r w:rsidRPr="009269F1">
        <w:rPr>
          <w:rFonts w:cs="Times New Roman"/>
          <w:szCs w:val="24"/>
        </w:rPr>
        <w:t>- Participação em encontro com comunidade adstrita abordando à intervenção ao outro e à comunidade.</w:t>
      </w:r>
    </w:p>
    <w:p w14:paraId="5C8C7315" w14:textId="77777777" w:rsidR="00CF00C1" w:rsidRPr="009269F1" w:rsidRDefault="00CF00C1" w:rsidP="0061547B">
      <w:pPr>
        <w:spacing w:line="360" w:lineRule="auto"/>
        <w:rPr>
          <w:rFonts w:cs="Times New Roman"/>
          <w:szCs w:val="24"/>
        </w:rPr>
      </w:pPr>
      <w:r w:rsidRPr="009269F1">
        <w:rPr>
          <w:rFonts w:cs="Times New Roman"/>
          <w:szCs w:val="24"/>
        </w:rPr>
        <w:t xml:space="preserve">- Participação em reunião de território-conhecendo a interação dos níveis de atenção </w:t>
      </w:r>
      <w:proofErr w:type="spellStart"/>
      <w:r w:rsidRPr="009269F1">
        <w:rPr>
          <w:rFonts w:cs="Times New Roman"/>
          <w:szCs w:val="24"/>
        </w:rPr>
        <w:t>á</w:t>
      </w:r>
      <w:proofErr w:type="spellEnd"/>
      <w:r w:rsidRPr="009269F1">
        <w:rPr>
          <w:rFonts w:cs="Times New Roman"/>
          <w:szCs w:val="24"/>
        </w:rPr>
        <w:t xml:space="preserve"> saúde.</w:t>
      </w:r>
    </w:p>
    <w:p w14:paraId="1327D4DB" w14:textId="77777777" w:rsidR="00CF00C1" w:rsidRPr="009269F1" w:rsidRDefault="00CF00C1" w:rsidP="0061547B">
      <w:pPr>
        <w:spacing w:line="360" w:lineRule="auto"/>
        <w:rPr>
          <w:rFonts w:cs="Times New Roman"/>
          <w:szCs w:val="24"/>
        </w:rPr>
      </w:pPr>
      <w:r w:rsidRPr="009269F1">
        <w:rPr>
          <w:rFonts w:cs="Times New Roman"/>
          <w:szCs w:val="24"/>
        </w:rPr>
        <w:t xml:space="preserve"> Terceiro Bimestre</w:t>
      </w:r>
    </w:p>
    <w:p w14:paraId="7A1DA26F" w14:textId="77777777" w:rsidR="00CF00C1" w:rsidRPr="009269F1" w:rsidRDefault="00CF00C1" w:rsidP="0061547B">
      <w:pPr>
        <w:spacing w:line="360" w:lineRule="auto"/>
        <w:rPr>
          <w:rFonts w:cs="Times New Roman"/>
          <w:szCs w:val="24"/>
        </w:rPr>
      </w:pPr>
      <w:r w:rsidRPr="009269F1">
        <w:rPr>
          <w:rFonts w:cs="Times New Roman"/>
          <w:szCs w:val="24"/>
        </w:rPr>
        <w:lastRenderedPageBreak/>
        <w:t>- - Visita ao principal local de tratamento das aguas da Cidade de São Paulo - SABESP</w:t>
      </w:r>
    </w:p>
    <w:p w14:paraId="5DED6419" w14:textId="77777777" w:rsidR="00CF00C1" w:rsidRPr="009269F1" w:rsidRDefault="00CF00C1" w:rsidP="0061547B">
      <w:pPr>
        <w:spacing w:line="360" w:lineRule="auto"/>
        <w:rPr>
          <w:rFonts w:cs="Times New Roman"/>
          <w:szCs w:val="24"/>
        </w:rPr>
      </w:pPr>
      <w:r w:rsidRPr="009269F1">
        <w:rPr>
          <w:rFonts w:cs="Times New Roman"/>
          <w:szCs w:val="24"/>
        </w:rPr>
        <w:t>Visitas monitoradas em unidade de saúde – Conhecimento das unidades e estrutura de saúde</w:t>
      </w:r>
    </w:p>
    <w:p w14:paraId="772602F2" w14:textId="77777777" w:rsidR="00CF00C1" w:rsidRPr="009269F1" w:rsidRDefault="00CF00C1" w:rsidP="0061547B">
      <w:pPr>
        <w:spacing w:line="360" w:lineRule="auto"/>
        <w:rPr>
          <w:rFonts w:cs="Times New Roman"/>
          <w:szCs w:val="24"/>
        </w:rPr>
      </w:pPr>
      <w:r w:rsidRPr="009269F1">
        <w:rPr>
          <w:rFonts w:cs="Times New Roman"/>
          <w:szCs w:val="24"/>
        </w:rPr>
        <w:t>Quarto Bimestre</w:t>
      </w:r>
    </w:p>
    <w:p w14:paraId="084C0563" w14:textId="77777777" w:rsidR="00CF00C1" w:rsidRPr="009269F1" w:rsidRDefault="00CF00C1" w:rsidP="0061547B">
      <w:pPr>
        <w:spacing w:line="360" w:lineRule="auto"/>
        <w:rPr>
          <w:rFonts w:cs="Times New Roman"/>
          <w:szCs w:val="24"/>
        </w:rPr>
      </w:pPr>
      <w:r w:rsidRPr="009269F1">
        <w:rPr>
          <w:rFonts w:cs="Times New Roman"/>
          <w:szCs w:val="24"/>
        </w:rPr>
        <w:t xml:space="preserve">- apresentação à </w:t>
      </w:r>
      <w:proofErr w:type="gramStart"/>
      <w:r w:rsidRPr="009269F1">
        <w:rPr>
          <w:rFonts w:cs="Times New Roman"/>
          <w:szCs w:val="24"/>
        </w:rPr>
        <w:t>comunidade  propostas</w:t>
      </w:r>
      <w:proofErr w:type="gramEnd"/>
      <w:r w:rsidRPr="009269F1">
        <w:rPr>
          <w:rFonts w:cs="Times New Roman"/>
          <w:szCs w:val="24"/>
        </w:rPr>
        <w:t xml:space="preserve">  de prevenção de agravos à saúde</w:t>
      </w:r>
    </w:p>
    <w:p w14:paraId="78D505DA" w14:textId="77777777" w:rsidR="00CF00C1" w:rsidRPr="009269F1" w:rsidRDefault="00CF00C1" w:rsidP="0061547B">
      <w:pPr>
        <w:spacing w:line="360" w:lineRule="auto"/>
        <w:rPr>
          <w:rFonts w:cs="Times New Roman"/>
          <w:szCs w:val="24"/>
        </w:rPr>
      </w:pPr>
    </w:p>
    <w:p w14:paraId="1F7A78A7" w14:textId="3E23105B" w:rsidR="00CF00C1" w:rsidRPr="009269F1" w:rsidRDefault="00CF00C1" w:rsidP="0061547B">
      <w:pPr>
        <w:spacing w:line="360" w:lineRule="auto"/>
        <w:rPr>
          <w:rFonts w:cs="Times New Roman"/>
          <w:szCs w:val="24"/>
        </w:rPr>
      </w:pPr>
      <w:r w:rsidRPr="009269F1">
        <w:rPr>
          <w:rFonts w:cs="Times New Roman"/>
          <w:b/>
          <w:bCs/>
          <w:szCs w:val="24"/>
        </w:rPr>
        <w:t xml:space="preserve">3.7. Metodologia e procedimentos de avaliação de ensino e aprendizagem: </w:t>
      </w:r>
    </w:p>
    <w:p w14:paraId="387351EB" w14:textId="77777777" w:rsidR="00CF00C1" w:rsidRPr="009269F1" w:rsidRDefault="00CF00C1" w:rsidP="0061547B">
      <w:pPr>
        <w:spacing w:line="360" w:lineRule="auto"/>
        <w:rPr>
          <w:rFonts w:cs="Times New Roman"/>
          <w:szCs w:val="24"/>
        </w:rPr>
      </w:pPr>
      <w:r w:rsidRPr="009269F1">
        <w:rPr>
          <w:rFonts w:cs="Times New Roman"/>
          <w:szCs w:val="24"/>
        </w:rPr>
        <w:t xml:space="preserve">- Metodologias ativas do processo ensino aprendizagem, PBL, narrativas, filmes, TBL e discussões acompanhadas. </w:t>
      </w:r>
    </w:p>
    <w:p w14:paraId="3B1A8780" w14:textId="77777777" w:rsidR="00CF00C1" w:rsidRPr="009269F1" w:rsidRDefault="00CF00C1" w:rsidP="0061547B">
      <w:pPr>
        <w:spacing w:line="360" w:lineRule="auto"/>
        <w:rPr>
          <w:rFonts w:cs="Times New Roman"/>
          <w:szCs w:val="24"/>
        </w:rPr>
      </w:pPr>
      <w:r w:rsidRPr="009269F1">
        <w:rPr>
          <w:rFonts w:cs="Times New Roman"/>
          <w:szCs w:val="24"/>
        </w:rPr>
        <w:t xml:space="preserve">- Prática </w:t>
      </w:r>
      <w:proofErr w:type="gramStart"/>
      <w:r w:rsidRPr="009269F1">
        <w:rPr>
          <w:rFonts w:cs="Times New Roman"/>
          <w:szCs w:val="24"/>
        </w:rPr>
        <w:t>educacional  e</w:t>
      </w:r>
      <w:proofErr w:type="gramEnd"/>
      <w:r w:rsidRPr="009269F1">
        <w:rPr>
          <w:rFonts w:cs="Times New Roman"/>
          <w:szCs w:val="24"/>
        </w:rPr>
        <w:t xml:space="preserve"> desenvolvimento de um projeto de educação em saúde a ser aplicada em grupo/comunidade de escolha do aluno realizado sob orientação docente. </w:t>
      </w:r>
    </w:p>
    <w:p w14:paraId="03CD1F42" w14:textId="77777777" w:rsidR="00CF00C1" w:rsidRPr="009269F1" w:rsidRDefault="00CF00C1" w:rsidP="0061547B">
      <w:pPr>
        <w:spacing w:line="360" w:lineRule="auto"/>
        <w:rPr>
          <w:rFonts w:cs="Times New Roman"/>
          <w:szCs w:val="24"/>
        </w:rPr>
      </w:pPr>
      <w:r w:rsidRPr="009269F1">
        <w:rPr>
          <w:rFonts w:cs="Times New Roman"/>
          <w:szCs w:val="24"/>
        </w:rPr>
        <w:t xml:space="preserve">- A avaliação é composta de avaliações formativas, </w:t>
      </w:r>
      <w:proofErr w:type="gramStart"/>
      <w:r w:rsidRPr="009269F1">
        <w:rPr>
          <w:rFonts w:cs="Times New Roman"/>
          <w:szCs w:val="24"/>
        </w:rPr>
        <w:t>processuais  e</w:t>
      </w:r>
      <w:proofErr w:type="gramEnd"/>
      <w:r w:rsidRPr="009269F1">
        <w:rPr>
          <w:rFonts w:cs="Times New Roman"/>
          <w:szCs w:val="24"/>
        </w:rPr>
        <w:t xml:space="preserve"> </w:t>
      </w:r>
      <w:proofErr w:type="spellStart"/>
      <w:r w:rsidRPr="009269F1">
        <w:rPr>
          <w:rFonts w:cs="Times New Roman"/>
          <w:szCs w:val="24"/>
        </w:rPr>
        <w:t>somativas</w:t>
      </w:r>
      <w:proofErr w:type="spellEnd"/>
      <w:r w:rsidRPr="009269F1">
        <w:rPr>
          <w:rFonts w:cs="Times New Roman"/>
          <w:szCs w:val="24"/>
        </w:rPr>
        <w:t xml:space="preserve"> semestral composta de 1 prova escrita 50%,  portfólio 20% (acompanhados de resenhas, pesquisas) e nota processual 30% de desempenho diário resultando em notas expressas em valor de 0 a 10 permitindo-se em cada uma delas, apenas fração de cinco décimos.</w:t>
      </w:r>
    </w:p>
    <w:p w14:paraId="6F34CDB6" w14:textId="77777777" w:rsidR="00CF00C1" w:rsidRPr="009269F1" w:rsidRDefault="00CF00C1" w:rsidP="0061547B">
      <w:pPr>
        <w:spacing w:line="360" w:lineRule="auto"/>
        <w:rPr>
          <w:rFonts w:cs="Times New Roman"/>
          <w:szCs w:val="24"/>
        </w:rPr>
      </w:pPr>
    </w:p>
    <w:p w14:paraId="30104EAC" w14:textId="62373A64" w:rsidR="00CF00C1" w:rsidRPr="009269F1" w:rsidRDefault="00CF00C1" w:rsidP="0061547B">
      <w:pPr>
        <w:spacing w:line="360" w:lineRule="auto"/>
        <w:rPr>
          <w:rFonts w:cs="Times New Roman"/>
          <w:szCs w:val="24"/>
        </w:rPr>
      </w:pPr>
      <w:r w:rsidRPr="009269F1">
        <w:rPr>
          <w:rFonts w:cs="Times New Roman"/>
          <w:b/>
          <w:bCs/>
          <w:szCs w:val="24"/>
        </w:rPr>
        <w:t>3.8. Bibliografia Básica:</w:t>
      </w:r>
    </w:p>
    <w:p w14:paraId="7CA6F44C" w14:textId="77777777" w:rsidR="00CF00C1" w:rsidRPr="009269F1" w:rsidRDefault="00CF00C1" w:rsidP="0061547B">
      <w:pPr>
        <w:spacing w:line="360" w:lineRule="auto"/>
        <w:rPr>
          <w:rFonts w:cs="Times New Roman"/>
          <w:szCs w:val="24"/>
        </w:rPr>
      </w:pPr>
      <w:r w:rsidRPr="009269F1">
        <w:rPr>
          <w:rFonts w:cs="Times New Roman"/>
          <w:szCs w:val="24"/>
        </w:rPr>
        <w:t xml:space="preserve">- OGUISSO </w:t>
      </w:r>
      <w:proofErr w:type="spellStart"/>
      <w:proofErr w:type="gramStart"/>
      <w:r w:rsidRPr="009269F1">
        <w:rPr>
          <w:rFonts w:cs="Times New Roman"/>
          <w:szCs w:val="24"/>
        </w:rPr>
        <w:t>Taka</w:t>
      </w:r>
      <w:proofErr w:type="spellEnd"/>
      <w:r w:rsidRPr="009269F1">
        <w:rPr>
          <w:rFonts w:cs="Times New Roman"/>
          <w:szCs w:val="24"/>
        </w:rPr>
        <w:t xml:space="preserve"> .</w:t>
      </w:r>
      <w:proofErr w:type="gramEnd"/>
      <w:r w:rsidRPr="009269F1">
        <w:rPr>
          <w:rFonts w:cs="Times New Roman"/>
          <w:szCs w:val="24"/>
        </w:rPr>
        <w:t xml:space="preserve"> Trajetória histórica e legal da enfermagem - Série Enfermagem, 1ª ed. São Paulo. Manole 2014</w:t>
      </w:r>
    </w:p>
    <w:p w14:paraId="2BF70351" w14:textId="77777777" w:rsidR="00CF00C1" w:rsidRPr="009269F1" w:rsidRDefault="00CF00C1" w:rsidP="0061547B">
      <w:pPr>
        <w:spacing w:line="360" w:lineRule="auto"/>
        <w:rPr>
          <w:rFonts w:cs="Times New Roman"/>
          <w:szCs w:val="24"/>
        </w:rPr>
      </w:pPr>
      <w:r w:rsidRPr="009269F1">
        <w:rPr>
          <w:rFonts w:cs="Times New Roman"/>
          <w:szCs w:val="24"/>
        </w:rPr>
        <w:t xml:space="preserve">- </w:t>
      </w:r>
      <w:proofErr w:type="gramStart"/>
      <w:r w:rsidRPr="009269F1">
        <w:rPr>
          <w:rFonts w:cs="Times New Roman"/>
          <w:szCs w:val="24"/>
        </w:rPr>
        <w:t>GEOVANINI  Telma</w:t>
      </w:r>
      <w:proofErr w:type="gramEnd"/>
      <w:r w:rsidRPr="009269F1">
        <w:rPr>
          <w:rFonts w:cs="Times New Roman"/>
          <w:szCs w:val="24"/>
        </w:rPr>
        <w:t xml:space="preserve">. </w:t>
      </w:r>
      <w:proofErr w:type="gramStart"/>
      <w:r w:rsidRPr="009269F1">
        <w:rPr>
          <w:rFonts w:cs="Times New Roman"/>
          <w:szCs w:val="24"/>
        </w:rPr>
        <w:t>e</w:t>
      </w:r>
      <w:proofErr w:type="gramEnd"/>
      <w:r w:rsidRPr="009269F1">
        <w:rPr>
          <w:rFonts w:cs="Times New Roman"/>
          <w:szCs w:val="24"/>
        </w:rPr>
        <w:t xml:space="preserve"> </w:t>
      </w:r>
      <w:proofErr w:type="spellStart"/>
      <w:r w:rsidRPr="009269F1">
        <w:rPr>
          <w:rFonts w:cs="Times New Roman"/>
          <w:szCs w:val="24"/>
        </w:rPr>
        <w:t>cols</w:t>
      </w:r>
      <w:proofErr w:type="spellEnd"/>
      <w:r w:rsidRPr="009269F1">
        <w:rPr>
          <w:rFonts w:cs="Times New Roman"/>
          <w:szCs w:val="24"/>
        </w:rPr>
        <w:t xml:space="preserve"> – História da Enfermagem - Versões e Interpretações -2ª ed. </w:t>
      </w:r>
      <w:proofErr w:type="spellStart"/>
      <w:r w:rsidRPr="009269F1">
        <w:rPr>
          <w:rFonts w:cs="Times New Roman"/>
          <w:szCs w:val="24"/>
        </w:rPr>
        <w:t>Revinter</w:t>
      </w:r>
      <w:proofErr w:type="spellEnd"/>
      <w:r w:rsidRPr="009269F1">
        <w:rPr>
          <w:rFonts w:cs="Times New Roman"/>
          <w:szCs w:val="24"/>
        </w:rPr>
        <w:t>. Rio de Janeiro, 2010.</w:t>
      </w:r>
    </w:p>
    <w:p w14:paraId="3E471012" w14:textId="77777777" w:rsidR="00CF00C1" w:rsidRPr="009269F1" w:rsidRDefault="00CF00C1" w:rsidP="0061547B">
      <w:pPr>
        <w:spacing w:line="360" w:lineRule="auto"/>
        <w:rPr>
          <w:rFonts w:cs="Times New Roman"/>
          <w:szCs w:val="24"/>
        </w:rPr>
      </w:pPr>
      <w:r w:rsidRPr="009269F1">
        <w:rPr>
          <w:rFonts w:cs="Times New Roman"/>
          <w:szCs w:val="24"/>
        </w:rPr>
        <w:t>- BERTOLLI FILHO, Claudio. História da saúde pública no Brasil. 4. ed. São Paulo: Ática, 2010. 71 p., il. (História em Movimento). ISBN 9788508058013.</w:t>
      </w:r>
    </w:p>
    <w:p w14:paraId="40C03593" w14:textId="77777777" w:rsidR="00CF00C1" w:rsidRPr="009269F1" w:rsidRDefault="00CF00C1" w:rsidP="0061547B">
      <w:pPr>
        <w:spacing w:line="360" w:lineRule="auto"/>
        <w:rPr>
          <w:rFonts w:cs="Times New Roman"/>
          <w:szCs w:val="24"/>
        </w:rPr>
      </w:pPr>
    </w:p>
    <w:p w14:paraId="28D4198D" w14:textId="77777777" w:rsidR="00CF00C1" w:rsidRPr="009269F1" w:rsidRDefault="00CF00C1" w:rsidP="0061547B">
      <w:pPr>
        <w:spacing w:line="360" w:lineRule="auto"/>
        <w:rPr>
          <w:rFonts w:cs="Times New Roman"/>
          <w:b/>
          <w:bCs/>
          <w:szCs w:val="24"/>
        </w:rPr>
      </w:pPr>
      <w:r w:rsidRPr="009269F1">
        <w:rPr>
          <w:rFonts w:cs="Times New Roman"/>
          <w:b/>
          <w:bCs/>
          <w:szCs w:val="24"/>
        </w:rPr>
        <w:t>3.9. Bibliografia Complementar:</w:t>
      </w:r>
    </w:p>
    <w:p w14:paraId="4C053A3C" w14:textId="77777777" w:rsidR="00CF00C1" w:rsidRPr="009269F1" w:rsidRDefault="00CF00C1" w:rsidP="0061547B">
      <w:pPr>
        <w:spacing w:line="360" w:lineRule="auto"/>
        <w:rPr>
          <w:rFonts w:cs="Times New Roman"/>
          <w:szCs w:val="24"/>
        </w:rPr>
      </w:pPr>
      <w:r w:rsidRPr="009269F1">
        <w:rPr>
          <w:rFonts w:cs="Times New Roman"/>
          <w:szCs w:val="24"/>
        </w:rPr>
        <w:t>ALMEIDA FILHO, Naomar de; ROUQUAYROL, Maria Zélia. Introdução à epidemiologia. 4. ed. Rio de Janeiro: Guanabara Koogan, 2013. 282 p., il. ISBN 9788527711876.</w:t>
      </w:r>
    </w:p>
    <w:p w14:paraId="7F97FF5D" w14:textId="77777777" w:rsidR="00CF00C1" w:rsidRPr="009269F1" w:rsidRDefault="00CF00C1" w:rsidP="0061547B">
      <w:pPr>
        <w:spacing w:line="360" w:lineRule="auto"/>
        <w:rPr>
          <w:rFonts w:cs="Times New Roman"/>
          <w:szCs w:val="24"/>
        </w:rPr>
      </w:pPr>
      <w:r w:rsidRPr="009269F1">
        <w:rPr>
          <w:rFonts w:cs="Times New Roman"/>
          <w:szCs w:val="24"/>
        </w:rPr>
        <w:lastRenderedPageBreak/>
        <w:t xml:space="preserve">ARANGO, Héctor </w:t>
      </w:r>
      <w:proofErr w:type="spellStart"/>
      <w:r w:rsidRPr="009269F1">
        <w:rPr>
          <w:rFonts w:cs="Times New Roman"/>
          <w:szCs w:val="24"/>
        </w:rPr>
        <w:t>Gustavo.Bioestatística</w:t>
      </w:r>
      <w:proofErr w:type="spellEnd"/>
      <w:r w:rsidRPr="009269F1">
        <w:rPr>
          <w:rFonts w:cs="Times New Roman"/>
          <w:szCs w:val="24"/>
        </w:rPr>
        <w:t xml:space="preserve">: teórica e computacional / </w:t>
      </w:r>
      <w:proofErr w:type="gramStart"/>
      <w:r w:rsidRPr="009269F1">
        <w:rPr>
          <w:rFonts w:cs="Times New Roman"/>
          <w:szCs w:val="24"/>
        </w:rPr>
        <w:t>3 ed.</w:t>
      </w:r>
      <w:proofErr w:type="gramEnd"/>
      <w:r w:rsidRPr="009269F1">
        <w:rPr>
          <w:rFonts w:cs="Times New Roman"/>
          <w:szCs w:val="24"/>
        </w:rPr>
        <w:t xml:space="preserve">  Rio de Janeiro: Guanabara Koogan, 2012.</w:t>
      </w:r>
    </w:p>
    <w:p w14:paraId="052C7E63" w14:textId="77777777" w:rsidR="00CF00C1" w:rsidRPr="009269F1" w:rsidRDefault="00CF00C1" w:rsidP="0061547B">
      <w:pPr>
        <w:spacing w:line="360" w:lineRule="auto"/>
        <w:rPr>
          <w:rFonts w:cs="Times New Roman"/>
          <w:szCs w:val="24"/>
        </w:rPr>
      </w:pPr>
      <w:proofErr w:type="gramStart"/>
      <w:r w:rsidRPr="009269F1">
        <w:rPr>
          <w:rFonts w:cs="Times New Roman"/>
          <w:szCs w:val="24"/>
        </w:rPr>
        <w:t xml:space="preserve">BROWN  </w:t>
      </w:r>
      <w:proofErr w:type="spellStart"/>
      <w:r w:rsidRPr="009269F1">
        <w:rPr>
          <w:rFonts w:cs="Times New Roman"/>
          <w:szCs w:val="24"/>
        </w:rPr>
        <w:t>Pam</w:t>
      </w:r>
      <w:proofErr w:type="spellEnd"/>
      <w:r w:rsidRPr="009269F1">
        <w:rPr>
          <w:rFonts w:cs="Times New Roman"/>
          <w:szCs w:val="24"/>
        </w:rPr>
        <w:t>.</w:t>
      </w:r>
      <w:proofErr w:type="gramEnd"/>
      <w:r w:rsidRPr="009269F1">
        <w:rPr>
          <w:rFonts w:cs="Times New Roman"/>
          <w:szCs w:val="24"/>
        </w:rPr>
        <w:t xml:space="preserve"> Florence </w:t>
      </w:r>
      <w:proofErr w:type="spellStart"/>
      <w:r w:rsidRPr="009269F1">
        <w:rPr>
          <w:rFonts w:cs="Times New Roman"/>
          <w:szCs w:val="24"/>
        </w:rPr>
        <w:t>Nightingale</w:t>
      </w:r>
      <w:proofErr w:type="spellEnd"/>
      <w:r w:rsidRPr="009269F1">
        <w:rPr>
          <w:rFonts w:cs="Times New Roman"/>
          <w:szCs w:val="24"/>
        </w:rPr>
        <w:t xml:space="preserve"> / 1ª.ed. São Paulo: Globo, 1988. 66p.</w:t>
      </w:r>
    </w:p>
    <w:p w14:paraId="16F94926" w14:textId="77777777" w:rsidR="00CF00C1" w:rsidRPr="009269F1" w:rsidRDefault="00CF00C1" w:rsidP="0061547B">
      <w:pPr>
        <w:spacing w:line="360" w:lineRule="auto"/>
        <w:rPr>
          <w:rFonts w:cs="Times New Roman"/>
          <w:szCs w:val="24"/>
        </w:rPr>
      </w:pPr>
      <w:r w:rsidRPr="009269F1">
        <w:rPr>
          <w:rFonts w:cs="Times New Roman"/>
          <w:szCs w:val="24"/>
        </w:rPr>
        <w:t>MILLER JR., G. Tyler. Ciência Ambiental.</w:t>
      </w:r>
      <w:proofErr w:type="gramStart"/>
      <w:r w:rsidRPr="009269F1">
        <w:rPr>
          <w:rFonts w:cs="Times New Roman"/>
          <w:szCs w:val="24"/>
        </w:rPr>
        <w:t>1.ed.</w:t>
      </w:r>
      <w:proofErr w:type="gramEnd"/>
      <w:r w:rsidRPr="009269F1">
        <w:rPr>
          <w:rFonts w:cs="Times New Roman"/>
          <w:szCs w:val="24"/>
        </w:rPr>
        <w:t xml:space="preserve"> São Paulo: </w:t>
      </w:r>
      <w:proofErr w:type="spellStart"/>
      <w:r w:rsidRPr="009269F1">
        <w:rPr>
          <w:rFonts w:cs="Times New Roman"/>
          <w:szCs w:val="24"/>
        </w:rPr>
        <w:t>Cengage</w:t>
      </w:r>
      <w:proofErr w:type="spellEnd"/>
      <w:r w:rsidRPr="009269F1">
        <w:rPr>
          <w:rFonts w:cs="Times New Roman"/>
          <w:szCs w:val="24"/>
        </w:rPr>
        <w:t xml:space="preserve"> Learning, 2007. </w:t>
      </w:r>
    </w:p>
    <w:p w14:paraId="3A6E9AC8" w14:textId="17D93038" w:rsidR="00CF00C1" w:rsidRPr="009269F1" w:rsidRDefault="00CF00C1" w:rsidP="0061547B">
      <w:pPr>
        <w:spacing w:line="360" w:lineRule="auto"/>
        <w:rPr>
          <w:rFonts w:cs="Times New Roman"/>
          <w:szCs w:val="24"/>
        </w:rPr>
      </w:pPr>
      <w:r w:rsidRPr="009269F1">
        <w:rPr>
          <w:rFonts w:cs="Times New Roman"/>
          <w:szCs w:val="24"/>
        </w:rPr>
        <w:t>TECNOLOGIAS para o desenvolvimento sustentável. 1. ed. Brasília: Unesco, 2011. 248 p., il. ISBN 9788576521549.</w:t>
      </w:r>
    </w:p>
    <w:p w14:paraId="4034BFDA" w14:textId="77777777" w:rsidR="00CF00C1" w:rsidRPr="009269F1" w:rsidRDefault="00CF00C1" w:rsidP="0061547B">
      <w:pPr>
        <w:spacing w:line="360" w:lineRule="auto"/>
        <w:rPr>
          <w:rFonts w:cs="Times New Roman"/>
          <w:szCs w:val="24"/>
        </w:rPr>
      </w:pPr>
    </w:p>
    <w:p w14:paraId="42B0D5D4" w14:textId="77777777" w:rsidR="00CF00C1" w:rsidRPr="009269F1" w:rsidRDefault="00CF00C1" w:rsidP="0061547B">
      <w:pPr>
        <w:spacing w:line="360" w:lineRule="auto"/>
        <w:rPr>
          <w:rFonts w:cs="Times New Roman"/>
          <w:b/>
          <w:bCs/>
          <w:szCs w:val="24"/>
        </w:rPr>
      </w:pPr>
      <w:r w:rsidRPr="009269F1">
        <w:rPr>
          <w:rFonts w:cs="Times New Roman"/>
          <w:b/>
          <w:bCs/>
          <w:szCs w:val="24"/>
        </w:rPr>
        <w:t>3.</w:t>
      </w:r>
      <w:proofErr w:type="gramStart"/>
      <w:r w:rsidRPr="009269F1">
        <w:rPr>
          <w:rFonts w:cs="Times New Roman"/>
          <w:b/>
          <w:bCs/>
          <w:szCs w:val="24"/>
        </w:rPr>
        <w:t>10.Periódicos</w:t>
      </w:r>
      <w:proofErr w:type="gramEnd"/>
      <w:r w:rsidRPr="009269F1">
        <w:rPr>
          <w:rFonts w:cs="Times New Roman"/>
          <w:b/>
          <w:bCs/>
          <w:szCs w:val="24"/>
        </w:rPr>
        <w:t xml:space="preserve"> recomendados:</w:t>
      </w:r>
    </w:p>
    <w:p w14:paraId="6CE9DD82" w14:textId="77777777" w:rsidR="00CF00C1" w:rsidRPr="009269F1" w:rsidRDefault="00CF00C1" w:rsidP="0061547B">
      <w:pPr>
        <w:spacing w:line="360" w:lineRule="auto"/>
        <w:rPr>
          <w:rFonts w:cs="Times New Roman"/>
          <w:szCs w:val="24"/>
        </w:rPr>
      </w:pPr>
      <w:r w:rsidRPr="009269F1">
        <w:rPr>
          <w:rFonts w:cs="Times New Roman"/>
          <w:szCs w:val="24"/>
        </w:rPr>
        <w:t>- Escola Anna Nery Revista de Enfermagem: http://www.revistaenfermagem.eean.edu.br/</w:t>
      </w:r>
    </w:p>
    <w:p w14:paraId="62E3AA80" w14:textId="77777777" w:rsidR="00CF00C1" w:rsidRPr="009269F1" w:rsidRDefault="00CF00C1" w:rsidP="0061547B">
      <w:pPr>
        <w:spacing w:line="360" w:lineRule="auto"/>
        <w:rPr>
          <w:rFonts w:cs="Times New Roman"/>
          <w:szCs w:val="24"/>
        </w:rPr>
      </w:pPr>
      <w:r w:rsidRPr="009269F1">
        <w:rPr>
          <w:rFonts w:cs="Times New Roman"/>
          <w:szCs w:val="24"/>
        </w:rPr>
        <w:t>- Cadernos de Saúde Pública. Revista de Saúde Pública da FSP.USP. São Paulo. 2011.</w:t>
      </w:r>
    </w:p>
    <w:p w14:paraId="4B98BEF1" w14:textId="7697E50D" w:rsidR="00CF00C1" w:rsidRPr="009269F1" w:rsidRDefault="00CF00C1" w:rsidP="0061547B">
      <w:pPr>
        <w:spacing w:line="360" w:lineRule="auto"/>
        <w:rPr>
          <w:rFonts w:cs="Times New Roman"/>
          <w:szCs w:val="24"/>
        </w:rPr>
      </w:pPr>
      <w:r w:rsidRPr="009269F1">
        <w:rPr>
          <w:rFonts w:cs="Times New Roman"/>
          <w:szCs w:val="24"/>
        </w:rPr>
        <w:t>- Revista Latino-americana de Enfermagem: http://ead.eerp.usp.br/rlae/</w:t>
      </w:r>
    </w:p>
    <w:p w14:paraId="3DE2057C" w14:textId="77777777" w:rsidR="00CF00C1" w:rsidRPr="009269F1" w:rsidRDefault="00CF00C1" w:rsidP="0061547B">
      <w:pPr>
        <w:spacing w:line="360" w:lineRule="auto"/>
        <w:rPr>
          <w:rFonts w:cs="Times New Roman"/>
          <w:szCs w:val="24"/>
        </w:rPr>
      </w:pPr>
      <w:r w:rsidRPr="009269F1">
        <w:rPr>
          <w:rFonts w:cs="Times New Roman"/>
          <w:szCs w:val="24"/>
        </w:rPr>
        <w:t>- Sites recomendados:</w:t>
      </w:r>
    </w:p>
    <w:p w14:paraId="22F92909" w14:textId="77777777" w:rsidR="00CF00C1" w:rsidRPr="009269F1" w:rsidRDefault="00CF00C1" w:rsidP="0061547B">
      <w:pPr>
        <w:spacing w:line="360" w:lineRule="auto"/>
        <w:rPr>
          <w:rFonts w:cs="Times New Roman"/>
          <w:szCs w:val="24"/>
        </w:rPr>
      </w:pPr>
      <w:r w:rsidRPr="009269F1">
        <w:rPr>
          <w:rFonts w:cs="Times New Roman"/>
          <w:szCs w:val="24"/>
        </w:rPr>
        <w:t xml:space="preserve">- </w:t>
      </w:r>
      <w:proofErr w:type="gramStart"/>
      <w:r w:rsidRPr="009269F1">
        <w:rPr>
          <w:rFonts w:cs="Times New Roman"/>
          <w:szCs w:val="24"/>
        </w:rPr>
        <w:t>www.ambientebrasil.com.br</w:t>
      </w:r>
      <w:proofErr w:type="gramEnd"/>
    </w:p>
    <w:p w14:paraId="547BDAA2" w14:textId="6F42108E" w:rsidR="00CF00C1" w:rsidRDefault="00CF00C1" w:rsidP="0061547B">
      <w:pPr>
        <w:spacing w:line="360" w:lineRule="auto"/>
        <w:rPr>
          <w:rFonts w:cs="Times New Roman"/>
          <w:szCs w:val="24"/>
        </w:rPr>
      </w:pPr>
      <w:r w:rsidRPr="009269F1">
        <w:rPr>
          <w:rFonts w:cs="Times New Roman"/>
          <w:szCs w:val="24"/>
        </w:rPr>
        <w:t xml:space="preserve">- </w:t>
      </w:r>
      <w:proofErr w:type="gramStart"/>
      <w:r w:rsidRPr="009269F1">
        <w:rPr>
          <w:rFonts w:cs="Times New Roman"/>
          <w:szCs w:val="24"/>
        </w:rPr>
        <w:t>conitec.gov.br</w:t>
      </w:r>
      <w:proofErr w:type="gramEnd"/>
    </w:p>
    <w:p w14:paraId="548205BB" w14:textId="1B22B160" w:rsidR="009269F1" w:rsidRDefault="009269F1" w:rsidP="0061547B">
      <w:pPr>
        <w:spacing w:line="360" w:lineRule="auto"/>
        <w:rPr>
          <w:rFonts w:cs="Times New Roman"/>
          <w:szCs w:val="24"/>
        </w:rPr>
      </w:pPr>
    </w:p>
    <w:p w14:paraId="39D8EEC6" w14:textId="66626E20" w:rsidR="009269F1" w:rsidRDefault="009269F1" w:rsidP="0061547B">
      <w:pPr>
        <w:spacing w:line="360" w:lineRule="auto"/>
        <w:rPr>
          <w:rFonts w:cs="Times New Roman"/>
          <w:szCs w:val="24"/>
        </w:rPr>
      </w:pPr>
    </w:p>
    <w:p w14:paraId="6927AEF1" w14:textId="326F5447" w:rsidR="00ED487D" w:rsidRDefault="00ED487D" w:rsidP="0061547B">
      <w:pPr>
        <w:spacing w:line="360" w:lineRule="auto"/>
        <w:rPr>
          <w:rFonts w:cs="Times New Roman"/>
          <w:szCs w:val="24"/>
        </w:rPr>
      </w:pPr>
    </w:p>
    <w:p w14:paraId="740103E1" w14:textId="65FEB1A4" w:rsidR="00ED487D" w:rsidRDefault="00ED487D" w:rsidP="0061547B">
      <w:pPr>
        <w:spacing w:line="360" w:lineRule="auto"/>
        <w:rPr>
          <w:rFonts w:cs="Times New Roman"/>
          <w:szCs w:val="24"/>
        </w:rPr>
      </w:pPr>
    </w:p>
    <w:p w14:paraId="76F1D7C9" w14:textId="36F039D9" w:rsidR="00ED487D" w:rsidRDefault="00ED487D" w:rsidP="0061547B">
      <w:pPr>
        <w:spacing w:line="360" w:lineRule="auto"/>
        <w:rPr>
          <w:rFonts w:cs="Times New Roman"/>
          <w:szCs w:val="24"/>
        </w:rPr>
      </w:pPr>
    </w:p>
    <w:p w14:paraId="38E80F2D" w14:textId="399B06EB" w:rsidR="00ED487D" w:rsidRDefault="00ED487D" w:rsidP="0061547B">
      <w:pPr>
        <w:spacing w:line="360" w:lineRule="auto"/>
        <w:rPr>
          <w:rFonts w:cs="Times New Roman"/>
          <w:szCs w:val="24"/>
        </w:rPr>
      </w:pPr>
    </w:p>
    <w:p w14:paraId="0B65297C" w14:textId="42F531CB" w:rsidR="00ED487D" w:rsidRDefault="00ED487D" w:rsidP="0061547B">
      <w:pPr>
        <w:spacing w:line="360" w:lineRule="auto"/>
        <w:rPr>
          <w:rFonts w:cs="Times New Roman"/>
          <w:szCs w:val="24"/>
        </w:rPr>
      </w:pPr>
    </w:p>
    <w:p w14:paraId="538417FB" w14:textId="0D98CCDB" w:rsidR="00ED487D" w:rsidRDefault="00ED487D" w:rsidP="0061547B">
      <w:pPr>
        <w:spacing w:line="360" w:lineRule="auto"/>
        <w:rPr>
          <w:rFonts w:cs="Times New Roman"/>
          <w:szCs w:val="24"/>
        </w:rPr>
      </w:pPr>
    </w:p>
    <w:p w14:paraId="39F7AAC7" w14:textId="6D5F5720" w:rsidR="00ED487D" w:rsidRDefault="00ED487D" w:rsidP="0061547B">
      <w:pPr>
        <w:spacing w:line="360" w:lineRule="auto"/>
        <w:rPr>
          <w:rFonts w:cs="Times New Roman"/>
          <w:szCs w:val="24"/>
        </w:rPr>
      </w:pPr>
    </w:p>
    <w:p w14:paraId="7D9E67B9" w14:textId="40FE2336" w:rsidR="00ED487D" w:rsidRDefault="00ED487D" w:rsidP="0061547B">
      <w:pPr>
        <w:spacing w:line="360" w:lineRule="auto"/>
        <w:rPr>
          <w:rFonts w:cs="Times New Roman"/>
          <w:szCs w:val="24"/>
        </w:rPr>
      </w:pPr>
    </w:p>
    <w:p w14:paraId="7099A3F5" w14:textId="5133E9EF" w:rsidR="00ED487D" w:rsidRDefault="00ED487D" w:rsidP="0061547B">
      <w:pPr>
        <w:spacing w:line="360" w:lineRule="auto"/>
        <w:rPr>
          <w:rFonts w:cs="Times New Roman"/>
          <w:szCs w:val="24"/>
        </w:rPr>
      </w:pPr>
    </w:p>
    <w:p w14:paraId="4FA26072" w14:textId="235AE176" w:rsidR="00ED487D" w:rsidRDefault="00ED487D" w:rsidP="0061547B">
      <w:pPr>
        <w:spacing w:line="360" w:lineRule="auto"/>
        <w:rPr>
          <w:rFonts w:cs="Times New Roman"/>
          <w:szCs w:val="24"/>
        </w:rPr>
      </w:pPr>
    </w:p>
    <w:p w14:paraId="708842DB" w14:textId="3679C757" w:rsidR="00ED487D" w:rsidRDefault="00ED487D" w:rsidP="0061547B">
      <w:pPr>
        <w:spacing w:line="360" w:lineRule="auto"/>
        <w:rPr>
          <w:rFonts w:cs="Times New Roman"/>
          <w:szCs w:val="24"/>
        </w:rPr>
      </w:pPr>
    </w:p>
    <w:p w14:paraId="78E13124" w14:textId="7227186D" w:rsidR="00ED487D" w:rsidRDefault="00ED487D" w:rsidP="0061547B">
      <w:pPr>
        <w:spacing w:line="360" w:lineRule="auto"/>
        <w:rPr>
          <w:rFonts w:cs="Times New Roman"/>
          <w:szCs w:val="24"/>
        </w:rPr>
      </w:pPr>
    </w:p>
    <w:p w14:paraId="476861B4" w14:textId="0A791F4B" w:rsidR="00ED487D" w:rsidRDefault="00ED487D" w:rsidP="0061547B">
      <w:pPr>
        <w:spacing w:line="360" w:lineRule="auto"/>
        <w:rPr>
          <w:rFonts w:cs="Times New Roman"/>
          <w:szCs w:val="24"/>
        </w:rPr>
      </w:pPr>
    </w:p>
    <w:p w14:paraId="26C01249" w14:textId="3AEC2694" w:rsidR="00997E37" w:rsidRPr="009269F1" w:rsidRDefault="00997E3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b/>
          <w:szCs w:val="24"/>
        </w:rPr>
        <w:t>PLANO DE ENSINO</w:t>
      </w:r>
      <w:r w:rsidRPr="009269F1">
        <w:rPr>
          <w:rFonts w:cs="Times New Roman"/>
          <w:b/>
          <w:szCs w:val="24"/>
        </w:rPr>
        <w:cr/>
      </w:r>
      <w:r w:rsidRPr="009269F1">
        <w:rPr>
          <w:rFonts w:cs="Times New Roman"/>
          <w:szCs w:val="24"/>
        </w:rP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Ano: 201</w:t>
      </w:r>
      <w:r w:rsidR="00B919A3">
        <w:rPr>
          <w:rFonts w:cs="Times New Roman"/>
          <w:szCs w:val="24"/>
        </w:rPr>
        <w:t>9</w:t>
      </w:r>
    </w:p>
    <w:p w14:paraId="318A509D" w14:textId="77777777" w:rsidR="00997E37" w:rsidRPr="009269F1" w:rsidRDefault="00997E3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Desenvolvimento do Ser I</w:t>
      </w:r>
      <w:r w:rsidRPr="009269F1">
        <w:rPr>
          <w:rFonts w:cs="Times New Roman"/>
          <w:szCs w:val="24"/>
        </w:rPr>
        <w:tab/>
        <w:t>Código: 1726</w:t>
      </w:r>
      <w:r w:rsidRPr="009269F1">
        <w:rPr>
          <w:rFonts w:cs="Times New Roman"/>
          <w:szCs w:val="24"/>
        </w:rPr>
        <w:tab/>
        <w:t xml:space="preserve"> </w:t>
      </w:r>
      <w:r w:rsidRPr="009269F1">
        <w:rPr>
          <w:rFonts w:cs="Times New Roman"/>
          <w:szCs w:val="24"/>
        </w:rPr>
        <w:tab/>
      </w:r>
      <w:r w:rsidRPr="009269F1">
        <w:rPr>
          <w:rFonts w:cs="Times New Roman"/>
          <w:szCs w:val="24"/>
        </w:rPr>
        <w:tab/>
        <w:t>Série: 01</w:t>
      </w:r>
    </w:p>
    <w:p w14:paraId="22436590" w14:textId="77777777" w:rsidR="00997E37" w:rsidRPr="009269F1" w:rsidRDefault="00997E3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semanal:</w:t>
      </w:r>
      <w:r w:rsidRPr="009269F1">
        <w:rPr>
          <w:rFonts w:cs="Times New Roman"/>
          <w:szCs w:val="24"/>
        </w:rPr>
        <w:tab/>
        <w:t xml:space="preserve">Teoria: 100 h </w:t>
      </w:r>
      <w:r w:rsidRPr="009269F1">
        <w:rPr>
          <w:rFonts w:cs="Times New Roman"/>
          <w:szCs w:val="24"/>
        </w:rPr>
        <w:tab/>
        <w:t xml:space="preserve"> </w:t>
      </w:r>
      <w:r w:rsidRPr="009269F1">
        <w:rPr>
          <w:rFonts w:cs="Times New Roman"/>
          <w:szCs w:val="24"/>
        </w:rPr>
        <w:tab/>
      </w:r>
      <w:r w:rsidRPr="009269F1">
        <w:rPr>
          <w:rFonts w:cs="Times New Roman"/>
          <w:szCs w:val="24"/>
        </w:rPr>
        <w:tab/>
        <w:t xml:space="preserve"> Lab.:       </w:t>
      </w:r>
      <w:r w:rsidRPr="009269F1">
        <w:rPr>
          <w:rFonts w:cs="Times New Roman"/>
          <w:szCs w:val="24"/>
        </w:rPr>
        <w:tab/>
        <w:t xml:space="preserve">Projeto: 60  </w:t>
      </w:r>
    </w:p>
    <w:p w14:paraId="0E9C0694" w14:textId="24C76D0E" w:rsidR="00997E37" w:rsidRPr="009269F1" w:rsidRDefault="00997E3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 xml:space="preserve">Carga horária anual: 160h           </w:t>
      </w:r>
    </w:p>
    <w:p w14:paraId="12B51743" w14:textId="77777777" w:rsidR="00997E37" w:rsidRPr="009269F1" w:rsidRDefault="00997E37" w:rsidP="0061547B">
      <w:pPr>
        <w:spacing w:line="360" w:lineRule="auto"/>
        <w:rPr>
          <w:rFonts w:cs="Times New Roman"/>
          <w:szCs w:val="24"/>
        </w:rPr>
      </w:pPr>
    </w:p>
    <w:p w14:paraId="5EEE8CDA" w14:textId="524D0343" w:rsidR="00997E37" w:rsidRPr="009269F1" w:rsidRDefault="00997E37" w:rsidP="0061547B">
      <w:pPr>
        <w:spacing w:line="360" w:lineRule="auto"/>
        <w:rPr>
          <w:rFonts w:cs="Times New Roman"/>
          <w:szCs w:val="24"/>
        </w:rPr>
      </w:pPr>
      <w:r w:rsidRPr="009269F1">
        <w:rPr>
          <w:rFonts w:cs="Times New Roman"/>
          <w:b/>
          <w:szCs w:val="24"/>
        </w:rPr>
        <w:t xml:space="preserve">Objetivos Gerais: </w:t>
      </w:r>
    </w:p>
    <w:p w14:paraId="009E7D83" w14:textId="77777777" w:rsidR="00997E37" w:rsidRPr="009269F1" w:rsidRDefault="00997E37" w:rsidP="0061547B">
      <w:pPr>
        <w:spacing w:line="360" w:lineRule="auto"/>
        <w:rPr>
          <w:rFonts w:cs="Times New Roman"/>
          <w:szCs w:val="24"/>
        </w:rPr>
      </w:pPr>
      <w:r w:rsidRPr="009269F1">
        <w:rPr>
          <w:rFonts w:cs="Times New Roman"/>
          <w:szCs w:val="24"/>
        </w:rPr>
        <w:t xml:space="preserve">Fomentar o espanto filosófico e a </w:t>
      </w:r>
      <w:proofErr w:type="gramStart"/>
      <w:r w:rsidRPr="009269F1">
        <w:rPr>
          <w:rFonts w:cs="Times New Roman"/>
          <w:szCs w:val="24"/>
        </w:rPr>
        <w:t>busca  pela</w:t>
      </w:r>
      <w:proofErr w:type="gramEnd"/>
      <w:r w:rsidRPr="009269F1">
        <w:rPr>
          <w:rFonts w:cs="Times New Roman"/>
          <w:szCs w:val="24"/>
        </w:rPr>
        <w:t xml:space="preserve"> razão das coisas entendo o Ser complexo e integrado dotado de dimensões existenciais diversas e dinâmicas introduzindo a compreensão do desenvolvimento do Ser Humano em seus ciclos vitais com vistas a um cuidar/agir em Enfermagem dotado de conhecimento integral sobre a vida e a pessoa humana.</w:t>
      </w:r>
    </w:p>
    <w:p w14:paraId="5B41B6CC" w14:textId="77777777" w:rsidR="00997E37" w:rsidRPr="009269F1" w:rsidRDefault="00997E37" w:rsidP="0061547B">
      <w:pPr>
        <w:spacing w:line="360" w:lineRule="auto"/>
        <w:rPr>
          <w:rFonts w:cs="Times New Roman"/>
          <w:szCs w:val="24"/>
        </w:rPr>
      </w:pPr>
    </w:p>
    <w:p w14:paraId="030E9066" w14:textId="77777777" w:rsidR="00997E37" w:rsidRPr="009269F1" w:rsidRDefault="00997E37" w:rsidP="0061547B">
      <w:pPr>
        <w:spacing w:line="360" w:lineRule="auto"/>
        <w:rPr>
          <w:rFonts w:cs="Times New Roman"/>
          <w:b/>
          <w:szCs w:val="24"/>
        </w:rPr>
      </w:pPr>
      <w:r w:rsidRPr="009269F1">
        <w:rPr>
          <w:rFonts w:cs="Times New Roman"/>
          <w:b/>
          <w:szCs w:val="24"/>
        </w:rPr>
        <w:t xml:space="preserve">Objetivos Específicos: </w:t>
      </w:r>
    </w:p>
    <w:p w14:paraId="30C3A27B" w14:textId="77777777" w:rsidR="00997E37" w:rsidRPr="009269F1" w:rsidRDefault="00997E37" w:rsidP="0061547B">
      <w:pPr>
        <w:spacing w:line="360" w:lineRule="auto"/>
        <w:rPr>
          <w:rFonts w:cs="Times New Roman"/>
          <w:szCs w:val="24"/>
        </w:rPr>
      </w:pPr>
      <w:r w:rsidRPr="009269F1">
        <w:rPr>
          <w:rFonts w:cs="Times New Roman"/>
          <w:szCs w:val="24"/>
        </w:rPr>
        <w:t>- Praticar o pensamento e a reflexão filosófica buscando o sentido e o princípio formativo das coisas;</w:t>
      </w:r>
    </w:p>
    <w:p w14:paraId="5C3D170F" w14:textId="77777777" w:rsidR="00997E37" w:rsidRPr="009269F1" w:rsidRDefault="00997E37" w:rsidP="0061547B">
      <w:pPr>
        <w:spacing w:line="360" w:lineRule="auto"/>
        <w:rPr>
          <w:rFonts w:cs="Times New Roman"/>
          <w:szCs w:val="24"/>
        </w:rPr>
      </w:pPr>
      <w:r w:rsidRPr="009269F1">
        <w:rPr>
          <w:rFonts w:cs="Times New Roman"/>
          <w:szCs w:val="24"/>
        </w:rPr>
        <w:t xml:space="preserve">- Reconhecer o Ser dotado de dimensões diversas (biológica, espiritual, psicoemocional cultural antropológica), e interdependentes que em equilíbrio resultam em percepção positiva de si resultando em saúde e </w:t>
      </w:r>
      <w:proofErr w:type="gramStart"/>
      <w:r w:rsidRPr="009269F1">
        <w:rPr>
          <w:rFonts w:cs="Times New Roman"/>
          <w:szCs w:val="24"/>
        </w:rPr>
        <w:t>bem estar</w:t>
      </w:r>
      <w:proofErr w:type="gramEnd"/>
      <w:r w:rsidRPr="009269F1">
        <w:rPr>
          <w:rFonts w:cs="Times New Roman"/>
          <w:szCs w:val="24"/>
        </w:rPr>
        <w:t>;</w:t>
      </w:r>
    </w:p>
    <w:p w14:paraId="2EAA7424" w14:textId="77777777" w:rsidR="00997E37" w:rsidRPr="009269F1" w:rsidRDefault="00997E37" w:rsidP="0061547B">
      <w:pPr>
        <w:spacing w:line="360" w:lineRule="auto"/>
        <w:rPr>
          <w:rFonts w:cs="Times New Roman"/>
          <w:szCs w:val="24"/>
        </w:rPr>
      </w:pPr>
      <w:r w:rsidRPr="009269F1">
        <w:rPr>
          <w:rFonts w:cs="Times New Roman"/>
          <w:szCs w:val="24"/>
        </w:rPr>
        <w:t>- Argumentar sobre os seus pontos de vista com alusão ao conhecimento filosófico e cientifico;</w:t>
      </w:r>
    </w:p>
    <w:p w14:paraId="5C364CD0" w14:textId="77777777" w:rsidR="00997E37" w:rsidRPr="009269F1" w:rsidRDefault="00997E37" w:rsidP="0061547B">
      <w:pPr>
        <w:spacing w:line="360" w:lineRule="auto"/>
        <w:rPr>
          <w:rFonts w:cs="Times New Roman"/>
          <w:szCs w:val="24"/>
        </w:rPr>
      </w:pPr>
      <w:r w:rsidRPr="009269F1">
        <w:rPr>
          <w:rFonts w:cs="Times New Roman"/>
          <w:szCs w:val="24"/>
        </w:rPr>
        <w:t>- Reconhecer e compreender o Ser social, antropológico, simbólico e psíquico;</w:t>
      </w:r>
    </w:p>
    <w:p w14:paraId="2A2DA932" w14:textId="77777777" w:rsidR="00997E37" w:rsidRPr="009269F1" w:rsidRDefault="00997E37" w:rsidP="0061547B">
      <w:pPr>
        <w:spacing w:line="360" w:lineRule="auto"/>
        <w:rPr>
          <w:rFonts w:cs="Times New Roman"/>
          <w:szCs w:val="24"/>
        </w:rPr>
      </w:pPr>
      <w:r w:rsidRPr="009269F1">
        <w:rPr>
          <w:rFonts w:cs="Times New Roman"/>
          <w:szCs w:val="24"/>
        </w:rPr>
        <w:t>- Compreender a construção da sociedade humana os modelos teóricos que explicam o ser social e a repercussões na organização da sociedade e dos grupos sociais;</w:t>
      </w:r>
    </w:p>
    <w:p w14:paraId="34C0B0A4" w14:textId="77777777" w:rsidR="00997E37" w:rsidRPr="009269F1" w:rsidRDefault="00997E37" w:rsidP="0061547B">
      <w:pPr>
        <w:spacing w:line="360" w:lineRule="auto"/>
        <w:rPr>
          <w:rFonts w:cs="Times New Roman"/>
          <w:szCs w:val="24"/>
        </w:rPr>
      </w:pPr>
      <w:r w:rsidRPr="009269F1">
        <w:rPr>
          <w:rFonts w:cs="Times New Roman"/>
          <w:szCs w:val="24"/>
        </w:rPr>
        <w:t>- Pensar e entender a saúde humana como condição de equilíbrio complexo, dinâmico e contínuo resultante da percepção elevada de ser e existir no mundo.</w:t>
      </w:r>
    </w:p>
    <w:p w14:paraId="5F45565F" w14:textId="4162258F" w:rsidR="00997E37" w:rsidRDefault="00997E37" w:rsidP="0061547B">
      <w:pPr>
        <w:spacing w:line="360" w:lineRule="auto"/>
        <w:rPr>
          <w:rFonts w:cs="Times New Roman"/>
          <w:szCs w:val="24"/>
        </w:rPr>
      </w:pPr>
    </w:p>
    <w:p w14:paraId="6D47AAA0" w14:textId="77777777" w:rsidR="00E5046C" w:rsidRPr="009269F1" w:rsidRDefault="00E5046C" w:rsidP="0061547B">
      <w:pPr>
        <w:spacing w:line="360" w:lineRule="auto"/>
        <w:rPr>
          <w:rFonts w:cs="Times New Roman"/>
          <w:szCs w:val="24"/>
        </w:rPr>
      </w:pPr>
    </w:p>
    <w:p w14:paraId="253D032A" w14:textId="6A3B6134" w:rsidR="00997E37" w:rsidRPr="009269F1" w:rsidRDefault="00997E37" w:rsidP="0061547B">
      <w:pPr>
        <w:spacing w:line="360" w:lineRule="auto"/>
        <w:rPr>
          <w:rFonts w:cs="Times New Roman"/>
          <w:szCs w:val="24"/>
        </w:rPr>
      </w:pPr>
      <w:r w:rsidRPr="009269F1">
        <w:rPr>
          <w:rFonts w:cs="Times New Roman"/>
          <w:b/>
          <w:szCs w:val="24"/>
        </w:rPr>
        <w:lastRenderedPageBreak/>
        <w:t>Ementa:</w:t>
      </w:r>
    </w:p>
    <w:p w14:paraId="30AF33A2" w14:textId="77777777" w:rsidR="00997E37" w:rsidRPr="009269F1" w:rsidRDefault="00997E37" w:rsidP="0061547B">
      <w:pPr>
        <w:spacing w:line="360" w:lineRule="auto"/>
        <w:rPr>
          <w:rFonts w:cs="Times New Roman"/>
          <w:szCs w:val="24"/>
        </w:rPr>
      </w:pPr>
      <w:r w:rsidRPr="009269F1">
        <w:rPr>
          <w:rFonts w:cs="Times New Roman"/>
          <w:szCs w:val="24"/>
        </w:rPr>
        <w:t>A disciplina introduz a compreensão ampliada do ser e seu desenvolvimento visando um cuidar/agir em Enfermagem dotado de atitudes que reconhecem o Ser integral e a saúde como equilíbrio dinâmico e contínuo abordando o desenvolvimento do pensamento e a compreensão do Ser e da vida.  Diferença entre filosofia e ciência. Espanto e atitude filosófica. Pensadores da humanidade que construíram o conhecimento e influências no mundo contemporâneo. Estudo e compreensão do SER. O SER social, cultural, antropológico, simbólico e psíquico. As relações etino raciais e repercussões na organização da sociedade brasileira. O desenvolvimento humano e a condição de saúde.</w:t>
      </w:r>
    </w:p>
    <w:p w14:paraId="4C5CA25F" w14:textId="030CEF25" w:rsidR="00997E37" w:rsidRPr="009269F1" w:rsidRDefault="00997E37" w:rsidP="0061547B">
      <w:pPr>
        <w:spacing w:line="360" w:lineRule="auto"/>
        <w:rPr>
          <w:rFonts w:cs="Times New Roman"/>
          <w:szCs w:val="24"/>
        </w:rPr>
      </w:pPr>
    </w:p>
    <w:p w14:paraId="2EE9859C" w14:textId="6F82F94E" w:rsidR="00997E37" w:rsidRPr="009269F1" w:rsidRDefault="00997E37" w:rsidP="0061547B">
      <w:pPr>
        <w:spacing w:line="360" w:lineRule="auto"/>
        <w:rPr>
          <w:rFonts w:cs="Times New Roman"/>
          <w:szCs w:val="24"/>
        </w:rPr>
      </w:pPr>
      <w:r w:rsidRPr="009269F1">
        <w:rPr>
          <w:rFonts w:cs="Times New Roman"/>
          <w:b/>
          <w:szCs w:val="24"/>
        </w:rPr>
        <w:t>Conteúdos Programáticos:</w:t>
      </w:r>
    </w:p>
    <w:p w14:paraId="4FB78BA9" w14:textId="77777777" w:rsidR="00997E37" w:rsidRPr="009269F1" w:rsidRDefault="00997E37" w:rsidP="0061547B">
      <w:pPr>
        <w:spacing w:line="360" w:lineRule="auto"/>
        <w:rPr>
          <w:rFonts w:cs="Times New Roman"/>
          <w:szCs w:val="24"/>
        </w:rPr>
      </w:pPr>
      <w:r w:rsidRPr="009269F1">
        <w:rPr>
          <w:rFonts w:cs="Times New Roman"/>
          <w:szCs w:val="24"/>
        </w:rPr>
        <w:t xml:space="preserve">1- Princípios Filosóficos da Enfermagem </w:t>
      </w:r>
    </w:p>
    <w:p w14:paraId="4F75B201" w14:textId="77777777" w:rsidR="00997E37" w:rsidRPr="009269F1" w:rsidRDefault="00997E37" w:rsidP="0061547B">
      <w:pPr>
        <w:spacing w:line="360" w:lineRule="auto"/>
        <w:rPr>
          <w:rFonts w:cs="Times New Roman"/>
          <w:szCs w:val="24"/>
        </w:rPr>
      </w:pPr>
      <w:r w:rsidRPr="009269F1">
        <w:rPr>
          <w:rFonts w:cs="Times New Roman"/>
          <w:szCs w:val="24"/>
        </w:rPr>
        <w:t xml:space="preserve">2- Dimensões do Ser: biológica, cultural/antropológicas, psíquica e espiritual. </w:t>
      </w:r>
    </w:p>
    <w:p w14:paraId="713AA182" w14:textId="77777777" w:rsidR="00997E37" w:rsidRPr="009269F1" w:rsidRDefault="00997E37" w:rsidP="0061547B">
      <w:pPr>
        <w:spacing w:line="360" w:lineRule="auto"/>
        <w:rPr>
          <w:rFonts w:cs="Times New Roman"/>
          <w:szCs w:val="24"/>
        </w:rPr>
      </w:pPr>
      <w:proofErr w:type="gramStart"/>
      <w:r w:rsidRPr="009269F1">
        <w:rPr>
          <w:rFonts w:cs="Times New Roman"/>
          <w:szCs w:val="24"/>
        </w:rPr>
        <w:t>2.1 Viver</w:t>
      </w:r>
      <w:proofErr w:type="gramEnd"/>
      <w:r w:rsidRPr="009269F1">
        <w:rPr>
          <w:rFonts w:cs="Times New Roman"/>
          <w:szCs w:val="24"/>
        </w:rPr>
        <w:t xml:space="preserve">/ Existir: incompreensões sobre a vida. A odisseia do desenvolvimento: </w:t>
      </w:r>
      <w:proofErr w:type="spellStart"/>
      <w:r w:rsidRPr="009269F1">
        <w:rPr>
          <w:rFonts w:cs="Times New Roman"/>
          <w:szCs w:val="24"/>
        </w:rPr>
        <w:t>Pré</w:t>
      </w:r>
      <w:proofErr w:type="spellEnd"/>
      <w:r w:rsidRPr="009269F1">
        <w:rPr>
          <w:rFonts w:cs="Times New Roman"/>
          <w:szCs w:val="24"/>
        </w:rPr>
        <w:t xml:space="preserve"> concepção. De onde viemos?</w:t>
      </w:r>
    </w:p>
    <w:p w14:paraId="7152ED90" w14:textId="77777777" w:rsidR="00997E37" w:rsidRPr="009269F1" w:rsidRDefault="00997E37" w:rsidP="0061547B">
      <w:pPr>
        <w:spacing w:line="360" w:lineRule="auto"/>
        <w:rPr>
          <w:rFonts w:cs="Times New Roman"/>
          <w:szCs w:val="24"/>
        </w:rPr>
      </w:pPr>
      <w:r w:rsidRPr="009269F1">
        <w:rPr>
          <w:rFonts w:cs="Times New Roman"/>
          <w:szCs w:val="24"/>
        </w:rPr>
        <w:t xml:space="preserve">2.2 O Nascimento e o sentido da vida. </w:t>
      </w:r>
      <w:proofErr w:type="spellStart"/>
      <w:r w:rsidRPr="009269F1">
        <w:rPr>
          <w:rFonts w:cs="Times New Roman"/>
          <w:szCs w:val="24"/>
        </w:rPr>
        <w:t>Thauma</w:t>
      </w:r>
      <w:proofErr w:type="spellEnd"/>
      <w:r w:rsidRPr="009269F1">
        <w:rPr>
          <w:rFonts w:cs="Times New Roman"/>
          <w:szCs w:val="24"/>
        </w:rPr>
        <w:t>: o espanto filosófico. Quem somos?</w:t>
      </w:r>
    </w:p>
    <w:p w14:paraId="1570988A" w14:textId="77777777" w:rsidR="00997E37" w:rsidRPr="009269F1" w:rsidRDefault="00997E37" w:rsidP="0061547B">
      <w:pPr>
        <w:spacing w:line="360" w:lineRule="auto"/>
        <w:rPr>
          <w:rFonts w:cs="Times New Roman"/>
          <w:szCs w:val="24"/>
        </w:rPr>
      </w:pPr>
      <w:r w:rsidRPr="009269F1">
        <w:rPr>
          <w:rFonts w:cs="Times New Roman"/>
          <w:szCs w:val="24"/>
        </w:rPr>
        <w:t>3. Princípios do Pensamento filosófico: caminhos do ser (o espanto e a dúvida). Nascimento e a 1ª infância.</w:t>
      </w:r>
    </w:p>
    <w:p w14:paraId="1B9896EA" w14:textId="77777777" w:rsidR="00997E37" w:rsidRPr="009269F1" w:rsidRDefault="00997E37" w:rsidP="0061547B">
      <w:pPr>
        <w:spacing w:line="360" w:lineRule="auto"/>
        <w:rPr>
          <w:rFonts w:cs="Times New Roman"/>
          <w:szCs w:val="24"/>
        </w:rPr>
      </w:pPr>
      <w:r w:rsidRPr="009269F1">
        <w:rPr>
          <w:rFonts w:cs="Times New Roman"/>
          <w:szCs w:val="24"/>
        </w:rPr>
        <w:t>3.1. Para onde vamos? Desde a infância à adolescência. Descobrindo a vida.</w:t>
      </w:r>
    </w:p>
    <w:p w14:paraId="47E24C00" w14:textId="77777777" w:rsidR="00997E37" w:rsidRPr="009269F1" w:rsidRDefault="00997E37" w:rsidP="0061547B">
      <w:pPr>
        <w:spacing w:line="360" w:lineRule="auto"/>
        <w:rPr>
          <w:rFonts w:cs="Times New Roman"/>
          <w:szCs w:val="24"/>
        </w:rPr>
      </w:pPr>
      <w:r w:rsidRPr="009269F1">
        <w:rPr>
          <w:rFonts w:cs="Times New Roman"/>
          <w:szCs w:val="24"/>
        </w:rPr>
        <w:t xml:space="preserve">3.2 Descobrindo a Vida: o que disseram os </w:t>
      </w:r>
      <w:proofErr w:type="gramStart"/>
      <w:r w:rsidRPr="009269F1">
        <w:rPr>
          <w:rFonts w:cs="Times New Roman"/>
          <w:szCs w:val="24"/>
        </w:rPr>
        <w:t>filósofos  pré</w:t>
      </w:r>
      <w:proofErr w:type="gramEnd"/>
      <w:r w:rsidRPr="009269F1">
        <w:rPr>
          <w:rFonts w:cs="Times New Roman"/>
          <w:szCs w:val="24"/>
        </w:rPr>
        <w:t>-socráticos e pós-socráticos</w:t>
      </w:r>
    </w:p>
    <w:p w14:paraId="4F8A704B" w14:textId="77777777" w:rsidR="00997E37" w:rsidRPr="009269F1" w:rsidRDefault="00997E37" w:rsidP="0061547B">
      <w:pPr>
        <w:spacing w:line="360" w:lineRule="auto"/>
        <w:rPr>
          <w:rFonts w:cs="Times New Roman"/>
          <w:szCs w:val="24"/>
        </w:rPr>
      </w:pPr>
      <w:r w:rsidRPr="009269F1">
        <w:rPr>
          <w:rFonts w:cs="Times New Roman"/>
          <w:szCs w:val="24"/>
        </w:rPr>
        <w:t>3.3 O mito da Caverna: alegoria para a realidade atual. Em busca da luz do conhecimento</w:t>
      </w:r>
    </w:p>
    <w:p w14:paraId="0D02D45A" w14:textId="77777777" w:rsidR="00997E37" w:rsidRPr="009269F1" w:rsidRDefault="00997E37" w:rsidP="0061547B">
      <w:pPr>
        <w:spacing w:line="360" w:lineRule="auto"/>
        <w:rPr>
          <w:rFonts w:cs="Times New Roman"/>
          <w:szCs w:val="24"/>
        </w:rPr>
      </w:pPr>
      <w:r w:rsidRPr="009269F1">
        <w:rPr>
          <w:rFonts w:cs="Times New Roman"/>
          <w:szCs w:val="24"/>
        </w:rPr>
        <w:t>4. Introdução ao pensamento socrático: o raciocínio e a lógica socrática. Organizando o entendimento do mundo</w:t>
      </w:r>
    </w:p>
    <w:p w14:paraId="409931C6" w14:textId="77777777" w:rsidR="00997E37" w:rsidRPr="009269F1" w:rsidRDefault="00997E37" w:rsidP="0061547B">
      <w:pPr>
        <w:spacing w:line="360" w:lineRule="auto"/>
        <w:rPr>
          <w:rFonts w:cs="Times New Roman"/>
          <w:szCs w:val="24"/>
        </w:rPr>
      </w:pPr>
      <w:r w:rsidRPr="009269F1">
        <w:rPr>
          <w:rFonts w:cs="Times New Roman"/>
          <w:szCs w:val="24"/>
        </w:rPr>
        <w:t>5. Filosofia e senso comum: Pensamento mítico e pensamento lógico</w:t>
      </w:r>
    </w:p>
    <w:p w14:paraId="501751CB" w14:textId="77777777" w:rsidR="00997E37" w:rsidRPr="009269F1" w:rsidRDefault="00997E37" w:rsidP="0061547B">
      <w:pPr>
        <w:spacing w:line="360" w:lineRule="auto"/>
        <w:rPr>
          <w:rFonts w:cs="Times New Roman"/>
          <w:szCs w:val="24"/>
        </w:rPr>
      </w:pPr>
      <w:r w:rsidRPr="009269F1">
        <w:rPr>
          <w:rFonts w:cs="Times New Roman"/>
          <w:szCs w:val="24"/>
        </w:rPr>
        <w:t xml:space="preserve">6. Em direção à vida adulta: </w:t>
      </w:r>
    </w:p>
    <w:p w14:paraId="29A9C2EC" w14:textId="77777777" w:rsidR="00997E37" w:rsidRPr="009269F1" w:rsidRDefault="00997E37" w:rsidP="0061547B">
      <w:pPr>
        <w:spacing w:line="360" w:lineRule="auto"/>
        <w:rPr>
          <w:rFonts w:cs="Times New Roman"/>
          <w:szCs w:val="24"/>
        </w:rPr>
      </w:pPr>
      <w:r w:rsidRPr="009269F1">
        <w:rPr>
          <w:rFonts w:cs="Times New Roman"/>
          <w:szCs w:val="24"/>
        </w:rPr>
        <w:t xml:space="preserve">A Verdade como valor. A verdade no cotidiano. </w:t>
      </w:r>
    </w:p>
    <w:p w14:paraId="70A799F8" w14:textId="77777777" w:rsidR="00997E37" w:rsidRPr="009269F1" w:rsidRDefault="00997E37" w:rsidP="0061547B">
      <w:pPr>
        <w:spacing w:line="360" w:lineRule="auto"/>
        <w:rPr>
          <w:rFonts w:cs="Times New Roman"/>
          <w:szCs w:val="24"/>
        </w:rPr>
      </w:pPr>
      <w:r w:rsidRPr="009269F1">
        <w:rPr>
          <w:rFonts w:cs="Times New Roman"/>
          <w:szCs w:val="24"/>
        </w:rPr>
        <w:t>6.1 A busca da verdade, a ignorância e o dogmatismo.</w:t>
      </w:r>
    </w:p>
    <w:p w14:paraId="68CAAECF" w14:textId="77777777" w:rsidR="00997E37" w:rsidRPr="009269F1" w:rsidRDefault="00997E37" w:rsidP="0061547B">
      <w:pPr>
        <w:spacing w:line="360" w:lineRule="auto"/>
        <w:rPr>
          <w:rFonts w:cs="Times New Roman"/>
          <w:szCs w:val="24"/>
        </w:rPr>
      </w:pPr>
      <w:r w:rsidRPr="009269F1">
        <w:rPr>
          <w:rFonts w:cs="Times New Roman"/>
          <w:szCs w:val="24"/>
        </w:rPr>
        <w:t xml:space="preserve">7.Questões Filosóficas: moral, liberdade; vida/envelhecimento /morte; amor, dor, prazer, felicidade e o corpo. </w:t>
      </w:r>
    </w:p>
    <w:p w14:paraId="42A134CF" w14:textId="77777777" w:rsidR="00997E37" w:rsidRPr="009269F1" w:rsidRDefault="00997E37" w:rsidP="0061547B">
      <w:pPr>
        <w:spacing w:line="360" w:lineRule="auto"/>
        <w:rPr>
          <w:rFonts w:cs="Times New Roman"/>
          <w:szCs w:val="24"/>
        </w:rPr>
      </w:pPr>
      <w:r w:rsidRPr="009269F1">
        <w:rPr>
          <w:rFonts w:cs="Times New Roman"/>
          <w:szCs w:val="24"/>
        </w:rPr>
        <w:lastRenderedPageBreak/>
        <w:t>8. Espiritualidade, o Sagrado e o Religioso.</w:t>
      </w:r>
    </w:p>
    <w:p w14:paraId="3D73BB79" w14:textId="77777777" w:rsidR="00997E37" w:rsidRPr="009269F1" w:rsidRDefault="00997E37" w:rsidP="0061547B">
      <w:pPr>
        <w:spacing w:line="360" w:lineRule="auto"/>
        <w:rPr>
          <w:rFonts w:cs="Times New Roman"/>
          <w:szCs w:val="24"/>
        </w:rPr>
      </w:pPr>
      <w:r w:rsidRPr="009269F1">
        <w:rPr>
          <w:rFonts w:cs="Times New Roman"/>
          <w:szCs w:val="24"/>
        </w:rPr>
        <w:t>9. A Ontologia Contemporânea</w:t>
      </w:r>
    </w:p>
    <w:p w14:paraId="1BEBD55E" w14:textId="77777777" w:rsidR="00997E37" w:rsidRPr="009269F1" w:rsidRDefault="00997E37" w:rsidP="0061547B">
      <w:pPr>
        <w:spacing w:line="360" w:lineRule="auto"/>
        <w:rPr>
          <w:rFonts w:cs="Times New Roman"/>
          <w:szCs w:val="24"/>
        </w:rPr>
      </w:pPr>
      <w:r w:rsidRPr="009269F1">
        <w:rPr>
          <w:rFonts w:cs="Times New Roman"/>
          <w:szCs w:val="24"/>
        </w:rPr>
        <w:t>10. O paradigma da Pós-Modernidade</w:t>
      </w:r>
    </w:p>
    <w:p w14:paraId="41654AC5" w14:textId="77777777" w:rsidR="00997E37" w:rsidRPr="009269F1" w:rsidRDefault="00997E37" w:rsidP="0061547B">
      <w:pPr>
        <w:spacing w:line="360" w:lineRule="auto"/>
        <w:rPr>
          <w:rFonts w:cs="Times New Roman"/>
          <w:szCs w:val="24"/>
        </w:rPr>
      </w:pPr>
      <w:r w:rsidRPr="009269F1">
        <w:rPr>
          <w:rFonts w:cs="Times New Roman"/>
          <w:szCs w:val="24"/>
        </w:rPr>
        <w:t>14. Bioética: Conceitos princípios e aplicação prática. Dilemas</w:t>
      </w:r>
    </w:p>
    <w:p w14:paraId="65F23650" w14:textId="77777777" w:rsidR="00997E37" w:rsidRPr="009269F1" w:rsidRDefault="00997E37" w:rsidP="0061547B">
      <w:pPr>
        <w:spacing w:line="360" w:lineRule="auto"/>
        <w:rPr>
          <w:rFonts w:cs="Times New Roman"/>
          <w:szCs w:val="24"/>
        </w:rPr>
      </w:pPr>
      <w:r w:rsidRPr="009269F1">
        <w:rPr>
          <w:rFonts w:cs="Times New Roman"/>
          <w:szCs w:val="24"/>
        </w:rPr>
        <w:t>Módulo II: Compreendendo o Ser na Dimensão Cultural/Antropológica e as relações etino raciais no Brasil</w:t>
      </w:r>
    </w:p>
    <w:p w14:paraId="181A9799" w14:textId="77777777" w:rsidR="00997E37" w:rsidRPr="009269F1" w:rsidRDefault="00997E37" w:rsidP="0061547B">
      <w:pPr>
        <w:spacing w:line="360" w:lineRule="auto"/>
        <w:rPr>
          <w:rFonts w:cs="Times New Roman"/>
          <w:szCs w:val="24"/>
        </w:rPr>
      </w:pPr>
      <w:r w:rsidRPr="009269F1">
        <w:rPr>
          <w:rFonts w:cs="Times New Roman"/>
          <w:szCs w:val="24"/>
        </w:rPr>
        <w:t>15. Cultura e Natureza Humana: culto e inculto?</w:t>
      </w:r>
    </w:p>
    <w:p w14:paraId="4F3677B6" w14:textId="77777777" w:rsidR="00997E37" w:rsidRPr="009269F1" w:rsidRDefault="00997E37" w:rsidP="0061547B">
      <w:pPr>
        <w:spacing w:line="360" w:lineRule="auto"/>
        <w:rPr>
          <w:rFonts w:cs="Times New Roman"/>
          <w:szCs w:val="24"/>
        </w:rPr>
      </w:pPr>
      <w:r w:rsidRPr="009269F1">
        <w:rPr>
          <w:rFonts w:cs="Times New Roman"/>
          <w:szCs w:val="24"/>
        </w:rPr>
        <w:t>16. Cultura e antropologia: conceitos e aplicações</w:t>
      </w:r>
    </w:p>
    <w:p w14:paraId="779B649E" w14:textId="77777777" w:rsidR="00997E37" w:rsidRPr="009269F1" w:rsidRDefault="00997E37" w:rsidP="0061547B">
      <w:pPr>
        <w:spacing w:line="360" w:lineRule="auto"/>
        <w:rPr>
          <w:rFonts w:cs="Times New Roman"/>
          <w:szCs w:val="24"/>
        </w:rPr>
      </w:pPr>
      <w:r w:rsidRPr="009269F1">
        <w:rPr>
          <w:rFonts w:cs="Times New Roman"/>
          <w:szCs w:val="24"/>
        </w:rPr>
        <w:t xml:space="preserve">17. Unidade biológica e diversidade cultural da espécie humana </w:t>
      </w:r>
    </w:p>
    <w:p w14:paraId="1F7009FF" w14:textId="77777777" w:rsidR="00997E37" w:rsidRPr="009269F1" w:rsidRDefault="00997E37" w:rsidP="0061547B">
      <w:pPr>
        <w:spacing w:line="360" w:lineRule="auto"/>
        <w:rPr>
          <w:rFonts w:cs="Times New Roman"/>
          <w:szCs w:val="24"/>
        </w:rPr>
      </w:pPr>
      <w:r w:rsidRPr="009269F1">
        <w:rPr>
          <w:rFonts w:cs="Times New Roman"/>
          <w:szCs w:val="24"/>
        </w:rPr>
        <w:t>18. Cultura: influência na unidade biológica – transformações</w:t>
      </w:r>
    </w:p>
    <w:p w14:paraId="283C3436" w14:textId="77777777" w:rsidR="00997E37" w:rsidRPr="009269F1" w:rsidRDefault="00997E37" w:rsidP="0061547B">
      <w:pPr>
        <w:spacing w:line="360" w:lineRule="auto"/>
        <w:rPr>
          <w:rFonts w:cs="Times New Roman"/>
          <w:szCs w:val="24"/>
        </w:rPr>
      </w:pPr>
      <w:r w:rsidRPr="009269F1">
        <w:rPr>
          <w:rFonts w:cs="Times New Roman"/>
          <w:szCs w:val="24"/>
        </w:rPr>
        <w:t>18.1 Cultura, doença e religiosidade</w:t>
      </w:r>
    </w:p>
    <w:p w14:paraId="28ABB46A" w14:textId="77777777" w:rsidR="00997E37" w:rsidRPr="009269F1" w:rsidRDefault="00997E37" w:rsidP="0061547B">
      <w:pPr>
        <w:spacing w:line="360" w:lineRule="auto"/>
        <w:rPr>
          <w:rFonts w:cs="Times New Roman"/>
          <w:szCs w:val="24"/>
        </w:rPr>
      </w:pPr>
      <w:r w:rsidRPr="009269F1">
        <w:rPr>
          <w:rFonts w:cs="Times New Roman"/>
          <w:szCs w:val="24"/>
        </w:rPr>
        <w:t xml:space="preserve">19. Corpo, </w:t>
      </w:r>
      <w:proofErr w:type="spellStart"/>
      <w:r w:rsidRPr="009269F1">
        <w:rPr>
          <w:rFonts w:cs="Times New Roman"/>
          <w:szCs w:val="24"/>
        </w:rPr>
        <w:t>corporalidade</w:t>
      </w:r>
      <w:proofErr w:type="spellEnd"/>
      <w:r w:rsidRPr="009269F1">
        <w:rPr>
          <w:rFonts w:cs="Times New Roman"/>
          <w:szCs w:val="24"/>
        </w:rPr>
        <w:t xml:space="preserve"> e cultura</w:t>
      </w:r>
    </w:p>
    <w:p w14:paraId="5E351435" w14:textId="77777777" w:rsidR="00997E37" w:rsidRPr="009269F1" w:rsidRDefault="00997E37" w:rsidP="0061547B">
      <w:pPr>
        <w:spacing w:line="360" w:lineRule="auto"/>
        <w:rPr>
          <w:rFonts w:cs="Times New Roman"/>
          <w:szCs w:val="24"/>
        </w:rPr>
      </w:pPr>
      <w:r w:rsidRPr="009269F1">
        <w:rPr>
          <w:rFonts w:cs="Times New Roman"/>
          <w:szCs w:val="24"/>
        </w:rPr>
        <w:t>20. Saúde/Doença: conceitos, crenças, manifestações e experiências culturais para viver e compreender</w:t>
      </w:r>
    </w:p>
    <w:p w14:paraId="35551CF5" w14:textId="77777777" w:rsidR="00997E37" w:rsidRPr="009269F1" w:rsidRDefault="00997E37" w:rsidP="0061547B">
      <w:pPr>
        <w:spacing w:line="360" w:lineRule="auto"/>
        <w:rPr>
          <w:rFonts w:cs="Times New Roman"/>
          <w:szCs w:val="24"/>
        </w:rPr>
      </w:pPr>
      <w:r w:rsidRPr="009269F1">
        <w:rPr>
          <w:rFonts w:cs="Times New Roman"/>
          <w:szCs w:val="24"/>
        </w:rPr>
        <w:t xml:space="preserve">21. Dor, sofrimento e cultura: Arthur </w:t>
      </w:r>
      <w:proofErr w:type="spellStart"/>
      <w:r w:rsidRPr="009269F1">
        <w:rPr>
          <w:rFonts w:cs="Times New Roman"/>
          <w:szCs w:val="24"/>
        </w:rPr>
        <w:t>Kleinman</w:t>
      </w:r>
      <w:proofErr w:type="spellEnd"/>
    </w:p>
    <w:p w14:paraId="1D44A578" w14:textId="77777777" w:rsidR="00997E37" w:rsidRPr="009269F1" w:rsidRDefault="00997E37" w:rsidP="0061547B">
      <w:pPr>
        <w:spacing w:line="360" w:lineRule="auto"/>
        <w:rPr>
          <w:rFonts w:cs="Times New Roman"/>
          <w:szCs w:val="24"/>
        </w:rPr>
      </w:pPr>
      <w:r w:rsidRPr="009269F1">
        <w:rPr>
          <w:rFonts w:cs="Times New Roman"/>
          <w:szCs w:val="24"/>
        </w:rPr>
        <w:t xml:space="preserve">22. A condição humana e a vida </w:t>
      </w:r>
      <w:proofErr w:type="spellStart"/>
      <w:r w:rsidRPr="009269F1">
        <w:rPr>
          <w:rFonts w:cs="Times New Roman"/>
          <w:szCs w:val="24"/>
        </w:rPr>
        <w:t>medicalizada</w:t>
      </w:r>
      <w:proofErr w:type="spellEnd"/>
      <w:r w:rsidRPr="009269F1">
        <w:rPr>
          <w:rFonts w:cs="Times New Roman"/>
          <w:szCs w:val="24"/>
        </w:rPr>
        <w:t>: reducionismo ou contribuição?</w:t>
      </w:r>
    </w:p>
    <w:p w14:paraId="6D8CA47D" w14:textId="77777777" w:rsidR="00997E37" w:rsidRPr="009269F1" w:rsidRDefault="00997E37" w:rsidP="0061547B">
      <w:pPr>
        <w:spacing w:line="360" w:lineRule="auto"/>
        <w:rPr>
          <w:rFonts w:cs="Times New Roman"/>
          <w:szCs w:val="24"/>
        </w:rPr>
      </w:pPr>
      <w:r w:rsidRPr="009269F1">
        <w:rPr>
          <w:rFonts w:cs="Times New Roman"/>
          <w:szCs w:val="24"/>
        </w:rPr>
        <w:t xml:space="preserve">23. Modelo antropológico da Enfermagem: Madeleine </w:t>
      </w:r>
      <w:proofErr w:type="spellStart"/>
      <w:r w:rsidRPr="009269F1">
        <w:rPr>
          <w:rFonts w:cs="Times New Roman"/>
          <w:szCs w:val="24"/>
        </w:rPr>
        <w:t>Leininger</w:t>
      </w:r>
      <w:proofErr w:type="spellEnd"/>
    </w:p>
    <w:p w14:paraId="478F3C95" w14:textId="77777777" w:rsidR="00997E37" w:rsidRPr="009269F1" w:rsidRDefault="00997E37" w:rsidP="0061547B">
      <w:pPr>
        <w:spacing w:line="360" w:lineRule="auto"/>
        <w:rPr>
          <w:rFonts w:cs="Times New Roman"/>
          <w:szCs w:val="24"/>
        </w:rPr>
      </w:pPr>
      <w:r w:rsidRPr="009269F1">
        <w:rPr>
          <w:rFonts w:cs="Times New Roman"/>
          <w:szCs w:val="24"/>
        </w:rPr>
        <w:t>23.1 Modelo transcultural: aplicação à pratica da Enfermagem</w:t>
      </w:r>
    </w:p>
    <w:p w14:paraId="5D13ECA1" w14:textId="77777777" w:rsidR="00997E37" w:rsidRPr="009269F1" w:rsidRDefault="00997E37" w:rsidP="0061547B">
      <w:pPr>
        <w:spacing w:line="360" w:lineRule="auto"/>
        <w:rPr>
          <w:rFonts w:cs="Times New Roman"/>
          <w:szCs w:val="24"/>
        </w:rPr>
      </w:pPr>
      <w:r w:rsidRPr="009269F1">
        <w:rPr>
          <w:rFonts w:cs="Times New Roman"/>
          <w:szCs w:val="24"/>
        </w:rPr>
        <w:t>23. Antropologia filosófica: contribuições à compreensão da pessoa humana</w:t>
      </w:r>
    </w:p>
    <w:p w14:paraId="0E916765" w14:textId="77777777" w:rsidR="004C1EC2" w:rsidRPr="009269F1" w:rsidRDefault="004C1EC2" w:rsidP="0061547B">
      <w:pPr>
        <w:spacing w:line="360" w:lineRule="auto"/>
        <w:rPr>
          <w:rFonts w:cs="Times New Roman"/>
          <w:szCs w:val="24"/>
        </w:rPr>
      </w:pPr>
    </w:p>
    <w:p w14:paraId="1F33195B" w14:textId="214EE1DB" w:rsidR="00997E37" w:rsidRPr="009269F1" w:rsidRDefault="00997E37" w:rsidP="0061547B">
      <w:pPr>
        <w:spacing w:line="360" w:lineRule="auto"/>
        <w:rPr>
          <w:rFonts w:cs="Times New Roman"/>
          <w:szCs w:val="24"/>
        </w:rPr>
      </w:pPr>
      <w:r w:rsidRPr="009269F1">
        <w:rPr>
          <w:rFonts w:cs="Times New Roman"/>
          <w:b/>
          <w:szCs w:val="24"/>
        </w:rPr>
        <w:t>Estimativa de cronograma para o desenvolvimento dos Conteúdos Programáticos:</w:t>
      </w:r>
    </w:p>
    <w:tbl>
      <w:tblPr>
        <w:tblStyle w:val="Tabelacomgrade"/>
        <w:tblW w:w="5000" w:type="pct"/>
        <w:tblLook w:val="04A0" w:firstRow="1" w:lastRow="0" w:firstColumn="1" w:lastColumn="0" w:noHBand="0" w:noVBand="1"/>
      </w:tblPr>
      <w:tblGrid>
        <w:gridCol w:w="6063"/>
        <w:gridCol w:w="2431"/>
      </w:tblGrid>
      <w:tr w:rsidR="00997E37" w:rsidRPr="009269F1" w14:paraId="674A55F8" w14:textId="77777777" w:rsidTr="00997E37">
        <w:tc>
          <w:tcPr>
            <w:tcW w:w="3569" w:type="pct"/>
            <w:vAlign w:val="center"/>
          </w:tcPr>
          <w:p w14:paraId="06606A7D" w14:textId="77777777" w:rsidR="00997E37" w:rsidRPr="009269F1" w:rsidRDefault="00997E37" w:rsidP="0061547B">
            <w:pPr>
              <w:spacing w:line="360" w:lineRule="auto"/>
              <w:rPr>
                <w:rFonts w:cs="Times New Roman"/>
                <w:bCs/>
                <w:iCs/>
                <w:szCs w:val="24"/>
              </w:rPr>
            </w:pPr>
            <w:r w:rsidRPr="009269F1">
              <w:rPr>
                <w:rFonts w:cs="Times New Roman"/>
                <w:bCs/>
                <w:iCs/>
                <w:szCs w:val="24"/>
              </w:rPr>
              <w:t>AULA – TEMA</w:t>
            </w:r>
          </w:p>
        </w:tc>
        <w:tc>
          <w:tcPr>
            <w:tcW w:w="1431" w:type="pct"/>
            <w:vAlign w:val="center"/>
          </w:tcPr>
          <w:p w14:paraId="3BE1FA41" w14:textId="77777777" w:rsidR="00997E37" w:rsidRPr="009269F1" w:rsidRDefault="00997E37" w:rsidP="0061547B">
            <w:pPr>
              <w:spacing w:line="360" w:lineRule="auto"/>
              <w:rPr>
                <w:rFonts w:cs="Times New Roman"/>
                <w:bCs/>
                <w:iCs/>
                <w:szCs w:val="24"/>
              </w:rPr>
            </w:pPr>
            <w:r w:rsidRPr="009269F1">
              <w:rPr>
                <w:rFonts w:cs="Times New Roman"/>
                <w:bCs/>
                <w:iCs/>
                <w:szCs w:val="24"/>
              </w:rPr>
              <w:t>DURAÇÃO/AULAS</w:t>
            </w:r>
          </w:p>
        </w:tc>
      </w:tr>
      <w:tr w:rsidR="00997E37" w:rsidRPr="009269F1" w14:paraId="7E1E7625" w14:textId="77777777" w:rsidTr="00997E37">
        <w:tc>
          <w:tcPr>
            <w:tcW w:w="3569" w:type="pct"/>
            <w:vAlign w:val="center"/>
          </w:tcPr>
          <w:p w14:paraId="29D0FA70" w14:textId="77777777" w:rsidR="00997E37" w:rsidRPr="009269F1" w:rsidRDefault="00997E37" w:rsidP="0061547B">
            <w:pPr>
              <w:spacing w:line="360" w:lineRule="auto"/>
              <w:rPr>
                <w:rFonts w:cs="Times New Roman"/>
                <w:bCs/>
                <w:iCs/>
                <w:szCs w:val="24"/>
              </w:rPr>
            </w:pPr>
            <w:r w:rsidRPr="009269F1">
              <w:rPr>
                <w:rFonts w:cs="Times New Roman"/>
                <w:bCs/>
                <w:iCs/>
                <w:szCs w:val="24"/>
              </w:rPr>
              <w:t>Princípios Filosóficos da Enfermagem</w:t>
            </w:r>
          </w:p>
        </w:tc>
        <w:tc>
          <w:tcPr>
            <w:tcW w:w="1431" w:type="pct"/>
            <w:vAlign w:val="center"/>
          </w:tcPr>
          <w:p w14:paraId="51247161" w14:textId="77777777" w:rsidR="00997E37" w:rsidRPr="009269F1" w:rsidRDefault="00997E37" w:rsidP="0061547B">
            <w:pPr>
              <w:spacing w:line="360" w:lineRule="auto"/>
              <w:rPr>
                <w:rFonts w:cs="Times New Roman"/>
                <w:bCs/>
                <w:iCs/>
                <w:szCs w:val="24"/>
              </w:rPr>
            </w:pPr>
            <w:r w:rsidRPr="009269F1">
              <w:rPr>
                <w:rFonts w:cs="Times New Roman"/>
                <w:bCs/>
                <w:iCs/>
                <w:szCs w:val="24"/>
              </w:rPr>
              <w:t>4</w:t>
            </w:r>
          </w:p>
        </w:tc>
      </w:tr>
      <w:tr w:rsidR="00997E37" w:rsidRPr="009269F1" w14:paraId="6FF94C5C" w14:textId="77777777" w:rsidTr="00997E37">
        <w:tc>
          <w:tcPr>
            <w:tcW w:w="3569" w:type="pct"/>
            <w:vAlign w:val="center"/>
          </w:tcPr>
          <w:p w14:paraId="71A75676" w14:textId="77777777" w:rsidR="00997E37" w:rsidRPr="009269F1" w:rsidRDefault="00997E37" w:rsidP="0061547B">
            <w:pPr>
              <w:spacing w:line="360" w:lineRule="auto"/>
              <w:rPr>
                <w:rFonts w:cs="Times New Roman"/>
                <w:bCs/>
                <w:iCs/>
                <w:szCs w:val="24"/>
              </w:rPr>
            </w:pPr>
            <w:r w:rsidRPr="009269F1">
              <w:rPr>
                <w:rFonts w:cs="Times New Roman"/>
                <w:bCs/>
                <w:iCs/>
                <w:szCs w:val="24"/>
              </w:rPr>
              <w:t>Dimensões do Ser: biológica, cultural/antropológicas, psíquica e espiritual.</w:t>
            </w:r>
          </w:p>
        </w:tc>
        <w:tc>
          <w:tcPr>
            <w:tcW w:w="1431" w:type="pct"/>
            <w:vAlign w:val="center"/>
          </w:tcPr>
          <w:p w14:paraId="3BACD1CC" w14:textId="77777777" w:rsidR="00997E37" w:rsidRPr="009269F1" w:rsidRDefault="00997E37" w:rsidP="0061547B">
            <w:pPr>
              <w:spacing w:line="360" w:lineRule="auto"/>
              <w:rPr>
                <w:rFonts w:cs="Times New Roman"/>
                <w:bCs/>
                <w:iCs/>
                <w:szCs w:val="24"/>
              </w:rPr>
            </w:pPr>
            <w:r w:rsidRPr="009269F1">
              <w:rPr>
                <w:rFonts w:cs="Times New Roman"/>
                <w:bCs/>
                <w:iCs/>
                <w:szCs w:val="24"/>
              </w:rPr>
              <w:t>4</w:t>
            </w:r>
          </w:p>
        </w:tc>
      </w:tr>
      <w:tr w:rsidR="00997E37" w:rsidRPr="009269F1" w14:paraId="5DC3EE05" w14:textId="77777777" w:rsidTr="00997E37">
        <w:tc>
          <w:tcPr>
            <w:tcW w:w="3569" w:type="pct"/>
            <w:vAlign w:val="center"/>
          </w:tcPr>
          <w:p w14:paraId="49F349AD" w14:textId="77777777" w:rsidR="00997E37" w:rsidRPr="009269F1" w:rsidRDefault="00997E37" w:rsidP="0061547B">
            <w:pPr>
              <w:spacing w:line="360" w:lineRule="auto"/>
              <w:rPr>
                <w:rFonts w:cs="Times New Roman"/>
                <w:bCs/>
                <w:iCs/>
                <w:szCs w:val="24"/>
              </w:rPr>
            </w:pPr>
            <w:r w:rsidRPr="009269F1">
              <w:rPr>
                <w:rFonts w:cs="Times New Roman"/>
                <w:bCs/>
                <w:iCs/>
                <w:szCs w:val="24"/>
              </w:rPr>
              <w:t xml:space="preserve">A odisseia do desenvolvimento. Viver/ Existir: incompreensões sobre a vida. </w:t>
            </w:r>
            <w:proofErr w:type="spellStart"/>
            <w:r w:rsidRPr="009269F1">
              <w:rPr>
                <w:rFonts w:cs="Times New Roman"/>
                <w:bCs/>
                <w:iCs/>
                <w:szCs w:val="24"/>
              </w:rPr>
              <w:t>Pré-concepção</w:t>
            </w:r>
            <w:proofErr w:type="spellEnd"/>
            <w:r w:rsidRPr="009269F1">
              <w:rPr>
                <w:rFonts w:cs="Times New Roman"/>
                <w:bCs/>
                <w:iCs/>
                <w:szCs w:val="24"/>
              </w:rPr>
              <w:t>. A origem da filosofia</w:t>
            </w:r>
          </w:p>
        </w:tc>
        <w:tc>
          <w:tcPr>
            <w:tcW w:w="1431" w:type="pct"/>
            <w:vAlign w:val="center"/>
          </w:tcPr>
          <w:p w14:paraId="155E4D30"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tc>
      </w:tr>
      <w:tr w:rsidR="00997E37" w:rsidRPr="009269F1" w14:paraId="5554BCC4" w14:textId="77777777" w:rsidTr="00997E37">
        <w:tc>
          <w:tcPr>
            <w:tcW w:w="3569" w:type="pct"/>
            <w:vAlign w:val="center"/>
          </w:tcPr>
          <w:p w14:paraId="408F2FE0" w14:textId="77777777" w:rsidR="00997E37" w:rsidRPr="009269F1" w:rsidRDefault="00997E37" w:rsidP="0061547B">
            <w:pPr>
              <w:spacing w:line="360" w:lineRule="auto"/>
              <w:rPr>
                <w:rFonts w:cs="Times New Roman"/>
                <w:bCs/>
                <w:iCs/>
                <w:szCs w:val="24"/>
              </w:rPr>
            </w:pPr>
            <w:r w:rsidRPr="009269F1">
              <w:rPr>
                <w:rFonts w:cs="Times New Roman"/>
                <w:bCs/>
                <w:iCs/>
                <w:szCs w:val="24"/>
              </w:rPr>
              <w:lastRenderedPageBreak/>
              <w:t xml:space="preserve">O nascimento </w:t>
            </w:r>
            <w:proofErr w:type="spellStart"/>
            <w:r w:rsidRPr="009269F1">
              <w:rPr>
                <w:rFonts w:cs="Times New Roman"/>
                <w:bCs/>
                <w:iCs/>
                <w:szCs w:val="24"/>
              </w:rPr>
              <w:t>Thauma</w:t>
            </w:r>
            <w:proofErr w:type="spellEnd"/>
            <w:r w:rsidRPr="009269F1">
              <w:rPr>
                <w:rFonts w:cs="Times New Roman"/>
                <w:bCs/>
                <w:iCs/>
                <w:szCs w:val="24"/>
              </w:rPr>
              <w:t>: o espanto filosófico.</w:t>
            </w:r>
          </w:p>
        </w:tc>
        <w:tc>
          <w:tcPr>
            <w:tcW w:w="1431" w:type="pct"/>
            <w:vAlign w:val="center"/>
          </w:tcPr>
          <w:p w14:paraId="502C7A18"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tc>
      </w:tr>
      <w:tr w:rsidR="00997E37" w:rsidRPr="009269F1" w14:paraId="75A6D211" w14:textId="77777777" w:rsidTr="00997E37">
        <w:tc>
          <w:tcPr>
            <w:tcW w:w="3569" w:type="pct"/>
            <w:vAlign w:val="center"/>
          </w:tcPr>
          <w:p w14:paraId="2EDA8113" w14:textId="77777777" w:rsidR="00997E37" w:rsidRPr="009269F1" w:rsidRDefault="00997E37" w:rsidP="0061547B">
            <w:pPr>
              <w:spacing w:line="360" w:lineRule="auto"/>
              <w:rPr>
                <w:rFonts w:cs="Times New Roman"/>
                <w:bCs/>
                <w:iCs/>
                <w:szCs w:val="24"/>
              </w:rPr>
            </w:pPr>
            <w:r w:rsidRPr="009269F1">
              <w:rPr>
                <w:rFonts w:cs="Times New Roman"/>
                <w:bCs/>
                <w:iCs/>
                <w:szCs w:val="24"/>
              </w:rPr>
              <w:t>Filosofia grega: pré-socráticos e pós-socráticos</w:t>
            </w:r>
          </w:p>
          <w:p w14:paraId="0F966F87" w14:textId="77777777" w:rsidR="00997E37" w:rsidRPr="009269F1" w:rsidRDefault="00997E37" w:rsidP="0061547B">
            <w:pPr>
              <w:spacing w:line="360" w:lineRule="auto"/>
              <w:rPr>
                <w:rFonts w:cs="Times New Roman"/>
                <w:bCs/>
                <w:iCs/>
                <w:szCs w:val="24"/>
              </w:rPr>
            </w:pPr>
            <w:r w:rsidRPr="009269F1">
              <w:rPr>
                <w:rFonts w:cs="Times New Roman"/>
                <w:bCs/>
                <w:iCs/>
                <w:szCs w:val="24"/>
              </w:rPr>
              <w:t>O mito da Caverna: alegoria para a realidade atual</w:t>
            </w:r>
          </w:p>
        </w:tc>
        <w:tc>
          <w:tcPr>
            <w:tcW w:w="1431" w:type="pct"/>
            <w:vAlign w:val="center"/>
          </w:tcPr>
          <w:p w14:paraId="1941354F" w14:textId="77777777" w:rsidR="00997E37" w:rsidRPr="009269F1" w:rsidRDefault="00997E37" w:rsidP="0061547B">
            <w:pPr>
              <w:spacing w:line="360" w:lineRule="auto"/>
              <w:rPr>
                <w:rFonts w:cs="Times New Roman"/>
                <w:bCs/>
                <w:iCs/>
                <w:szCs w:val="24"/>
              </w:rPr>
            </w:pPr>
            <w:r w:rsidRPr="009269F1">
              <w:rPr>
                <w:rFonts w:cs="Times New Roman"/>
                <w:bCs/>
                <w:iCs/>
                <w:szCs w:val="24"/>
              </w:rPr>
              <w:t>4</w:t>
            </w:r>
          </w:p>
        </w:tc>
      </w:tr>
      <w:tr w:rsidR="00997E37" w:rsidRPr="009269F1" w14:paraId="3BB98351" w14:textId="77777777" w:rsidTr="00997E37">
        <w:tc>
          <w:tcPr>
            <w:tcW w:w="3569" w:type="pct"/>
            <w:vAlign w:val="center"/>
          </w:tcPr>
          <w:p w14:paraId="1BD5C320" w14:textId="77777777" w:rsidR="00997E37" w:rsidRPr="009269F1" w:rsidRDefault="00997E37" w:rsidP="0061547B">
            <w:pPr>
              <w:spacing w:line="360" w:lineRule="auto"/>
              <w:rPr>
                <w:rFonts w:cs="Times New Roman"/>
                <w:bCs/>
                <w:iCs/>
                <w:szCs w:val="24"/>
              </w:rPr>
            </w:pPr>
            <w:r w:rsidRPr="009269F1">
              <w:rPr>
                <w:rFonts w:cs="Times New Roman"/>
                <w:bCs/>
                <w:iCs/>
                <w:szCs w:val="24"/>
              </w:rPr>
              <w:t>Introdução ao pensamento socrático:</w:t>
            </w:r>
          </w:p>
          <w:p w14:paraId="72AB5A4B" w14:textId="77777777" w:rsidR="00997E37" w:rsidRPr="009269F1" w:rsidRDefault="00997E37" w:rsidP="0061547B">
            <w:pPr>
              <w:spacing w:line="360" w:lineRule="auto"/>
              <w:rPr>
                <w:rFonts w:cs="Times New Roman"/>
                <w:bCs/>
                <w:iCs/>
                <w:szCs w:val="24"/>
              </w:rPr>
            </w:pPr>
            <w:r w:rsidRPr="009269F1">
              <w:rPr>
                <w:rFonts w:cs="Times New Roman"/>
                <w:bCs/>
                <w:iCs/>
                <w:szCs w:val="24"/>
              </w:rPr>
              <w:t>O Mito e o raciocínio e a lógica socrática: pensamento mítico e pensamento lógico</w:t>
            </w:r>
          </w:p>
        </w:tc>
        <w:tc>
          <w:tcPr>
            <w:tcW w:w="1431" w:type="pct"/>
            <w:vAlign w:val="center"/>
          </w:tcPr>
          <w:p w14:paraId="32B3EDE0"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tc>
      </w:tr>
      <w:tr w:rsidR="00997E37" w:rsidRPr="009269F1" w14:paraId="41E15AFA" w14:textId="77777777" w:rsidTr="00997E37">
        <w:tc>
          <w:tcPr>
            <w:tcW w:w="3569" w:type="pct"/>
            <w:vAlign w:val="center"/>
          </w:tcPr>
          <w:p w14:paraId="56EF8534" w14:textId="77777777" w:rsidR="00997E37" w:rsidRPr="009269F1" w:rsidRDefault="00997E37" w:rsidP="0061547B">
            <w:pPr>
              <w:spacing w:line="360" w:lineRule="auto"/>
              <w:rPr>
                <w:rFonts w:cs="Times New Roman"/>
                <w:bCs/>
                <w:iCs/>
                <w:szCs w:val="24"/>
              </w:rPr>
            </w:pPr>
            <w:r w:rsidRPr="009269F1">
              <w:rPr>
                <w:rFonts w:cs="Times New Roman"/>
                <w:bCs/>
                <w:iCs/>
                <w:szCs w:val="24"/>
              </w:rPr>
              <w:t>Filosofia e senso comum</w:t>
            </w:r>
          </w:p>
          <w:p w14:paraId="3DD6005F" w14:textId="77777777" w:rsidR="00997E37" w:rsidRPr="009269F1" w:rsidRDefault="00997E37" w:rsidP="0061547B">
            <w:pPr>
              <w:spacing w:line="360" w:lineRule="auto"/>
              <w:rPr>
                <w:rFonts w:cs="Times New Roman"/>
                <w:bCs/>
                <w:iCs/>
                <w:szCs w:val="24"/>
              </w:rPr>
            </w:pPr>
            <w:r w:rsidRPr="009269F1">
              <w:rPr>
                <w:rFonts w:cs="Times New Roman"/>
                <w:bCs/>
                <w:iCs/>
                <w:szCs w:val="24"/>
              </w:rPr>
              <w:t>A Verdade como valor</w:t>
            </w:r>
          </w:p>
          <w:p w14:paraId="55D9063D" w14:textId="77777777" w:rsidR="00997E37" w:rsidRPr="009269F1" w:rsidRDefault="00997E37" w:rsidP="0061547B">
            <w:pPr>
              <w:spacing w:line="360" w:lineRule="auto"/>
              <w:rPr>
                <w:rFonts w:cs="Times New Roman"/>
                <w:bCs/>
                <w:iCs/>
                <w:szCs w:val="24"/>
              </w:rPr>
            </w:pPr>
            <w:r w:rsidRPr="009269F1">
              <w:rPr>
                <w:rFonts w:cs="Times New Roman"/>
                <w:bCs/>
                <w:iCs/>
                <w:szCs w:val="24"/>
              </w:rPr>
              <w:t>Princípios da Bioética. Dilemas éticos</w:t>
            </w:r>
          </w:p>
          <w:p w14:paraId="01D1482D" w14:textId="77777777" w:rsidR="00997E37" w:rsidRPr="009269F1" w:rsidRDefault="00997E37" w:rsidP="0061547B">
            <w:pPr>
              <w:spacing w:line="360" w:lineRule="auto"/>
              <w:rPr>
                <w:rFonts w:cs="Times New Roman"/>
                <w:bCs/>
                <w:iCs/>
                <w:szCs w:val="24"/>
              </w:rPr>
            </w:pPr>
            <w:r w:rsidRPr="009269F1">
              <w:rPr>
                <w:rFonts w:cs="Times New Roman"/>
                <w:bCs/>
                <w:iCs/>
                <w:szCs w:val="24"/>
              </w:rPr>
              <w:t>Da 1ª infância à infância avançada.</w:t>
            </w:r>
          </w:p>
          <w:p w14:paraId="54CA9D0B" w14:textId="77777777" w:rsidR="00997E37" w:rsidRPr="009269F1" w:rsidRDefault="00997E37" w:rsidP="0061547B">
            <w:pPr>
              <w:spacing w:line="360" w:lineRule="auto"/>
              <w:rPr>
                <w:rFonts w:cs="Times New Roman"/>
                <w:bCs/>
                <w:iCs/>
                <w:szCs w:val="24"/>
              </w:rPr>
            </w:pPr>
            <w:r w:rsidRPr="009269F1">
              <w:rPr>
                <w:rFonts w:cs="Times New Roman"/>
                <w:bCs/>
                <w:iCs/>
                <w:szCs w:val="24"/>
              </w:rPr>
              <w:t>Adolescência em direção à vida adulta:</w:t>
            </w:r>
          </w:p>
        </w:tc>
        <w:tc>
          <w:tcPr>
            <w:tcW w:w="1431" w:type="pct"/>
            <w:vAlign w:val="center"/>
          </w:tcPr>
          <w:p w14:paraId="7BF79FC3"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p w14:paraId="65B8FAD7" w14:textId="77777777" w:rsidR="00997E37" w:rsidRPr="009269F1" w:rsidRDefault="00997E37" w:rsidP="0061547B">
            <w:pPr>
              <w:spacing w:line="360" w:lineRule="auto"/>
              <w:rPr>
                <w:rFonts w:cs="Times New Roman"/>
                <w:bCs/>
                <w:iCs/>
                <w:szCs w:val="24"/>
              </w:rPr>
            </w:pPr>
          </w:p>
          <w:p w14:paraId="047C05D1" w14:textId="77777777" w:rsidR="00997E37" w:rsidRPr="009269F1" w:rsidRDefault="00997E37" w:rsidP="0061547B">
            <w:pPr>
              <w:spacing w:line="360" w:lineRule="auto"/>
              <w:rPr>
                <w:rFonts w:cs="Times New Roman"/>
                <w:bCs/>
                <w:iCs/>
                <w:szCs w:val="24"/>
              </w:rPr>
            </w:pPr>
          </w:p>
          <w:p w14:paraId="24F7D222" w14:textId="77777777" w:rsidR="00997E37" w:rsidRPr="009269F1" w:rsidRDefault="00997E37" w:rsidP="0061547B">
            <w:pPr>
              <w:spacing w:line="360" w:lineRule="auto"/>
              <w:rPr>
                <w:rFonts w:cs="Times New Roman"/>
                <w:bCs/>
                <w:iCs/>
                <w:szCs w:val="24"/>
              </w:rPr>
            </w:pPr>
          </w:p>
          <w:p w14:paraId="52452676" w14:textId="77777777" w:rsidR="00997E37" w:rsidRPr="009269F1" w:rsidRDefault="00997E37" w:rsidP="0061547B">
            <w:pPr>
              <w:spacing w:line="360" w:lineRule="auto"/>
              <w:rPr>
                <w:rFonts w:cs="Times New Roman"/>
                <w:bCs/>
                <w:iCs/>
                <w:szCs w:val="24"/>
              </w:rPr>
            </w:pPr>
            <w:r w:rsidRPr="009269F1">
              <w:rPr>
                <w:rFonts w:cs="Times New Roman"/>
                <w:bCs/>
                <w:iCs/>
                <w:szCs w:val="24"/>
              </w:rPr>
              <w:t>4</w:t>
            </w:r>
          </w:p>
        </w:tc>
      </w:tr>
      <w:tr w:rsidR="00997E37" w:rsidRPr="009269F1" w14:paraId="5A7E30D7" w14:textId="77777777" w:rsidTr="00997E37">
        <w:tc>
          <w:tcPr>
            <w:tcW w:w="3569" w:type="pct"/>
            <w:vAlign w:val="center"/>
          </w:tcPr>
          <w:p w14:paraId="7D6C080D" w14:textId="77777777" w:rsidR="00997E37" w:rsidRPr="009269F1" w:rsidRDefault="00997E37" w:rsidP="0061547B">
            <w:pPr>
              <w:spacing w:line="360" w:lineRule="auto"/>
              <w:rPr>
                <w:rFonts w:cs="Times New Roman"/>
                <w:bCs/>
                <w:iCs/>
                <w:szCs w:val="24"/>
              </w:rPr>
            </w:pPr>
            <w:r w:rsidRPr="009269F1">
              <w:rPr>
                <w:rFonts w:cs="Times New Roman"/>
                <w:bCs/>
                <w:iCs/>
                <w:szCs w:val="24"/>
              </w:rPr>
              <w:t>Espiritualidade, o Sagrado e o Religioso</w:t>
            </w:r>
          </w:p>
        </w:tc>
        <w:tc>
          <w:tcPr>
            <w:tcW w:w="1431" w:type="pct"/>
            <w:vAlign w:val="center"/>
          </w:tcPr>
          <w:p w14:paraId="347DD5C2"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tc>
      </w:tr>
      <w:tr w:rsidR="00997E37" w:rsidRPr="009269F1" w14:paraId="6787F921" w14:textId="77777777" w:rsidTr="00997E37">
        <w:tc>
          <w:tcPr>
            <w:tcW w:w="3569" w:type="pct"/>
            <w:vAlign w:val="center"/>
          </w:tcPr>
          <w:p w14:paraId="36249F3E" w14:textId="77777777" w:rsidR="00997E37" w:rsidRPr="009269F1" w:rsidRDefault="00997E37" w:rsidP="0061547B">
            <w:pPr>
              <w:spacing w:line="360" w:lineRule="auto"/>
              <w:rPr>
                <w:rFonts w:cs="Times New Roman"/>
                <w:bCs/>
                <w:iCs/>
                <w:szCs w:val="24"/>
              </w:rPr>
            </w:pPr>
            <w:r w:rsidRPr="009269F1">
              <w:rPr>
                <w:rFonts w:cs="Times New Roman"/>
                <w:bCs/>
                <w:iCs/>
                <w:szCs w:val="24"/>
              </w:rPr>
              <w:t>O Adulto, o envelhecimento e o processo de morrer: Questões Filosóficas: moral, ética, preconceito, liberdade; vida/envelhecimento /morte; amor, dor, prazer, felicidade e o corpo.</w:t>
            </w:r>
          </w:p>
        </w:tc>
        <w:tc>
          <w:tcPr>
            <w:tcW w:w="1431" w:type="pct"/>
            <w:vAlign w:val="center"/>
          </w:tcPr>
          <w:p w14:paraId="35FDE005"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tc>
      </w:tr>
      <w:tr w:rsidR="00997E37" w:rsidRPr="009269F1" w14:paraId="25422A77" w14:textId="77777777" w:rsidTr="00997E37">
        <w:tc>
          <w:tcPr>
            <w:tcW w:w="3569" w:type="pct"/>
            <w:vAlign w:val="center"/>
          </w:tcPr>
          <w:p w14:paraId="666D549B" w14:textId="77777777" w:rsidR="00997E37" w:rsidRPr="009269F1" w:rsidRDefault="00997E37" w:rsidP="0061547B">
            <w:pPr>
              <w:spacing w:line="360" w:lineRule="auto"/>
              <w:rPr>
                <w:rFonts w:cs="Times New Roman"/>
                <w:bCs/>
                <w:iCs/>
                <w:szCs w:val="24"/>
              </w:rPr>
            </w:pPr>
            <w:r w:rsidRPr="009269F1">
              <w:rPr>
                <w:rFonts w:cs="Times New Roman"/>
                <w:bCs/>
                <w:iCs/>
                <w:szCs w:val="24"/>
              </w:rPr>
              <w:t xml:space="preserve">A busca da verdade, a ignorância e o dogmatismo. Significado de Existir. Leitura Sugerida: Leitura: A morte de Ivan </w:t>
            </w:r>
            <w:proofErr w:type="spellStart"/>
            <w:r w:rsidRPr="009269F1">
              <w:rPr>
                <w:rFonts w:cs="Times New Roman"/>
                <w:bCs/>
                <w:iCs/>
                <w:szCs w:val="24"/>
              </w:rPr>
              <w:t>Ilicht</w:t>
            </w:r>
            <w:proofErr w:type="spellEnd"/>
            <w:r w:rsidRPr="009269F1">
              <w:rPr>
                <w:rFonts w:cs="Times New Roman"/>
                <w:bCs/>
                <w:iCs/>
                <w:szCs w:val="24"/>
              </w:rPr>
              <w:t xml:space="preserve"> – Leon </w:t>
            </w:r>
            <w:proofErr w:type="spellStart"/>
            <w:r w:rsidRPr="009269F1">
              <w:rPr>
                <w:rFonts w:cs="Times New Roman"/>
                <w:bCs/>
                <w:iCs/>
                <w:szCs w:val="24"/>
              </w:rPr>
              <w:t>Tolsltoi</w:t>
            </w:r>
            <w:proofErr w:type="spellEnd"/>
          </w:p>
        </w:tc>
        <w:tc>
          <w:tcPr>
            <w:tcW w:w="1431" w:type="pct"/>
            <w:vAlign w:val="center"/>
          </w:tcPr>
          <w:p w14:paraId="0B53B48D"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tc>
      </w:tr>
      <w:tr w:rsidR="00997E37" w:rsidRPr="009269F1" w14:paraId="2C5B8855" w14:textId="77777777" w:rsidTr="00997E37">
        <w:tc>
          <w:tcPr>
            <w:tcW w:w="3569" w:type="pct"/>
            <w:vAlign w:val="center"/>
          </w:tcPr>
          <w:p w14:paraId="7663D545" w14:textId="77777777" w:rsidR="00997E37" w:rsidRPr="009269F1" w:rsidRDefault="00997E37" w:rsidP="0061547B">
            <w:pPr>
              <w:spacing w:line="360" w:lineRule="auto"/>
              <w:rPr>
                <w:rFonts w:cs="Times New Roman"/>
                <w:bCs/>
                <w:iCs/>
                <w:szCs w:val="24"/>
              </w:rPr>
            </w:pPr>
            <w:r w:rsidRPr="009269F1">
              <w:rPr>
                <w:rFonts w:cs="Times New Roman"/>
                <w:bCs/>
                <w:iCs/>
                <w:szCs w:val="24"/>
              </w:rPr>
              <w:t>A Ontologia Contemporânea</w:t>
            </w:r>
          </w:p>
          <w:p w14:paraId="6EF9A130" w14:textId="77777777" w:rsidR="00997E37" w:rsidRPr="009269F1" w:rsidRDefault="00997E37" w:rsidP="0061547B">
            <w:pPr>
              <w:spacing w:line="360" w:lineRule="auto"/>
              <w:rPr>
                <w:rFonts w:cs="Times New Roman"/>
                <w:bCs/>
                <w:iCs/>
                <w:szCs w:val="24"/>
              </w:rPr>
            </w:pPr>
            <w:r w:rsidRPr="009269F1">
              <w:rPr>
                <w:rFonts w:cs="Times New Roman"/>
                <w:bCs/>
                <w:iCs/>
                <w:szCs w:val="24"/>
              </w:rPr>
              <w:t>O paradigma da Pós-Modernidade:</w:t>
            </w:r>
          </w:p>
          <w:p w14:paraId="79A9A8A4" w14:textId="77777777" w:rsidR="00997E37" w:rsidRPr="009269F1" w:rsidRDefault="00997E37" w:rsidP="0061547B">
            <w:pPr>
              <w:spacing w:line="360" w:lineRule="auto"/>
              <w:rPr>
                <w:rFonts w:cs="Times New Roman"/>
                <w:bCs/>
                <w:iCs/>
                <w:szCs w:val="24"/>
              </w:rPr>
            </w:pPr>
            <w:r w:rsidRPr="009269F1">
              <w:rPr>
                <w:rFonts w:cs="Times New Roman"/>
                <w:bCs/>
                <w:iCs/>
                <w:szCs w:val="24"/>
              </w:rPr>
              <w:t>Teorias sistêmicas, a física quântica e a integralidade do ser</w:t>
            </w:r>
          </w:p>
        </w:tc>
        <w:tc>
          <w:tcPr>
            <w:tcW w:w="1431" w:type="pct"/>
            <w:vAlign w:val="center"/>
          </w:tcPr>
          <w:p w14:paraId="7CB7A5AB"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tc>
      </w:tr>
      <w:tr w:rsidR="00997E37" w:rsidRPr="009269F1" w14:paraId="3255B462" w14:textId="77777777" w:rsidTr="00997E37">
        <w:tc>
          <w:tcPr>
            <w:tcW w:w="3569" w:type="pct"/>
            <w:vAlign w:val="center"/>
          </w:tcPr>
          <w:p w14:paraId="4E89FE6B" w14:textId="77777777" w:rsidR="00997E37" w:rsidRPr="009269F1" w:rsidRDefault="00997E37" w:rsidP="0061547B">
            <w:pPr>
              <w:spacing w:line="360" w:lineRule="auto"/>
              <w:rPr>
                <w:rFonts w:cs="Times New Roman"/>
                <w:bCs/>
                <w:iCs/>
                <w:szCs w:val="24"/>
              </w:rPr>
            </w:pPr>
            <w:r w:rsidRPr="009269F1">
              <w:rPr>
                <w:rFonts w:cs="Times New Roman"/>
                <w:bCs/>
                <w:iCs/>
                <w:szCs w:val="24"/>
              </w:rPr>
              <w:t>Saúde, Enfermagem e Filosofia: conclusões sobre o Ser de Cuidado.</w:t>
            </w:r>
          </w:p>
          <w:p w14:paraId="1EF22B09" w14:textId="77777777" w:rsidR="00997E37" w:rsidRPr="009269F1" w:rsidRDefault="00997E37" w:rsidP="0061547B">
            <w:pPr>
              <w:spacing w:line="360" w:lineRule="auto"/>
              <w:rPr>
                <w:rFonts w:cs="Times New Roman"/>
                <w:bCs/>
                <w:iCs/>
                <w:szCs w:val="24"/>
              </w:rPr>
            </w:pPr>
            <w:r w:rsidRPr="009269F1">
              <w:rPr>
                <w:rFonts w:cs="Times New Roman"/>
                <w:bCs/>
                <w:iCs/>
                <w:szCs w:val="24"/>
              </w:rPr>
              <w:t>Além da morte</w:t>
            </w:r>
          </w:p>
        </w:tc>
        <w:tc>
          <w:tcPr>
            <w:tcW w:w="1431" w:type="pct"/>
            <w:vAlign w:val="center"/>
          </w:tcPr>
          <w:p w14:paraId="4B69BBC8"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tc>
      </w:tr>
      <w:tr w:rsidR="00997E37" w:rsidRPr="009269F1" w14:paraId="7F876798" w14:textId="77777777" w:rsidTr="00997E37">
        <w:tc>
          <w:tcPr>
            <w:tcW w:w="3569" w:type="pct"/>
            <w:vAlign w:val="center"/>
          </w:tcPr>
          <w:p w14:paraId="1CF5ED71" w14:textId="77777777" w:rsidR="00997E37" w:rsidRPr="009269F1" w:rsidRDefault="00997E37" w:rsidP="0061547B">
            <w:pPr>
              <w:spacing w:line="360" w:lineRule="auto"/>
              <w:rPr>
                <w:rFonts w:cs="Times New Roman"/>
                <w:bCs/>
                <w:iCs/>
                <w:szCs w:val="24"/>
              </w:rPr>
            </w:pPr>
            <w:r w:rsidRPr="009269F1">
              <w:rPr>
                <w:rFonts w:cs="Times New Roman"/>
                <w:bCs/>
                <w:iCs/>
                <w:szCs w:val="24"/>
              </w:rPr>
              <w:t>Avaliação semestral – Prova Oficial</w:t>
            </w:r>
          </w:p>
        </w:tc>
        <w:tc>
          <w:tcPr>
            <w:tcW w:w="1431" w:type="pct"/>
            <w:vAlign w:val="center"/>
          </w:tcPr>
          <w:p w14:paraId="21A2D9BA" w14:textId="77777777" w:rsidR="00997E37" w:rsidRPr="009269F1" w:rsidRDefault="00997E37" w:rsidP="0061547B">
            <w:pPr>
              <w:spacing w:line="360" w:lineRule="auto"/>
              <w:rPr>
                <w:rFonts w:cs="Times New Roman"/>
                <w:bCs/>
                <w:iCs/>
                <w:szCs w:val="24"/>
              </w:rPr>
            </w:pPr>
            <w:r w:rsidRPr="009269F1">
              <w:rPr>
                <w:rFonts w:cs="Times New Roman"/>
                <w:bCs/>
                <w:iCs/>
                <w:szCs w:val="24"/>
              </w:rPr>
              <w:t>4</w:t>
            </w:r>
          </w:p>
        </w:tc>
      </w:tr>
      <w:tr w:rsidR="00997E37" w:rsidRPr="009269F1" w14:paraId="5B35C29E" w14:textId="77777777" w:rsidTr="00997E37">
        <w:tc>
          <w:tcPr>
            <w:tcW w:w="3569" w:type="pct"/>
            <w:vAlign w:val="center"/>
          </w:tcPr>
          <w:p w14:paraId="089E26D0" w14:textId="77777777" w:rsidR="00997E37" w:rsidRPr="009269F1" w:rsidRDefault="00997E37" w:rsidP="0061547B">
            <w:pPr>
              <w:spacing w:line="360" w:lineRule="auto"/>
              <w:rPr>
                <w:rFonts w:cs="Times New Roman"/>
                <w:bCs/>
                <w:i/>
                <w:iCs/>
                <w:szCs w:val="24"/>
              </w:rPr>
            </w:pPr>
            <w:r w:rsidRPr="009269F1">
              <w:rPr>
                <w:rFonts w:cs="Times New Roman"/>
                <w:bCs/>
                <w:i/>
                <w:iCs/>
                <w:szCs w:val="24"/>
              </w:rPr>
              <w:t>Módulo II: Compreendendo o Ser na Dimensão Cultural/Antropológica</w:t>
            </w:r>
          </w:p>
        </w:tc>
        <w:tc>
          <w:tcPr>
            <w:tcW w:w="1431" w:type="pct"/>
            <w:vAlign w:val="center"/>
          </w:tcPr>
          <w:p w14:paraId="36439EF4" w14:textId="77777777" w:rsidR="00997E37" w:rsidRPr="009269F1" w:rsidRDefault="00997E37" w:rsidP="0061547B">
            <w:pPr>
              <w:spacing w:line="360" w:lineRule="auto"/>
              <w:rPr>
                <w:rFonts w:cs="Times New Roman"/>
                <w:bCs/>
                <w:i/>
                <w:iCs/>
                <w:szCs w:val="24"/>
              </w:rPr>
            </w:pPr>
          </w:p>
        </w:tc>
      </w:tr>
      <w:tr w:rsidR="00997E37" w:rsidRPr="009269F1" w14:paraId="26289600" w14:textId="77777777" w:rsidTr="00997E37">
        <w:tc>
          <w:tcPr>
            <w:tcW w:w="3569" w:type="pct"/>
            <w:vAlign w:val="center"/>
          </w:tcPr>
          <w:p w14:paraId="38780848" w14:textId="77777777" w:rsidR="00997E37" w:rsidRPr="009269F1" w:rsidRDefault="00997E37" w:rsidP="0061547B">
            <w:pPr>
              <w:spacing w:line="360" w:lineRule="auto"/>
              <w:rPr>
                <w:rFonts w:cs="Times New Roman"/>
                <w:bCs/>
                <w:iCs/>
                <w:szCs w:val="24"/>
              </w:rPr>
            </w:pPr>
            <w:r w:rsidRPr="009269F1">
              <w:rPr>
                <w:rFonts w:cs="Times New Roman"/>
                <w:bCs/>
                <w:iCs/>
                <w:szCs w:val="24"/>
              </w:rPr>
              <w:lastRenderedPageBreak/>
              <w:t>Cultura e Natureza Humana: culto e inculto?</w:t>
            </w:r>
          </w:p>
        </w:tc>
        <w:tc>
          <w:tcPr>
            <w:tcW w:w="1431" w:type="pct"/>
            <w:vMerge w:val="restart"/>
            <w:vAlign w:val="center"/>
          </w:tcPr>
          <w:p w14:paraId="6FE286AC" w14:textId="77777777" w:rsidR="00997E37" w:rsidRPr="009269F1" w:rsidRDefault="00997E37" w:rsidP="0061547B">
            <w:pPr>
              <w:spacing w:line="360" w:lineRule="auto"/>
              <w:rPr>
                <w:rFonts w:cs="Times New Roman"/>
                <w:bCs/>
                <w:iCs/>
                <w:szCs w:val="24"/>
              </w:rPr>
            </w:pPr>
          </w:p>
          <w:p w14:paraId="6055707D" w14:textId="77777777" w:rsidR="00997E37" w:rsidRPr="009269F1" w:rsidRDefault="00997E37" w:rsidP="0061547B">
            <w:pPr>
              <w:spacing w:line="360" w:lineRule="auto"/>
              <w:rPr>
                <w:rFonts w:cs="Times New Roman"/>
                <w:bCs/>
                <w:iCs/>
                <w:szCs w:val="24"/>
              </w:rPr>
            </w:pPr>
          </w:p>
          <w:p w14:paraId="48C95CED" w14:textId="77777777" w:rsidR="00997E37" w:rsidRPr="009269F1" w:rsidRDefault="00997E37" w:rsidP="0061547B">
            <w:pPr>
              <w:spacing w:line="360" w:lineRule="auto"/>
              <w:rPr>
                <w:rFonts w:cs="Times New Roman"/>
                <w:bCs/>
                <w:iCs/>
                <w:szCs w:val="24"/>
              </w:rPr>
            </w:pPr>
          </w:p>
          <w:p w14:paraId="6FFED10D" w14:textId="77777777" w:rsidR="00997E37" w:rsidRPr="009269F1" w:rsidRDefault="00997E37" w:rsidP="0061547B">
            <w:pPr>
              <w:spacing w:line="360" w:lineRule="auto"/>
              <w:rPr>
                <w:rFonts w:cs="Times New Roman"/>
                <w:bCs/>
                <w:iCs/>
                <w:szCs w:val="24"/>
              </w:rPr>
            </w:pPr>
          </w:p>
          <w:p w14:paraId="1DA6E193" w14:textId="77777777" w:rsidR="00997E37" w:rsidRPr="009269F1" w:rsidRDefault="00997E37" w:rsidP="0061547B">
            <w:pPr>
              <w:spacing w:line="360" w:lineRule="auto"/>
              <w:rPr>
                <w:rFonts w:cs="Times New Roman"/>
                <w:bCs/>
                <w:iCs/>
                <w:szCs w:val="24"/>
              </w:rPr>
            </w:pPr>
            <w:r w:rsidRPr="009269F1">
              <w:rPr>
                <w:rFonts w:cs="Times New Roman"/>
                <w:bCs/>
                <w:iCs/>
                <w:szCs w:val="24"/>
              </w:rPr>
              <w:t>20</w:t>
            </w:r>
          </w:p>
        </w:tc>
      </w:tr>
      <w:tr w:rsidR="00997E37" w:rsidRPr="009269F1" w14:paraId="3AE84C95" w14:textId="77777777" w:rsidTr="00997E37">
        <w:tc>
          <w:tcPr>
            <w:tcW w:w="3569" w:type="pct"/>
            <w:vAlign w:val="center"/>
          </w:tcPr>
          <w:p w14:paraId="7E0F506B" w14:textId="77777777" w:rsidR="00997E37" w:rsidRPr="009269F1" w:rsidRDefault="00997E37" w:rsidP="0061547B">
            <w:pPr>
              <w:spacing w:line="360" w:lineRule="auto"/>
              <w:rPr>
                <w:rFonts w:cs="Times New Roman"/>
                <w:bCs/>
                <w:iCs/>
                <w:szCs w:val="24"/>
              </w:rPr>
            </w:pPr>
            <w:r w:rsidRPr="009269F1">
              <w:rPr>
                <w:rFonts w:cs="Times New Roman"/>
                <w:bCs/>
                <w:iCs/>
                <w:szCs w:val="24"/>
              </w:rPr>
              <w:t>Cultura e antropologia: conceitos e aplicações</w:t>
            </w:r>
          </w:p>
        </w:tc>
        <w:tc>
          <w:tcPr>
            <w:tcW w:w="1431" w:type="pct"/>
            <w:vMerge/>
            <w:vAlign w:val="center"/>
          </w:tcPr>
          <w:p w14:paraId="2C8D1195" w14:textId="77777777" w:rsidR="00997E37" w:rsidRPr="009269F1" w:rsidRDefault="00997E37" w:rsidP="0061547B">
            <w:pPr>
              <w:spacing w:line="360" w:lineRule="auto"/>
              <w:rPr>
                <w:rFonts w:cs="Times New Roman"/>
                <w:bCs/>
                <w:iCs/>
                <w:szCs w:val="24"/>
              </w:rPr>
            </w:pPr>
          </w:p>
        </w:tc>
      </w:tr>
      <w:tr w:rsidR="00997E37" w:rsidRPr="009269F1" w14:paraId="24F49B97" w14:textId="77777777" w:rsidTr="00997E37">
        <w:tc>
          <w:tcPr>
            <w:tcW w:w="3569" w:type="pct"/>
            <w:vAlign w:val="center"/>
          </w:tcPr>
          <w:p w14:paraId="7CCEC698" w14:textId="77777777" w:rsidR="00997E37" w:rsidRPr="009269F1" w:rsidRDefault="00997E37" w:rsidP="0061547B">
            <w:pPr>
              <w:spacing w:line="360" w:lineRule="auto"/>
              <w:rPr>
                <w:rFonts w:cs="Times New Roman"/>
                <w:bCs/>
                <w:iCs/>
                <w:szCs w:val="24"/>
              </w:rPr>
            </w:pPr>
            <w:r w:rsidRPr="009269F1">
              <w:rPr>
                <w:rFonts w:cs="Times New Roman"/>
                <w:bCs/>
                <w:iCs/>
                <w:szCs w:val="24"/>
              </w:rPr>
              <w:t>Unidade biológica e diversidade cultural da espécie humana</w:t>
            </w:r>
          </w:p>
        </w:tc>
        <w:tc>
          <w:tcPr>
            <w:tcW w:w="1431" w:type="pct"/>
            <w:vMerge/>
            <w:vAlign w:val="center"/>
          </w:tcPr>
          <w:p w14:paraId="23A5A696" w14:textId="77777777" w:rsidR="00997E37" w:rsidRPr="009269F1" w:rsidRDefault="00997E37" w:rsidP="0061547B">
            <w:pPr>
              <w:spacing w:line="360" w:lineRule="auto"/>
              <w:rPr>
                <w:rFonts w:cs="Times New Roman"/>
                <w:bCs/>
                <w:iCs/>
                <w:szCs w:val="24"/>
              </w:rPr>
            </w:pPr>
          </w:p>
        </w:tc>
      </w:tr>
      <w:tr w:rsidR="00997E37" w:rsidRPr="009269F1" w14:paraId="3506386D" w14:textId="77777777" w:rsidTr="00997E37">
        <w:tc>
          <w:tcPr>
            <w:tcW w:w="3569" w:type="pct"/>
            <w:vAlign w:val="center"/>
          </w:tcPr>
          <w:p w14:paraId="5701B430" w14:textId="77777777" w:rsidR="00997E37" w:rsidRPr="009269F1" w:rsidRDefault="00997E37" w:rsidP="0061547B">
            <w:pPr>
              <w:spacing w:line="360" w:lineRule="auto"/>
              <w:rPr>
                <w:rFonts w:cs="Times New Roman"/>
                <w:bCs/>
                <w:iCs/>
                <w:szCs w:val="24"/>
              </w:rPr>
            </w:pPr>
            <w:r w:rsidRPr="009269F1">
              <w:rPr>
                <w:rFonts w:cs="Times New Roman"/>
                <w:bCs/>
                <w:iCs/>
                <w:szCs w:val="24"/>
              </w:rPr>
              <w:t>Cultura: influência na unidade biológica – transformações</w:t>
            </w:r>
          </w:p>
          <w:p w14:paraId="776A8873" w14:textId="77777777" w:rsidR="00997E37" w:rsidRPr="009269F1" w:rsidRDefault="00997E37" w:rsidP="0061547B">
            <w:pPr>
              <w:spacing w:line="360" w:lineRule="auto"/>
              <w:rPr>
                <w:rFonts w:cs="Times New Roman"/>
                <w:bCs/>
                <w:iCs/>
                <w:szCs w:val="24"/>
              </w:rPr>
            </w:pPr>
            <w:r w:rsidRPr="009269F1">
              <w:rPr>
                <w:rFonts w:cs="Times New Roman"/>
                <w:bCs/>
                <w:iCs/>
                <w:szCs w:val="24"/>
              </w:rPr>
              <w:t>Cultura, doença e religiosidade</w:t>
            </w:r>
          </w:p>
          <w:p w14:paraId="4D019D03" w14:textId="77777777" w:rsidR="00997E37" w:rsidRPr="009269F1" w:rsidRDefault="00997E37" w:rsidP="0061547B">
            <w:pPr>
              <w:spacing w:line="360" w:lineRule="auto"/>
              <w:rPr>
                <w:rFonts w:cs="Times New Roman"/>
                <w:bCs/>
                <w:iCs/>
                <w:szCs w:val="24"/>
              </w:rPr>
            </w:pPr>
            <w:r w:rsidRPr="009269F1">
              <w:rPr>
                <w:rFonts w:cs="Times New Roman"/>
                <w:bCs/>
                <w:iCs/>
                <w:szCs w:val="24"/>
              </w:rPr>
              <w:t>Diversidade e relações étnico raciais no Brasil</w:t>
            </w:r>
          </w:p>
          <w:p w14:paraId="51F15208" w14:textId="77777777" w:rsidR="00997E37" w:rsidRPr="009269F1" w:rsidRDefault="00997E37" w:rsidP="0061547B">
            <w:pPr>
              <w:spacing w:line="360" w:lineRule="auto"/>
              <w:rPr>
                <w:rFonts w:cs="Times New Roman"/>
                <w:bCs/>
                <w:iCs/>
                <w:szCs w:val="24"/>
              </w:rPr>
            </w:pPr>
            <w:r w:rsidRPr="009269F1">
              <w:rPr>
                <w:rFonts w:cs="Times New Roman"/>
                <w:bCs/>
                <w:iCs/>
                <w:szCs w:val="24"/>
              </w:rPr>
              <w:t xml:space="preserve">Afrodescendentes: </w:t>
            </w:r>
            <w:r w:rsidRPr="009269F1">
              <w:rPr>
                <w:rFonts w:cs="Times New Roman"/>
                <w:iCs/>
                <w:szCs w:val="24"/>
              </w:rPr>
              <w:t>a cultura negra brasileira e o negro na formação da sociedade nacional, resgatando a contribuição do povo negro nas áreas social, econômica e políticas pertinentes à História do Brasil.</w:t>
            </w:r>
          </w:p>
        </w:tc>
        <w:tc>
          <w:tcPr>
            <w:tcW w:w="1431" w:type="pct"/>
            <w:vMerge/>
            <w:vAlign w:val="center"/>
          </w:tcPr>
          <w:p w14:paraId="31E4E3DC" w14:textId="77777777" w:rsidR="00997E37" w:rsidRPr="009269F1" w:rsidRDefault="00997E37" w:rsidP="0061547B">
            <w:pPr>
              <w:spacing w:line="360" w:lineRule="auto"/>
              <w:rPr>
                <w:rFonts w:cs="Times New Roman"/>
                <w:bCs/>
                <w:iCs/>
                <w:szCs w:val="24"/>
              </w:rPr>
            </w:pPr>
          </w:p>
        </w:tc>
      </w:tr>
      <w:tr w:rsidR="00997E37" w:rsidRPr="009269F1" w14:paraId="0EA4C476" w14:textId="77777777" w:rsidTr="00997E37">
        <w:tc>
          <w:tcPr>
            <w:tcW w:w="3569" w:type="pct"/>
            <w:vAlign w:val="center"/>
          </w:tcPr>
          <w:p w14:paraId="4AAF8EB4" w14:textId="77777777" w:rsidR="00997E37" w:rsidRPr="009269F1" w:rsidRDefault="00997E37" w:rsidP="0061547B">
            <w:pPr>
              <w:spacing w:line="360" w:lineRule="auto"/>
              <w:rPr>
                <w:rFonts w:cs="Times New Roman"/>
                <w:bCs/>
                <w:iCs/>
                <w:szCs w:val="24"/>
              </w:rPr>
            </w:pPr>
            <w:r w:rsidRPr="009269F1">
              <w:rPr>
                <w:rFonts w:cs="Times New Roman"/>
                <w:bCs/>
                <w:iCs/>
                <w:szCs w:val="24"/>
              </w:rPr>
              <w:t xml:space="preserve">Corpo, </w:t>
            </w:r>
            <w:proofErr w:type="spellStart"/>
            <w:r w:rsidRPr="009269F1">
              <w:rPr>
                <w:rFonts w:cs="Times New Roman"/>
                <w:bCs/>
                <w:iCs/>
                <w:szCs w:val="24"/>
              </w:rPr>
              <w:t>corporalidade</w:t>
            </w:r>
            <w:proofErr w:type="spellEnd"/>
            <w:r w:rsidRPr="009269F1">
              <w:rPr>
                <w:rFonts w:cs="Times New Roman"/>
                <w:bCs/>
                <w:iCs/>
                <w:szCs w:val="24"/>
              </w:rPr>
              <w:t xml:space="preserve"> e cultura.</w:t>
            </w:r>
          </w:p>
          <w:p w14:paraId="4C0278D0" w14:textId="77777777" w:rsidR="00997E37" w:rsidRPr="009269F1" w:rsidRDefault="00997E37" w:rsidP="0061547B">
            <w:pPr>
              <w:spacing w:line="360" w:lineRule="auto"/>
              <w:rPr>
                <w:rFonts w:cs="Times New Roman"/>
                <w:bCs/>
                <w:iCs/>
                <w:szCs w:val="24"/>
              </w:rPr>
            </w:pPr>
            <w:r w:rsidRPr="009269F1">
              <w:rPr>
                <w:rFonts w:cs="Times New Roman"/>
                <w:bCs/>
                <w:iCs/>
                <w:szCs w:val="24"/>
              </w:rPr>
              <w:t>Diversidade/gênero</w:t>
            </w:r>
          </w:p>
        </w:tc>
        <w:tc>
          <w:tcPr>
            <w:tcW w:w="1431" w:type="pct"/>
            <w:vMerge/>
            <w:vAlign w:val="center"/>
          </w:tcPr>
          <w:p w14:paraId="15E1B335" w14:textId="77777777" w:rsidR="00997E37" w:rsidRPr="009269F1" w:rsidRDefault="00997E37" w:rsidP="0061547B">
            <w:pPr>
              <w:spacing w:line="360" w:lineRule="auto"/>
              <w:rPr>
                <w:rFonts w:cs="Times New Roman"/>
                <w:bCs/>
                <w:iCs/>
                <w:szCs w:val="24"/>
              </w:rPr>
            </w:pPr>
          </w:p>
        </w:tc>
      </w:tr>
      <w:tr w:rsidR="00997E37" w:rsidRPr="009269F1" w14:paraId="550F112A" w14:textId="77777777" w:rsidTr="00997E37">
        <w:tc>
          <w:tcPr>
            <w:tcW w:w="3569" w:type="pct"/>
            <w:vAlign w:val="center"/>
          </w:tcPr>
          <w:p w14:paraId="62118BED" w14:textId="77777777" w:rsidR="00997E37" w:rsidRPr="009269F1" w:rsidRDefault="00997E37" w:rsidP="0061547B">
            <w:pPr>
              <w:spacing w:line="360" w:lineRule="auto"/>
              <w:rPr>
                <w:rFonts w:cs="Times New Roman"/>
                <w:bCs/>
                <w:iCs/>
                <w:szCs w:val="24"/>
              </w:rPr>
            </w:pPr>
            <w:r w:rsidRPr="009269F1">
              <w:rPr>
                <w:rFonts w:cs="Times New Roman"/>
                <w:bCs/>
                <w:iCs/>
                <w:szCs w:val="24"/>
              </w:rPr>
              <w:t>Saúde/Doença: conceitos, crenças, manifestações e experiências culturais para viver e compreender.</w:t>
            </w:r>
          </w:p>
        </w:tc>
        <w:tc>
          <w:tcPr>
            <w:tcW w:w="1431" w:type="pct"/>
            <w:vAlign w:val="center"/>
          </w:tcPr>
          <w:p w14:paraId="5631F19E"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tc>
      </w:tr>
      <w:tr w:rsidR="00997E37" w:rsidRPr="009269F1" w14:paraId="4A56707A" w14:textId="77777777" w:rsidTr="00997E37">
        <w:tc>
          <w:tcPr>
            <w:tcW w:w="3569" w:type="pct"/>
            <w:vAlign w:val="center"/>
          </w:tcPr>
          <w:p w14:paraId="3E125F23" w14:textId="77777777" w:rsidR="00997E37" w:rsidRPr="009269F1" w:rsidRDefault="00997E37" w:rsidP="0061547B">
            <w:pPr>
              <w:spacing w:line="360" w:lineRule="auto"/>
              <w:rPr>
                <w:rFonts w:cs="Times New Roman"/>
                <w:bCs/>
                <w:iCs/>
                <w:szCs w:val="24"/>
              </w:rPr>
            </w:pPr>
            <w:r w:rsidRPr="009269F1">
              <w:rPr>
                <w:rFonts w:cs="Times New Roman"/>
                <w:bCs/>
                <w:iCs/>
                <w:szCs w:val="24"/>
              </w:rPr>
              <w:t xml:space="preserve">Dor, sofrimento e cultura: Arthur </w:t>
            </w:r>
            <w:proofErr w:type="spellStart"/>
            <w:r w:rsidRPr="009269F1">
              <w:rPr>
                <w:rFonts w:cs="Times New Roman"/>
                <w:bCs/>
                <w:iCs/>
                <w:szCs w:val="24"/>
              </w:rPr>
              <w:t>Kleinman</w:t>
            </w:r>
            <w:proofErr w:type="spellEnd"/>
          </w:p>
        </w:tc>
        <w:tc>
          <w:tcPr>
            <w:tcW w:w="1431" w:type="pct"/>
            <w:vAlign w:val="center"/>
          </w:tcPr>
          <w:p w14:paraId="61D88440"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tc>
      </w:tr>
      <w:tr w:rsidR="00997E37" w:rsidRPr="009269F1" w14:paraId="241BCBF2" w14:textId="77777777" w:rsidTr="00997E37">
        <w:tc>
          <w:tcPr>
            <w:tcW w:w="3569" w:type="pct"/>
            <w:vAlign w:val="center"/>
          </w:tcPr>
          <w:p w14:paraId="7125E15E" w14:textId="77777777" w:rsidR="00997E37" w:rsidRPr="009269F1" w:rsidRDefault="00997E37" w:rsidP="0061547B">
            <w:pPr>
              <w:spacing w:line="360" w:lineRule="auto"/>
              <w:rPr>
                <w:rFonts w:cs="Times New Roman"/>
                <w:bCs/>
                <w:iCs/>
                <w:szCs w:val="24"/>
              </w:rPr>
            </w:pPr>
            <w:r w:rsidRPr="009269F1">
              <w:rPr>
                <w:rFonts w:cs="Times New Roman"/>
                <w:bCs/>
                <w:iCs/>
                <w:szCs w:val="24"/>
              </w:rPr>
              <w:t xml:space="preserve">A condição humana e a vida </w:t>
            </w:r>
            <w:proofErr w:type="spellStart"/>
            <w:r w:rsidRPr="009269F1">
              <w:rPr>
                <w:rFonts w:cs="Times New Roman"/>
                <w:bCs/>
                <w:iCs/>
                <w:szCs w:val="24"/>
              </w:rPr>
              <w:t>medicalizada</w:t>
            </w:r>
            <w:proofErr w:type="spellEnd"/>
            <w:r w:rsidRPr="009269F1">
              <w:rPr>
                <w:rFonts w:cs="Times New Roman"/>
                <w:bCs/>
                <w:iCs/>
                <w:szCs w:val="24"/>
              </w:rPr>
              <w:t>: reducionismo ou contribuição?</w:t>
            </w:r>
          </w:p>
        </w:tc>
        <w:tc>
          <w:tcPr>
            <w:tcW w:w="1431" w:type="pct"/>
            <w:vAlign w:val="center"/>
          </w:tcPr>
          <w:p w14:paraId="5543C650" w14:textId="77777777" w:rsidR="00997E37" w:rsidRPr="009269F1" w:rsidRDefault="00997E37" w:rsidP="0061547B">
            <w:pPr>
              <w:spacing w:line="360" w:lineRule="auto"/>
              <w:rPr>
                <w:rFonts w:cs="Times New Roman"/>
                <w:bCs/>
                <w:iCs/>
                <w:szCs w:val="24"/>
              </w:rPr>
            </w:pPr>
            <w:r w:rsidRPr="009269F1">
              <w:rPr>
                <w:rFonts w:cs="Times New Roman"/>
                <w:bCs/>
                <w:iCs/>
                <w:szCs w:val="24"/>
              </w:rPr>
              <w:t>4</w:t>
            </w:r>
          </w:p>
        </w:tc>
      </w:tr>
      <w:tr w:rsidR="00997E37" w:rsidRPr="009269F1" w14:paraId="41397411" w14:textId="77777777" w:rsidTr="00997E37">
        <w:tc>
          <w:tcPr>
            <w:tcW w:w="3569" w:type="pct"/>
            <w:vAlign w:val="center"/>
          </w:tcPr>
          <w:p w14:paraId="596BD76F" w14:textId="77777777" w:rsidR="00997E37" w:rsidRPr="009269F1" w:rsidRDefault="00997E37" w:rsidP="0061547B">
            <w:pPr>
              <w:spacing w:line="360" w:lineRule="auto"/>
              <w:rPr>
                <w:rFonts w:cs="Times New Roman"/>
                <w:bCs/>
                <w:iCs/>
                <w:szCs w:val="24"/>
              </w:rPr>
            </w:pPr>
            <w:r w:rsidRPr="009269F1">
              <w:rPr>
                <w:rFonts w:cs="Times New Roman"/>
                <w:bCs/>
                <w:iCs/>
                <w:szCs w:val="24"/>
              </w:rPr>
              <w:t xml:space="preserve">Modelo antropológico da Enfermagem: Madeleine </w:t>
            </w:r>
            <w:proofErr w:type="spellStart"/>
            <w:r w:rsidRPr="009269F1">
              <w:rPr>
                <w:rFonts w:cs="Times New Roman"/>
                <w:bCs/>
                <w:iCs/>
                <w:szCs w:val="24"/>
              </w:rPr>
              <w:t>Leininger</w:t>
            </w:r>
            <w:proofErr w:type="spellEnd"/>
          </w:p>
          <w:p w14:paraId="193492F8" w14:textId="77777777" w:rsidR="00997E37" w:rsidRPr="009269F1" w:rsidRDefault="00997E37" w:rsidP="0061547B">
            <w:pPr>
              <w:spacing w:line="360" w:lineRule="auto"/>
              <w:rPr>
                <w:rFonts w:cs="Times New Roman"/>
                <w:bCs/>
                <w:iCs/>
                <w:szCs w:val="24"/>
              </w:rPr>
            </w:pPr>
            <w:r w:rsidRPr="009269F1">
              <w:rPr>
                <w:rFonts w:cs="Times New Roman"/>
                <w:bCs/>
                <w:iCs/>
                <w:szCs w:val="24"/>
              </w:rPr>
              <w:t>Modelo transcultural: aplicação à pratica da Enfermagem</w:t>
            </w:r>
          </w:p>
        </w:tc>
        <w:tc>
          <w:tcPr>
            <w:tcW w:w="1431" w:type="pct"/>
            <w:vAlign w:val="center"/>
          </w:tcPr>
          <w:p w14:paraId="10F6FF2D"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p w14:paraId="6EA814F9" w14:textId="77777777" w:rsidR="00997E37" w:rsidRPr="009269F1" w:rsidRDefault="00997E37" w:rsidP="0061547B">
            <w:pPr>
              <w:spacing w:line="360" w:lineRule="auto"/>
              <w:rPr>
                <w:rFonts w:cs="Times New Roman"/>
                <w:bCs/>
                <w:iCs/>
                <w:szCs w:val="24"/>
              </w:rPr>
            </w:pPr>
          </w:p>
        </w:tc>
      </w:tr>
      <w:tr w:rsidR="00997E37" w:rsidRPr="009269F1" w14:paraId="710FE2B2" w14:textId="77777777" w:rsidTr="00997E37">
        <w:tc>
          <w:tcPr>
            <w:tcW w:w="3569" w:type="pct"/>
            <w:vAlign w:val="center"/>
          </w:tcPr>
          <w:p w14:paraId="54268152" w14:textId="77777777" w:rsidR="00997E37" w:rsidRPr="009269F1" w:rsidRDefault="00997E37" w:rsidP="0061547B">
            <w:pPr>
              <w:spacing w:line="360" w:lineRule="auto"/>
              <w:rPr>
                <w:rFonts w:cs="Times New Roman"/>
                <w:bCs/>
                <w:iCs/>
                <w:szCs w:val="24"/>
              </w:rPr>
            </w:pPr>
            <w:r w:rsidRPr="009269F1">
              <w:rPr>
                <w:rFonts w:cs="Times New Roman"/>
                <w:bCs/>
                <w:iCs/>
                <w:szCs w:val="24"/>
              </w:rPr>
              <w:t>Antropologia filosófica: contribuições à compreensão da pessoa humana</w:t>
            </w:r>
          </w:p>
        </w:tc>
        <w:tc>
          <w:tcPr>
            <w:tcW w:w="1431" w:type="pct"/>
            <w:vAlign w:val="center"/>
          </w:tcPr>
          <w:p w14:paraId="643C1C20" w14:textId="77777777" w:rsidR="00997E37" w:rsidRPr="009269F1" w:rsidRDefault="00997E37" w:rsidP="0061547B">
            <w:pPr>
              <w:spacing w:line="360" w:lineRule="auto"/>
              <w:rPr>
                <w:rFonts w:cs="Times New Roman"/>
                <w:bCs/>
                <w:iCs/>
                <w:szCs w:val="24"/>
              </w:rPr>
            </w:pPr>
            <w:r w:rsidRPr="009269F1">
              <w:rPr>
                <w:rFonts w:cs="Times New Roman"/>
                <w:bCs/>
                <w:iCs/>
                <w:szCs w:val="24"/>
              </w:rPr>
              <w:t>8</w:t>
            </w:r>
          </w:p>
        </w:tc>
      </w:tr>
      <w:tr w:rsidR="00997E37" w:rsidRPr="009269F1" w14:paraId="16C65990" w14:textId="77777777" w:rsidTr="00997E37">
        <w:tc>
          <w:tcPr>
            <w:tcW w:w="3569" w:type="pct"/>
            <w:vAlign w:val="center"/>
          </w:tcPr>
          <w:p w14:paraId="0978B629" w14:textId="77777777" w:rsidR="00997E37" w:rsidRPr="009269F1" w:rsidRDefault="00997E37" w:rsidP="0061547B">
            <w:pPr>
              <w:spacing w:line="360" w:lineRule="auto"/>
              <w:rPr>
                <w:rFonts w:cs="Times New Roman"/>
                <w:bCs/>
                <w:iCs/>
                <w:szCs w:val="24"/>
              </w:rPr>
            </w:pPr>
            <w:r w:rsidRPr="009269F1">
              <w:rPr>
                <w:rFonts w:cs="Times New Roman"/>
                <w:bCs/>
                <w:iCs/>
                <w:szCs w:val="24"/>
              </w:rPr>
              <w:t>Síntese: compreensão do SER</w:t>
            </w:r>
          </w:p>
        </w:tc>
        <w:tc>
          <w:tcPr>
            <w:tcW w:w="1431" w:type="pct"/>
            <w:vAlign w:val="center"/>
          </w:tcPr>
          <w:p w14:paraId="76F10128" w14:textId="77777777" w:rsidR="00997E37" w:rsidRPr="009269F1" w:rsidRDefault="00997E37" w:rsidP="0061547B">
            <w:pPr>
              <w:spacing w:line="360" w:lineRule="auto"/>
              <w:rPr>
                <w:rFonts w:cs="Times New Roman"/>
                <w:bCs/>
                <w:iCs/>
                <w:szCs w:val="24"/>
              </w:rPr>
            </w:pPr>
            <w:r w:rsidRPr="009269F1">
              <w:rPr>
                <w:rFonts w:cs="Times New Roman"/>
                <w:bCs/>
                <w:iCs/>
                <w:szCs w:val="24"/>
              </w:rPr>
              <w:t>4</w:t>
            </w:r>
          </w:p>
        </w:tc>
      </w:tr>
      <w:tr w:rsidR="00997E37" w:rsidRPr="009269F1" w14:paraId="2893A42D" w14:textId="77777777" w:rsidTr="00997E37">
        <w:tc>
          <w:tcPr>
            <w:tcW w:w="3569" w:type="pct"/>
            <w:vAlign w:val="center"/>
          </w:tcPr>
          <w:p w14:paraId="5266B0DE" w14:textId="77777777" w:rsidR="00997E37" w:rsidRPr="009269F1" w:rsidRDefault="00997E37" w:rsidP="0061547B">
            <w:pPr>
              <w:spacing w:line="360" w:lineRule="auto"/>
              <w:rPr>
                <w:rFonts w:cs="Times New Roman"/>
                <w:bCs/>
                <w:iCs/>
                <w:szCs w:val="24"/>
              </w:rPr>
            </w:pPr>
            <w:r w:rsidRPr="009269F1">
              <w:rPr>
                <w:rFonts w:cs="Times New Roman"/>
                <w:bCs/>
                <w:iCs/>
                <w:szCs w:val="24"/>
              </w:rPr>
              <w:t>Avaliação Semestral – Prova Oficial</w:t>
            </w:r>
          </w:p>
        </w:tc>
        <w:tc>
          <w:tcPr>
            <w:tcW w:w="1431" w:type="pct"/>
            <w:vAlign w:val="center"/>
          </w:tcPr>
          <w:p w14:paraId="489C2065" w14:textId="77777777" w:rsidR="00997E37" w:rsidRPr="009269F1" w:rsidRDefault="00997E37" w:rsidP="0061547B">
            <w:pPr>
              <w:spacing w:line="360" w:lineRule="auto"/>
              <w:rPr>
                <w:rFonts w:cs="Times New Roman"/>
                <w:bCs/>
                <w:iCs/>
                <w:szCs w:val="24"/>
              </w:rPr>
            </w:pPr>
            <w:r w:rsidRPr="009269F1">
              <w:rPr>
                <w:rFonts w:cs="Times New Roman"/>
                <w:bCs/>
                <w:iCs/>
                <w:szCs w:val="24"/>
              </w:rPr>
              <w:t>4</w:t>
            </w:r>
          </w:p>
        </w:tc>
      </w:tr>
    </w:tbl>
    <w:p w14:paraId="5DE7A15D" w14:textId="77777777" w:rsidR="00997E37" w:rsidRPr="009269F1" w:rsidRDefault="00997E37" w:rsidP="0061547B">
      <w:pPr>
        <w:spacing w:line="360" w:lineRule="auto"/>
        <w:rPr>
          <w:rFonts w:cs="Times New Roman"/>
          <w:szCs w:val="24"/>
        </w:rPr>
      </w:pPr>
    </w:p>
    <w:p w14:paraId="1A26675F" w14:textId="77777777" w:rsidR="00997E37" w:rsidRPr="009269F1" w:rsidRDefault="00997E37" w:rsidP="0061547B">
      <w:pPr>
        <w:spacing w:line="360" w:lineRule="auto"/>
        <w:rPr>
          <w:rFonts w:cs="Times New Roman"/>
          <w:b/>
          <w:szCs w:val="24"/>
        </w:rPr>
      </w:pPr>
      <w:r w:rsidRPr="009269F1">
        <w:rPr>
          <w:rFonts w:cs="Times New Roman"/>
          <w:b/>
          <w:szCs w:val="24"/>
        </w:rPr>
        <w:t>Atividades desenvolvidas fora de sala de aula:</w:t>
      </w:r>
    </w:p>
    <w:p w14:paraId="2F98E2B8" w14:textId="77777777" w:rsidR="00997E37" w:rsidRPr="009269F1" w:rsidRDefault="00997E37" w:rsidP="0061547B">
      <w:pPr>
        <w:spacing w:line="360" w:lineRule="auto"/>
        <w:rPr>
          <w:rFonts w:cs="Times New Roman"/>
          <w:szCs w:val="24"/>
        </w:rPr>
      </w:pPr>
      <w:r w:rsidRPr="009269F1">
        <w:rPr>
          <w:rFonts w:cs="Times New Roman"/>
          <w:szCs w:val="24"/>
        </w:rPr>
        <w:t xml:space="preserve">Todas as aulas geram reflexões que serão exploradas pelo aluno e desenvolvidas em forma de texto reflexivo apoiado em autores da bibliografia da disciplina e/ou referendados na aula e serão entregues ao professor na aula posterior. Estimula-se e </w:t>
      </w:r>
      <w:r w:rsidRPr="009269F1">
        <w:rPr>
          <w:rFonts w:cs="Times New Roman"/>
          <w:szCs w:val="24"/>
        </w:rPr>
        <w:lastRenderedPageBreak/>
        <w:t>observação sistemática da realidade e visitas às exposições, museus, eventos culturais e profissionais.</w:t>
      </w:r>
    </w:p>
    <w:p w14:paraId="173E8556" w14:textId="77777777" w:rsidR="00997E37" w:rsidRPr="009269F1" w:rsidRDefault="00997E37" w:rsidP="0061547B">
      <w:pPr>
        <w:spacing w:line="360" w:lineRule="auto"/>
        <w:rPr>
          <w:rFonts w:cs="Times New Roman"/>
          <w:szCs w:val="24"/>
        </w:rPr>
      </w:pPr>
    </w:p>
    <w:p w14:paraId="548DFB93" w14:textId="77777777" w:rsidR="00997E37" w:rsidRPr="009269F1" w:rsidRDefault="00997E37" w:rsidP="0061547B">
      <w:pPr>
        <w:spacing w:line="360" w:lineRule="auto"/>
        <w:rPr>
          <w:rFonts w:cs="Times New Roman"/>
          <w:szCs w:val="24"/>
        </w:rPr>
      </w:pPr>
      <w:r w:rsidRPr="009269F1">
        <w:rPr>
          <w:rFonts w:cs="Times New Roman"/>
          <w:szCs w:val="24"/>
        </w:rPr>
        <w:t xml:space="preserve">Leituras: </w:t>
      </w:r>
    </w:p>
    <w:p w14:paraId="65F90D3E" w14:textId="77777777" w:rsidR="00997E37" w:rsidRPr="009269F1" w:rsidRDefault="00997E37" w:rsidP="0061547B">
      <w:pPr>
        <w:spacing w:line="360" w:lineRule="auto"/>
        <w:rPr>
          <w:rFonts w:cs="Times New Roman"/>
          <w:szCs w:val="24"/>
        </w:rPr>
      </w:pPr>
      <w:r w:rsidRPr="009269F1">
        <w:rPr>
          <w:rFonts w:cs="Times New Roman"/>
          <w:szCs w:val="24"/>
        </w:rPr>
        <w:t xml:space="preserve">A última grande lição – </w:t>
      </w:r>
      <w:proofErr w:type="spellStart"/>
      <w:r w:rsidRPr="009269F1">
        <w:rPr>
          <w:rFonts w:cs="Times New Roman"/>
          <w:szCs w:val="24"/>
        </w:rPr>
        <w:t>Mitch</w:t>
      </w:r>
      <w:proofErr w:type="spellEnd"/>
      <w:r w:rsidRPr="009269F1">
        <w:rPr>
          <w:rFonts w:cs="Times New Roman"/>
          <w:szCs w:val="24"/>
        </w:rPr>
        <w:t xml:space="preserve"> </w:t>
      </w:r>
      <w:proofErr w:type="spellStart"/>
      <w:r w:rsidRPr="009269F1">
        <w:rPr>
          <w:rFonts w:cs="Times New Roman"/>
          <w:szCs w:val="24"/>
        </w:rPr>
        <w:t>Albam</w:t>
      </w:r>
      <w:proofErr w:type="spellEnd"/>
    </w:p>
    <w:p w14:paraId="1E7DF15F" w14:textId="77777777" w:rsidR="00997E37" w:rsidRPr="009269F1" w:rsidRDefault="00997E37" w:rsidP="0061547B">
      <w:pPr>
        <w:spacing w:line="360" w:lineRule="auto"/>
        <w:rPr>
          <w:rFonts w:cs="Times New Roman"/>
          <w:szCs w:val="24"/>
        </w:rPr>
      </w:pPr>
      <w:r w:rsidRPr="009269F1">
        <w:rPr>
          <w:rFonts w:cs="Times New Roman"/>
          <w:szCs w:val="24"/>
        </w:rPr>
        <w:t>Visitas opcionais: MASP, Cemitério da Consolação, Museu da língua Portuguesa, cinemateca, pinacoteca do estado e Museu Afro-Brasil</w:t>
      </w:r>
    </w:p>
    <w:p w14:paraId="60A187ED" w14:textId="77777777" w:rsidR="00997E37" w:rsidRPr="009269F1" w:rsidRDefault="00997E37" w:rsidP="0061547B">
      <w:pPr>
        <w:spacing w:line="360" w:lineRule="auto"/>
        <w:rPr>
          <w:rFonts w:cs="Times New Roman"/>
          <w:szCs w:val="24"/>
        </w:rPr>
      </w:pPr>
      <w:r w:rsidRPr="009269F1">
        <w:rPr>
          <w:rFonts w:cs="Times New Roman"/>
          <w:szCs w:val="24"/>
        </w:rPr>
        <w:t>Produção de sínteses e mapa conceitual acerca dos temas estudados e postagem no blog da disciplina que registra a produção intelectual dos alunos.</w:t>
      </w:r>
    </w:p>
    <w:p w14:paraId="03D1DC8F" w14:textId="33BB9B26" w:rsidR="00997E37" w:rsidRPr="009269F1" w:rsidRDefault="00997E37" w:rsidP="0061547B">
      <w:pPr>
        <w:spacing w:line="360" w:lineRule="auto"/>
        <w:rPr>
          <w:rFonts w:cs="Times New Roman"/>
          <w:szCs w:val="24"/>
        </w:rPr>
      </w:pPr>
      <w:r w:rsidRPr="009269F1">
        <w:rPr>
          <w:rFonts w:cs="Times New Roman"/>
          <w:szCs w:val="24"/>
        </w:rPr>
        <w:t>Produção do evento alusivo ao Dia da Consciência Negra. Diversidade étnico-racial e combate ao preconceito</w:t>
      </w:r>
      <w:r w:rsidR="009269F1">
        <w:rPr>
          <w:rFonts w:cs="Times New Roman"/>
          <w:szCs w:val="24"/>
        </w:rPr>
        <w:t>.</w:t>
      </w:r>
    </w:p>
    <w:p w14:paraId="1B4FF820" w14:textId="0EA3089F" w:rsidR="00997E37" w:rsidRPr="009269F1" w:rsidRDefault="00997E37" w:rsidP="0061547B">
      <w:pPr>
        <w:spacing w:line="360" w:lineRule="auto"/>
        <w:rPr>
          <w:rFonts w:cs="Times New Roman"/>
          <w:b/>
          <w:szCs w:val="24"/>
        </w:rPr>
      </w:pPr>
      <w:r w:rsidRPr="009269F1">
        <w:rPr>
          <w:rFonts w:cs="Times New Roman"/>
          <w:b/>
          <w:szCs w:val="24"/>
        </w:rPr>
        <w:t xml:space="preserve">Metodologia e procedimentos de avaliação de ensino e aprendizagem: </w:t>
      </w:r>
    </w:p>
    <w:p w14:paraId="65EE9F91" w14:textId="77777777" w:rsidR="00997E37" w:rsidRPr="009269F1" w:rsidRDefault="00997E37" w:rsidP="0061547B">
      <w:pPr>
        <w:spacing w:line="360" w:lineRule="auto"/>
        <w:rPr>
          <w:rFonts w:cs="Times New Roman"/>
          <w:szCs w:val="24"/>
        </w:rPr>
      </w:pPr>
      <w:r w:rsidRPr="009269F1">
        <w:rPr>
          <w:rFonts w:cs="Times New Roman"/>
          <w:szCs w:val="24"/>
        </w:rPr>
        <w:t xml:space="preserve">Metodologia hibrida onde se adota a metodologia ativa </w:t>
      </w:r>
      <w:proofErr w:type="spellStart"/>
      <w:r w:rsidRPr="009269F1">
        <w:rPr>
          <w:rFonts w:cs="Times New Roman"/>
          <w:szCs w:val="24"/>
        </w:rPr>
        <w:t>problematizadora</w:t>
      </w:r>
      <w:proofErr w:type="spellEnd"/>
      <w:r w:rsidRPr="009269F1">
        <w:rPr>
          <w:rFonts w:cs="Times New Roman"/>
          <w:szCs w:val="24"/>
        </w:rPr>
        <w:t xml:space="preserve"> na maior parte do tempo, aulas expositivas e dialógicas incentivando a busca por aprendizagem em cenários diversos da vida cotidiana, acadêmica e profissional, resultado de reflexões </w:t>
      </w:r>
      <w:proofErr w:type="spellStart"/>
      <w:r w:rsidRPr="009269F1">
        <w:rPr>
          <w:rFonts w:cs="Times New Roman"/>
          <w:szCs w:val="24"/>
        </w:rPr>
        <w:t>a cerca</w:t>
      </w:r>
      <w:proofErr w:type="spellEnd"/>
      <w:r w:rsidRPr="009269F1">
        <w:rPr>
          <w:rFonts w:cs="Times New Roman"/>
          <w:szCs w:val="24"/>
        </w:rPr>
        <w:t xml:space="preserve"> da vida humana a ética a filosofia e as ciências sociais. </w:t>
      </w:r>
    </w:p>
    <w:p w14:paraId="0E6C6382" w14:textId="77777777" w:rsidR="00997E37" w:rsidRPr="009269F1" w:rsidRDefault="00997E37" w:rsidP="0061547B">
      <w:pPr>
        <w:spacing w:line="360" w:lineRule="auto"/>
        <w:rPr>
          <w:rFonts w:cs="Times New Roman"/>
          <w:szCs w:val="24"/>
        </w:rPr>
      </w:pPr>
      <w:r w:rsidRPr="009269F1">
        <w:rPr>
          <w:rFonts w:cs="Times New Roman"/>
          <w:szCs w:val="24"/>
        </w:rPr>
        <w:t xml:space="preserve">As avaliações serão compostas de avaliação formativa e avaliação </w:t>
      </w:r>
      <w:proofErr w:type="spellStart"/>
      <w:r w:rsidRPr="009269F1">
        <w:rPr>
          <w:rFonts w:cs="Times New Roman"/>
          <w:szCs w:val="24"/>
        </w:rPr>
        <w:t>somativa</w:t>
      </w:r>
      <w:proofErr w:type="spellEnd"/>
      <w:r w:rsidRPr="009269F1">
        <w:rPr>
          <w:rFonts w:cs="Times New Roman"/>
          <w:szCs w:val="24"/>
        </w:rPr>
        <w:t xml:space="preserve"> composta por prova escrita. Prova oficial Valor de 0-10 peso 40</w:t>
      </w:r>
      <w:proofErr w:type="gramStart"/>
      <w:r w:rsidRPr="009269F1">
        <w:rPr>
          <w:rFonts w:cs="Times New Roman"/>
          <w:szCs w:val="24"/>
        </w:rPr>
        <w:t>% .</w:t>
      </w:r>
      <w:proofErr w:type="gramEnd"/>
      <w:r w:rsidRPr="009269F1">
        <w:rPr>
          <w:rFonts w:cs="Times New Roman"/>
          <w:szCs w:val="24"/>
        </w:rPr>
        <w:t xml:space="preserve"> Atividades de pesquisa, seminários e resenhas reflexivas de artigos científicos e filmes/vídeos:</w:t>
      </w:r>
    </w:p>
    <w:p w14:paraId="6F321FEE" w14:textId="77777777" w:rsidR="00997E37" w:rsidRPr="009269F1" w:rsidRDefault="00997E37" w:rsidP="0061547B">
      <w:pPr>
        <w:spacing w:line="360" w:lineRule="auto"/>
        <w:rPr>
          <w:rFonts w:cs="Times New Roman"/>
          <w:szCs w:val="24"/>
        </w:rPr>
      </w:pPr>
      <w:r w:rsidRPr="009269F1">
        <w:rPr>
          <w:rFonts w:cs="Times New Roman"/>
          <w:szCs w:val="24"/>
        </w:rPr>
        <w:t>Atividade 1: Valor 0 a 10 peso 30%</w:t>
      </w:r>
    </w:p>
    <w:p w14:paraId="39F7AB79" w14:textId="34711E4D" w:rsidR="004C1EC2" w:rsidRPr="009269F1" w:rsidRDefault="00997E37" w:rsidP="0061547B">
      <w:pPr>
        <w:spacing w:line="360" w:lineRule="auto"/>
        <w:rPr>
          <w:rFonts w:cs="Times New Roman"/>
          <w:szCs w:val="24"/>
        </w:rPr>
      </w:pPr>
      <w:r w:rsidRPr="009269F1">
        <w:rPr>
          <w:rFonts w:cs="Times New Roman"/>
          <w:szCs w:val="24"/>
        </w:rPr>
        <w:t xml:space="preserve">Atividade 2: Valor 0 a 7,5 </w:t>
      </w:r>
      <w:proofErr w:type="gramStart"/>
      <w:r w:rsidRPr="009269F1">
        <w:rPr>
          <w:rFonts w:cs="Times New Roman"/>
          <w:szCs w:val="24"/>
        </w:rPr>
        <w:t>+  Atividades</w:t>
      </w:r>
      <w:proofErr w:type="gramEnd"/>
      <w:r w:rsidRPr="009269F1">
        <w:rPr>
          <w:rFonts w:cs="Times New Roman"/>
          <w:szCs w:val="24"/>
        </w:rPr>
        <w:t xml:space="preserve"> de Nivelamento 25% e Apresentação de Portfólio peso 30%.</w:t>
      </w:r>
    </w:p>
    <w:p w14:paraId="75D904FF" w14:textId="72A442EA" w:rsidR="00997E37" w:rsidRPr="009269F1" w:rsidRDefault="00997E37" w:rsidP="0061547B">
      <w:pPr>
        <w:spacing w:line="360" w:lineRule="auto"/>
        <w:rPr>
          <w:rFonts w:cs="Times New Roman"/>
          <w:szCs w:val="24"/>
        </w:rPr>
      </w:pPr>
      <w:r w:rsidRPr="009269F1">
        <w:rPr>
          <w:rFonts w:cs="Times New Roman"/>
          <w:b/>
          <w:szCs w:val="24"/>
        </w:rPr>
        <w:t>Bibliografia Básica:</w:t>
      </w:r>
    </w:p>
    <w:p w14:paraId="21A1A6F2" w14:textId="77777777" w:rsidR="00997E37" w:rsidRPr="009269F1" w:rsidRDefault="00997E37" w:rsidP="0061547B">
      <w:pPr>
        <w:spacing w:line="360" w:lineRule="auto"/>
        <w:rPr>
          <w:rFonts w:cs="Times New Roman"/>
          <w:szCs w:val="24"/>
        </w:rPr>
      </w:pPr>
      <w:r w:rsidRPr="009269F1">
        <w:rPr>
          <w:rFonts w:cs="Times New Roman"/>
          <w:szCs w:val="24"/>
        </w:rPr>
        <w:t xml:space="preserve">ARMOSTRONG, </w:t>
      </w:r>
      <w:proofErr w:type="gramStart"/>
      <w:r w:rsidRPr="009269F1">
        <w:rPr>
          <w:rFonts w:cs="Times New Roman"/>
          <w:szCs w:val="24"/>
        </w:rPr>
        <w:t>THOMAS  Odisseia</w:t>
      </w:r>
      <w:proofErr w:type="gramEnd"/>
      <w:r w:rsidRPr="009269F1">
        <w:rPr>
          <w:rFonts w:cs="Times New Roman"/>
          <w:szCs w:val="24"/>
        </w:rPr>
        <w:t xml:space="preserve"> do desenvolvimento: navegando pelos 12 estágios da vida. Porto Alegre: Artmed, 2011. </w:t>
      </w:r>
    </w:p>
    <w:p w14:paraId="518E5294" w14:textId="77777777" w:rsidR="00997E37" w:rsidRPr="009269F1" w:rsidRDefault="00997E37" w:rsidP="0061547B">
      <w:pPr>
        <w:spacing w:line="360" w:lineRule="auto"/>
        <w:rPr>
          <w:rFonts w:cs="Times New Roman"/>
          <w:szCs w:val="24"/>
        </w:rPr>
      </w:pPr>
      <w:r w:rsidRPr="009269F1">
        <w:rPr>
          <w:rFonts w:cs="Times New Roman"/>
          <w:szCs w:val="24"/>
        </w:rPr>
        <w:t>CHAUÍ, MARILENA. Convite à filosofia. 8ªed. Ática. São Paulo, 2008.</w:t>
      </w:r>
    </w:p>
    <w:p w14:paraId="668E8036" w14:textId="66738060" w:rsidR="001F1A6C" w:rsidRDefault="00997E37" w:rsidP="0061547B">
      <w:pPr>
        <w:spacing w:line="360" w:lineRule="auto"/>
        <w:rPr>
          <w:rFonts w:cs="Times New Roman"/>
          <w:szCs w:val="24"/>
        </w:rPr>
      </w:pPr>
      <w:r w:rsidRPr="009269F1">
        <w:rPr>
          <w:rFonts w:cs="Times New Roman"/>
          <w:szCs w:val="24"/>
        </w:rPr>
        <w:t>LARAIA, Roque de Barros. Cultura: um conceito antropológico. 24. ed. Rio de Janeiro: Zahar, 2009. 117 p. (Coleção Antropologia Social). ISBN 9788571104389.</w:t>
      </w:r>
    </w:p>
    <w:p w14:paraId="7810E1CD" w14:textId="77777777" w:rsidR="0060075F" w:rsidRDefault="0060075F" w:rsidP="0061547B">
      <w:pPr>
        <w:spacing w:line="360" w:lineRule="auto"/>
        <w:rPr>
          <w:rFonts w:cs="Times New Roman"/>
          <w:b/>
          <w:szCs w:val="24"/>
        </w:rPr>
      </w:pPr>
    </w:p>
    <w:p w14:paraId="407A4248" w14:textId="0491C064" w:rsidR="00997E37" w:rsidRPr="009269F1" w:rsidRDefault="00997E37" w:rsidP="0061547B">
      <w:pPr>
        <w:spacing w:line="360" w:lineRule="auto"/>
        <w:rPr>
          <w:rFonts w:cs="Times New Roman"/>
          <w:szCs w:val="24"/>
        </w:rPr>
      </w:pPr>
      <w:r w:rsidRPr="009269F1">
        <w:rPr>
          <w:rFonts w:cs="Times New Roman"/>
          <w:b/>
          <w:szCs w:val="24"/>
        </w:rPr>
        <w:lastRenderedPageBreak/>
        <w:t>Bibliografia Complementar:</w:t>
      </w:r>
    </w:p>
    <w:p w14:paraId="2D4DA21E" w14:textId="77777777" w:rsidR="00997E37" w:rsidRPr="009269F1" w:rsidRDefault="00997E37" w:rsidP="0061547B">
      <w:pPr>
        <w:spacing w:line="360" w:lineRule="auto"/>
        <w:rPr>
          <w:rFonts w:cs="Times New Roman"/>
          <w:szCs w:val="24"/>
        </w:rPr>
      </w:pPr>
      <w:r w:rsidRPr="009269F1">
        <w:rPr>
          <w:rFonts w:cs="Times New Roman"/>
          <w:szCs w:val="24"/>
        </w:rPr>
        <w:t xml:space="preserve">BITTES JUNIOR, Arthur. O cuidar sob a perspectiva do Budismo de </w:t>
      </w:r>
      <w:proofErr w:type="spellStart"/>
      <w:r w:rsidRPr="009269F1">
        <w:rPr>
          <w:rFonts w:cs="Times New Roman"/>
          <w:szCs w:val="24"/>
        </w:rPr>
        <w:t>Nitiren</w:t>
      </w:r>
      <w:proofErr w:type="spellEnd"/>
      <w:r w:rsidRPr="009269F1">
        <w:rPr>
          <w:rFonts w:cs="Times New Roman"/>
          <w:szCs w:val="24"/>
        </w:rPr>
        <w:t xml:space="preserve"> </w:t>
      </w:r>
      <w:proofErr w:type="spellStart"/>
      <w:r w:rsidRPr="009269F1">
        <w:rPr>
          <w:rFonts w:cs="Times New Roman"/>
          <w:szCs w:val="24"/>
        </w:rPr>
        <w:t>Daishonin</w:t>
      </w:r>
      <w:proofErr w:type="spellEnd"/>
      <w:r w:rsidRPr="009269F1">
        <w:rPr>
          <w:rFonts w:cs="Times New Roman"/>
          <w:szCs w:val="24"/>
        </w:rPr>
        <w:t xml:space="preserve"> e da ciência do ser humano unitário: uma história de revolução humana. Tese (doutorado), Escola de Enfermagem: Universidade de São Paulo. São Paulo, 2003. [</w:t>
      </w:r>
      <w:proofErr w:type="gramStart"/>
      <w:r w:rsidRPr="009269F1">
        <w:rPr>
          <w:rFonts w:cs="Times New Roman"/>
          <w:szCs w:val="24"/>
        </w:rPr>
        <w:t>documento</w:t>
      </w:r>
      <w:proofErr w:type="gramEnd"/>
      <w:r w:rsidRPr="009269F1">
        <w:rPr>
          <w:rFonts w:cs="Times New Roman"/>
          <w:szCs w:val="24"/>
        </w:rPr>
        <w:t xml:space="preserve"> eletrônico]</w:t>
      </w:r>
    </w:p>
    <w:p w14:paraId="16512A33" w14:textId="77777777" w:rsidR="00997E37" w:rsidRPr="009269F1" w:rsidRDefault="00997E37" w:rsidP="0061547B">
      <w:pPr>
        <w:spacing w:line="360" w:lineRule="auto"/>
        <w:rPr>
          <w:rFonts w:cs="Times New Roman"/>
          <w:szCs w:val="24"/>
        </w:rPr>
      </w:pPr>
      <w:r w:rsidRPr="009269F1">
        <w:rPr>
          <w:rFonts w:cs="Times New Roman"/>
          <w:szCs w:val="24"/>
        </w:rPr>
        <w:t>COTRIM, Gilberto. Fundamentos da filosofia: história e grandes temas. São Paulo: Saraiva, 2006.</w:t>
      </w:r>
    </w:p>
    <w:p w14:paraId="42CC9D13" w14:textId="77777777" w:rsidR="00997E37" w:rsidRPr="009269F1" w:rsidRDefault="00997E37" w:rsidP="0061547B">
      <w:pPr>
        <w:spacing w:line="360" w:lineRule="auto"/>
        <w:rPr>
          <w:rFonts w:cs="Times New Roman"/>
          <w:szCs w:val="24"/>
        </w:rPr>
      </w:pPr>
      <w:r w:rsidRPr="009269F1">
        <w:rPr>
          <w:rFonts w:cs="Times New Roman"/>
          <w:szCs w:val="24"/>
        </w:rPr>
        <w:t xml:space="preserve">SILVA, Alcione Leite.  Cuidado </w:t>
      </w:r>
      <w:proofErr w:type="spellStart"/>
      <w:r w:rsidRPr="009269F1">
        <w:rPr>
          <w:rFonts w:cs="Times New Roman"/>
          <w:szCs w:val="24"/>
        </w:rPr>
        <w:t>Transdimensional</w:t>
      </w:r>
      <w:proofErr w:type="spellEnd"/>
      <w:r w:rsidRPr="009269F1">
        <w:rPr>
          <w:rFonts w:cs="Times New Roman"/>
          <w:szCs w:val="24"/>
        </w:rPr>
        <w:t xml:space="preserve">: um novo paradigma para a saúde. São Caetano do Sul: </w:t>
      </w:r>
      <w:proofErr w:type="spellStart"/>
      <w:r w:rsidRPr="009269F1">
        <w:rPr>
          <w:rFonts w:cs="Times New Roman"/>
          <w:szCs w:val="24"/>
        </w:rPr>
        <w:t>Yendis</w:t>
      </w:r>
      <w:proofErr w:type="spellEnd"/>
      <w:r w:rsidRPr="009269F1">
        <w:rPr>
          <w:rFonts w:cs="Times New Roman"/>
          <w:szCs w:val="24"/>
        </w:rPr>
        <w:t>, 2007. 192 p.</w:t>
      </w:r>
    </w:p>
    <w:p w14:paraId="4B2401AC" w14:textId="030A54F5" w:rsidR="001F1A6C" w:rsidRDefault="00997E37" w:rsidP="0061547B">
      <w:pPr>
        <w:spacing w:line="360" w:lineRule="auto"/>
        <w:rPr>
          <w:rFonts w:cs="Times New Roman"/>
          <w:b/>
          <w:szCs w:val="24"/>
        </w:rPr>
      </w:pPr>
      <w:r w:rsidRPr="009269F1">
        <w:rPr>
          <w:rFonts w:cs="Times New Roman"/>
          <w:szCs w:val="24"/>
        </w:rPr>
        <w:t xml:space="preserve">WEBER, Max. A ética protestante e o espírito do capitalismo.  São Paulo: </w:t>
      </w:r>
      <w:proofErr w:type="spellStart"/>
      <w:r w:rsidRPr="009269F1">
        <w:rPr>
          <w:rFonts w:cs="Times New Roman"/>
          <w:szCs w:val="24"/>
        </w:rPr>
        <w:t>Cengage</w:t>
      </w:r>
      <w:proofErr w:type="spellEnd"/>
      <w:r w:rsidRPr="009269F1">
        <w:rPr>
          <w:rFonts w:cs="Times New Roman"/>
          <w:szCs w:val="24"/>
        </w:rPr>
        <w:t xml:space="preserve"> Learning, 2008. </w:t>
      </w:r>
    </w:p>
    <w:p w14:paraId="63B6EEB7" w14:textId="03D98730" w:rsidR="00997E37" w:rsidRPr="009269F1" w:rsidRDefault="00997E37" w:rsidP="0061547B">
      <w:pPr>
        <w:spacing w:line="360" w:lineRule="auto"/>
        <w:rPr>
          <w:rFonts w:cs="Times New Roman"/>
          <w:b/>
          <w:szCs w:val="24"/>
        </w:rPr>
      </w:pPr>
      <w:r w:rsidRPr="009269F1">
        <w:rPr>
          <w:rFonts w:cs="Times New Roman"/>
          <w:b/>
          <w:szCs w:val="24"/>
        </w:rPr>
        <w:t>Periódicos recomendados:</w:t>
      </w:r>
    </w:p>
    <w:p w14:paraId="7BF0DB09" w14:textId="77777777" w:rsidR="00997E37" w:rsidRPr="009269F1" w:rsidRDefault="00997E37" w:rsidP="0061547B">
      <w:pPr>
        <w:spacing w:line="360" w:lineRule="auto"/>
        <w:rPr>
          <w:rFonts w:cs="Times New Roman"/>
          <w:szCs w:val="24"/>
        </w:rPr>
      </w:pPr>
      <w:r w:rsidRPr="009269F1">
        <w:rPr>
          <w:rFonts w:cs="Times New Roman"/>
          <w:szCs w:val="24"/>
        </w:rPr>
        <w:t>- Saúde e Sociedade ISSN 0104-1290</w:t>
      </w:r>
    </w:p>
    <w:p w14:paraId="620FF26F" w14:textId="77777777" w:rsidR="00997E37" w:rsidRPr="009269F1" w:rsidRDefault="00997E37" w:rsidP="0061547B">
      <w:pPr>
        <w:spacing w:line="360" w:lineRule="auto"/>
        <w:rPr>
          <w:rFonts w:cs="Times New Roman"/>
          <w:szCs w:val="24"/>
        </w:rPr>
      </w:pPr>
      <w:r w:rsidRPr="009269F1">
        <w:rPr>
          <w:rFonts w:cs="Times New Roman"/>
          <w:szCs w:val="24"/>
        </w:rPr>
        <w:t xml:space="preserve">- </w:t>
      </w:r>
      <w:proofErr w:type="spellStart"/>
      <w:r w:rsidRPr="009269F1">
        <w:rPr>
          <w:rFonts w:cs="Times New Roman"/>
          <w:szCs w:val="24"/>
        </w:rPr>
        <w:t>Trans</w:t>
      </w:r>
      <w:proofErr w:type="spellEnd"/>
      <w:r w:rsidRPr="009269F1">
        <w:rPr>
          <w:rFonts w:cs="Times New Roman"/>
          <w:szCs w:val="24"/>
        </w:rPr>
        <w:t>/</w:t>
      </w:r>
      <w:proofErr w:type="spellStart"/>
      <w:r w:rsidRPr="009269F1">
        <w:rPr>
          <w:rFonts w:cs="Times New Roman"/>
          <w:szCs w:val="24"/>
        </w:rPr>
        <w:t>Form</w:t>
      </w:r>
      <w:proofErr w:type="spellEnd"/>
      <w:r w:rsidRPr="009269F1">
        <w:rPr>
          <w:rFonts w:cs="Times New Roman"/>
          <w:szCs w:val="24"/>
        </w:rPr>
        <w:t>/Ação ISSN 0101-3173</w:t>
      </w:r>
    </w:p>
    <w:p w14:paraId="18D48A6E" w14:textId="77777777" w:rsidR="00997E37" w:rsidRPr="009269F1" w:rsidRDefault="00997E37" w:rsidP="0061547B">
      <w:pPr>
        <w:spacing w:line="360" w:lineRule="auto"/>
        <w:rPr>
          <w:rFonts w:cs="Times New Roman"/>
          <w:szCs w:val="24"/>
        </w:rPr>
      </w:pPr>
      <w:r w:rsidRPr="009269F1">
        <w:rPr>
          <w:rFonts w:cs="Times New Roman"/>
          <w:szCs w:val="24"/>
        </w:rPr>
        <w:t>- Texto &amp; Contexto - Enfermagem - ISSN 0104-0707</w:t>
      </w:r>
    </w:p>
    <w:p w14:paraId="2CCF6C56" w14:textId="77777777" w:rsidR="00997E37" w:rsidRPr="009269F1" w:rsidRDefault="00997E37" w:rsidP="0061547B">
      <w:pPr>
        <w:spacing w:line="360" w:lineRule="auto"/>
        <w:rPr>
          <w:rFonts w:cs="Times New Roman"/>
          <w:szCs w:val="24"/>
        </w:rPr>
      </w:pPr>
      <w:r w:rsidRPr="009269F1">
        <w:rPr>
          <w:rFonts w:cs="Times New Roman"/>
          <w:szCs w:val="24"/>
        </w:rPr>
        <w:t xml:space="preserve">- Revista de Saúde Pública - RSP - ISSN 0034-8910 </w:t>
      </w:r>
    </w:p>
    <w:p w14:paraId="2C7BF8EF" w14:textId="77777777" w:rsidR="00997E37" w:rsidRPr="009269F1" w:rsidRDefault="00997E37" w:rsidP="0061547B">
      <w:pPr>
        <w:spacing w:line="360" w:lineRule="auto"/>
        <w:rPr>
          <w:rFonts w:cs="Times New Roman"/>
          <w:szCs w:val="24"/>
        </w:rPr>
      </w:pPr>
      <w:r w:rsidRPr="009269F1">
        <w:rPr>
          <w:rFonts w:cs="Times New Roman"/>
          <w:szCs w:val="24"/>
        </w:rPr>
        <w:t xml:space="preserve">- </w:t>
      </w:r>
      <w:proofErr w:type="spellStart"/>
      <w:r w:rsidRPr="009269F1">
        <w:rPr>
          <w:rFonts w:cs="Times New Roman"/>
          <w:szCs w:val="24"/>
        </w:rPr>
        <w:t>Trans</w:t>
      </w:r>
      <w:proofErr w:type="spellEnd"/>
      <w:r w:rsidRPr="009269F1">
        <w:rPr>
          <w:rFonts w:cs="Times New Roman"/>
          <w:szCs w:val="24"/>
        </w:rPr>
        <w:t>/</w:t>
      </w:r>
      <w:proofErr w:type="spellStart"/>
      <w:r w:rsidRPr="009269F1">
        <w:rPr>
          <w:rFonts w:cs="Times New Roman"/>
          <w:szCs w:val="24"/>
        </w:rPr>
        <w:t>Form</w:t>
      </w:r>
      <w:proofErr w:type="spellEnd"/>
      <w:r w:rsidRPr="009269F1">
        <w:rPr>
          <w:rFonts w:cs="Times New Roman"/>
          <w:szCs w:val="24"/>
        </w:rPr>
        <w:t>/Ação - ISSN 0101-3173</w:t>
      </w:r>
    </w:p>
    <w:p w14:paraId="2B09AC90" w14:textId="77777777" w:rsidR="00997E37" w:rsidRPr="009269F1" w:rsidRDefault="00997E37" w:rsidP="0061547B">
      <w:pPr>
        <w:spacing w:line="360" w:lineRule="auto"/>
        <w:rPr>
          <w:rFonts w:cs="Times New Roman"/>
          <w:szCs w:val="24"/>
        </w:rPr>
      </w:pPr>
      <w:r w:rsidRPr="009269F1">
        <w:rPr>
          <w:rFonts w:cs="Times New Roman"/>
          <w:szCs w:val="24"/>
        </w:rPr>
        <w:t xml:space="preserve">- Ambiente &amp; Sociedade - ISSN 1414-753X </w:t>
      </w:r>
    </w:p>
    <w:p w14:paraId="2D2DCB95" w14:textId="77777777" w:rsidR="00997E37" w:rsidRPr="009269F1" w:rsidRDefault="00997E37" w:rsidP="0061547B">
      <w:pPr>
        <w:spacing w:line="360" w:lineRule="auto"/>
        <w:rPr>
          <w:rFonts w:cs="Times New Roman"/>
          <w:szCs w:val="24"/>
        </w:rPr>
      </w:pPr>
      <w:r w:rsidRPr="009269F1">
        <w:rPr>
          <w:rFonts w:cs="Times New Roman"/>
          <w:szCs w:val="24"/>
        </w:rPr>
        <w:t xml:space="preserve">- Dados - Revista de Ciências Sociais ISSN 0011-5258 </w:t>
      </w:r>
    </w:p>
    <w:p w14:paraId="50E7E09B" w14:textId="77777777" w:rsidR="00997E37" w:rsidRPr="009269F1" w:rsidRDefault="00997E37" w:rsidP="0061547B">
      <w:pPr>
        <w:spacing w:line="360" w:lineRule="auto"/>
        <w:rPr>
          <w:rFonts w:cs="Times New Roman"/>
          <w:szCs w:val="24"/>
        </w:rPr>
      </w:pPr>
      <w:r w:rsidRPr="009269F1">
        <w:rPr>
          <w:rFonts w:cs="Times New Roman"/>
          <w:szCs w:val="24"/>
        </w:rPr>
        <w:t xml:space="preserve">- Saúde e Sociedade - ISSN 0104-1290 </w:t>
      </w:r>
    </w:p>
    <w:p w14:paraId="4A00322D" w14:textId="2327F5A7" w:rsidR="001F1A6C" w:rsidRDefault="001F1A6C" w:rsidP="0061547B">
      <w:pPr>
        <w:spacing w:line="360" w:lineRule="auto"/>
        <w:rPr>
          <w:rFonts w:cs="Times New Roman"/>
          <w:szCs w:val="24"/>
        </w:rPr>
      </w:pPr>
    </w:p>
    <w:p w14:paraId="4F07C050" w14:textId="7769A330" w:rsidR="003A2A0B" w:rsidRDefault="003A2A0B" w:rsidP="0061547B">
      <w:pPr>
        <w:spacing w:line="360" w:lineRule="auto"/>
        <w:rPr>
          <w:rFonts w:cs="Times New Roman"/>
          <w:szCs w:val="24"/>
        </w:rPr>
      </w:pPr>
    </w:p>
    <w:p w14:paraId="2AA65862" w14:textId="4A996977" w:rsidR="003A2A0B" w:rsidRDefault="003A2A0B" w:rsidP="0061547B">
      <w:pPr>
        <w:spacing w:line="360" w:lineRule="auto"/>
        <w:rPr>
          <w:rFonts w:cs="Times New Roman"/>
          <w:szCs w:val="24"/>
        </w:rPr>
      </w:pPr>
    </w:p>
    <w:p w14:paraId="7A6FC71B" w14:textId="2D363E96" w:rsidR="003A2A0B" w:rsidRDefault="003A2A0B" w:rsidP="0061547B">
      <w:pPr>
        <w:spacing w:line="360" w:lineRule="auto"/>
        <w:rPr>
          <w:rFonts w:cs="Times New Roman"/>
          <w:szCs w:val="24"/>
        </w:rPr>
      </w:pPr>
    </w:p>
    <w:p w14:paraId="150BCA00" w14:textId="00511CBF" w:rsidR="003A2A0B" w:rsidRDefault="003A2A0B" w:rsidP="0061547B">
      <w:pPr>
        <w:spacing w:line="360" w:lineRule="auto"/>
        <w:rPr>
          <w:rFonts w:cs="Times New Roman"/>
          <w:szCs w:val="24"/>
        </w:rPr>
      </w:pPr>
    </w:p>
    <w:p w14:paraId="42C88E73" w14:textId="230D9B10" w:rsidR="003A2A0B" w:rsidRDefault="003A2A0B" w:rsidP="0061547B">
      <w:pPr>
        <w:spacing w:line="360" w:lineRule="auto"/>
        <w:rPr>
          <w:rFonts w:cs="Times New Roman"/>
          <w:szCs w:val="24"/>
        </w:rPr>
      </w:pPr>
    </w:p>
    <w:p w14:paraId="5C026909" w14:textId="63846F42" w:rsidR="003A2A0B" w:rsidRDefault="003A2A0B" w:rsidP="0061547B">
      <w:pPr>
        <w:spacing w:line="360" w:lineRule="auto"/>
        <w:rPr>
          <w:rFonts w:cs="Times New Roman"/>
          <w:szCs w:val="24"/>
        </w:rPr>
      </w:pPr>
    </w:p>
    <w:p w14:paraId="6AAD33E1" w14:textId="11AC3714" w:rsidR="003A2A0B" w:rsidRDefault="003A2A0B" w:rsidP="0061547B">
      <w:pPr>
        <w:spacing w:line="360" w:lineRule="auto"/>
        <w:rPr>
          <w:rFonts w:cs="Times New Roman"/>
          <w:szCs w:val="24"/>
        </w:rPr>
      </w:pPr>
    </w:p>
    <w:p w14:paraId="16C9A2CE" w14:textId="50777694" w:rsidR="003A2A0B" w:rsidRDefault="003A2A0B" w:rsidP="0061547B">
      <w:pPr>
        <w:spacing w:line="360" w:lineRule="auto"/>
        <w:rPr>
          <w:rFonts w:cs="Times New Roman"/>
          <w:szCs w:val="24"/>
        </w:rPr>
      </w:pPr>
    </w:p>
    <w:p w14:paraId="213F33DC" w14:textId="77777777" w:rsidR="003A2A0B" w:rsidRPr="009269F1" w:rsidRDefault="003A2A0B" w:rsidP="0061547B">
      <w:pPr>
        <w:spacing w:line="360" w:lineRule="auto"/>
        <w:rPr>
          <w:rFonts w:cs="Times New Roman"/>
          <w:szCs w:val="24"/>
        </w:rPr>
      </w:pPr>
    </w:p>
    <w:p w14:paraId="1D6F4BB5" w14:textId="77777777" w:rsidR="00997E37" w:rsidRPr="009269F1" w:rsidRDefault="00997E37" w:rsidP="0061547B">
      <w:pPr>
        <w:pBdr>
          <w:top w:val="single" w:sz="4" w:space="1" w:color="auto"/>
          <w:left w:val="single" w:sz="4" w:space="4" w:color="auto"/>
          <w:bottom w:val="single" w:sz="4" w:space="1" w:color="auto"/>
          <w:right w:val="single" w:sz="4" w:space="4" w:color="auto"/>
        </w:pBdr>
        <w:spacing w:line="360" w:lineRule="auto"/>
        <w:rPr>
          <w:rFonts w:cs="Times New Roman"/>
          <w:b/>
          <w:szCs w:val="24"/>
        </w:rPr>
      </w:pPr>
      <w:r w:rsidRPr="009269F1">
        <w:rPr>
          <w:rFonts w:cs="Times New Roman"/>
          <w:b/>
          <w:szCs w:val="24"/>
        </w:rPr>
        <w:t>PLANO DE ENSINO</w:t>
      </w:r>
    </w:p>
    <w:p w14:paraId="51B82E67" w14:textId="0B8A7E56" w:rsidR="00997E37" w:rsidRPr="009269F1" w:rsidRDefault="00997E3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Ano: 201</w:t>
      </w:r>
      <w:r w:rsidR="00B919A3">
        <w:rPr>
          <w:rFonts w:cs="Times New Roman"/>
          <w:szCs w:val="24"/>
        </w:rPr>
        <w:t>9</w:t>
      </w:r>
    </w:p>
    <w:p w14:paraId="21D9027B" w14:textId="77777777" w:rsidR="00997E37" w:rsidRPr="009269F1" w:rsidRDefault="00997E3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Processos Invasivos: Infecções e Infestações</w:t>
      </w:r>
      <w:r w:rsidRPr="009269F1">
        <w:rPr>
          <w:rFonts w:cs="Times New Roman"/>
          <w:szCs w:val="24"/>
        </w:rPr>
        <w:tab/>
        <w:t>Código: 1727</w:t>
      </w:r>
      <w:r w:rsidRPr="009269F1">
        <w:rPr>
          <w:rFonts w:cs="Times New Roman"/>
          <w:szCs w:val="24"/>
        </w:rPr>
        <w:tab/>
        <w:t xml:space="preserve">Série: 1 </w:t>
      </w:r>
    </w:p>
    <w:p w14:paraId="1D40F317" w14:textId="77777777" w:rsidR="00997E37" w:rsidRPr="009269F1" w:rsidRDefault="00997E3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 xml:space="preserve">Ciclo 01 </w:t>
      </w:r>
      <w:r w:rsidRPr="009269F1">
        <w:rPr>
          <w:rFonts w:cs="Times New Roman"/>
          <w:szCs w:val="24"/>
        </w:rPr>
        <w:tab/>
        <w:t>Carga horária semanal: 2h</w:t>
      </w:r>
      <w:r w:rsidRPr="009269F1">
        <w:rPr>
          <w:rFonts w:cs="Times New Roman"/>
          <w:szCs w:val="24"/>
        </w:rPr>
        <w:tab/>
        <w:t xml:space="preserve">Teoria:72h </w:t>
      </w:r>
      <w:r w:rsidRPr="009269F1">
        <w:rPr>
          <w:rFonts w:cs="Times New Roman"/>
          <w:szCs w:val="24"/>
        </w:rPr>
        <w:tab/>
        <w:t>Lab.: 08h</w:t>
      </w:r>
      <w:r w:rsidRPr="009269F1">
        <w:rPr>
          <w:rFonts w:cs="Times New Roman"/>
          <w:szCs w:val="24"/>
        </w:rPr>
        <w:tab/>
        <w:t xml:space="preserve">Projeto:  </w:t>
      </w:r>
      <w:r w:rsidRPr="009269F1">
        <w:rPr>
          <w:rFonts w:cs="Times New Roman"/>
          <w:szCs w:val="24"/>
        </w:rPr>
        <w:tab/>
      </w:r>
    </w:p>
    <w:p w14:paraId="1335BAE7" w14:textId="0F4FDCA7" w:rsidR="003A2A0B" w:rsidRPr="009269F1" w:rsidRDefault="00997E3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 xml:space="preserve">Carga horária anual: 80h </w:t>
      </w:r>
    </w:p>
    <w:p w14:paraId="67746E72" w14:textId="77777777" w:rsidR="00997E37" w:rsidRPr="009269F1" w:rsidRDefault="00997E37" w:rsidP="0061547B">
      <w:pPr>
        <w:spacing w:line="360" w:lineRule="auto"/>
        <w:rPr>
          <w:rFonts w:cs="Times New Roman"/>
          <w:szCs w:val="24"/>
        </w:rPr>
      </w:pPr>
    </w:p>
    <w:p w14:paraId="2B2FDC56" w14:textId="3F3BBD59" w:rsidR="00997E37" w:rsidRPr="009269F1" w:rsidRDefault="00997E37" w:rsidP="0061547B">
      <w:pPr>
        <w:spacing w:line="360" w:lineRule="auto"/>
        <w:rPr>
          <w:rFonts w:cs="Times New Roman"/>
          <w:szCs w:val="24"/>
        </w:rPr>
      </w:pPr>
      <w:r w:rsidRPr="009269F1">
        <w:rPr>
          <w:rFonts w:cs="Times New Roman"/>
          <w:b/>
          <w:szCs w:val="24"/>
        </w:rPr>
        <w:t xml:space="preserve">Objetivos Gerais: </w:t>
      </w:r>
    </w:p>
    <w:p w14:paraId="66248783" w14:textId="77777777" w:rsidR="00997E37" w:rsidRPr="009269F1" w:rsidRDefault="00997E37" w:rsidP="0061547B">
      <w:pPr>
        <w:spacing w:line="360" w:lineRule="auto"/>
        <w:rPr>
          <w:rFonts w:cs="Times New Roman"/>
          <w:szCs w:val="24"/>
        </w:rPr>
      </w:pPr>
      <w:r w:rsidRPr="009269F1">
        <w:rPr>
          <w:rFonts w:cs="Times New Roman"/>
          <w:szCs w:val="24"/>
        </w:rPr>
        <w:t xml:space="preserve">O estudante, dentro do âmbito profissional, será capaz de: </w:t>
      </w:r>
    </w:p>
    <w:p w14:paraId="226F963E" w14:textId="77777777" w:rsidR="00997E37" w:rsidRPr="009269F1" w:rsidRDefault="00997E37" w:rsidP="0061547B">
      <w:pPr>
        <w:spacing w:line="360" w:lineRule="auto"/>
        <w:rPr>
          <w:rFonts w:cs="Times New Roman"/>
          <w:szCs w:val="24"/>
        </w:rPr>
      </w:pPr>
      <w:r w:rsidRPr="009269F1">
        <w:rPr>
          <w:rFonts w:cs="Times New Roman"/>
          <w:szCs w:val="24"/>
        </w:rPr>
        <w:t xml:space="preserve">- Conhecer a biologia e a diversidade das bactérias, parasitas, fungos e vírus, bem como o conhecimento do sistema imunológico no combate e controle destes microrganismos; </w:t>
      </w:r>
    </w:p>
    <w:p w14:paraId="2DE38059" w14:textId="77777777" w:rsidR="00997E37" w:rsidRPr="009269F1" w:rsidRDefault="00997E37" w:rsidP="0061547B">
      <w:pPr>
        <w:spacing w:line="360" w:lineRule="auto"/>
        <w:rPr>
          <w:rFonts w:cs="Times New Roman"/>
          <w:szCs w:val="24"/>
        </w:rPr>
      </w:pPr>
      <w:r w:rsidRPr="009269F1">
        <w:rPr>
          <w:rFonts w:cs="Times New Roman"/>
          <w:szCs w:val="24"/>
        </w:rPr>
        <w:t xml:space="preserve">- Desenvolver o espírito crítico e a capacidade de aplicação dos conhecimentos em Microbiologia; </w:t>
      </w:r>
    </w:p>
    <w:p w14:paraId="0BBF962D" w14:textId="77777777" w:rsidR="00997E37" w:rsidRPr="009269F1" w:rsidRDefault="00997E37" w:rsidP="0061547B">
      <w:pPr>
        <w:spacing w:line="360" w:lineRule="auto"/>
        <w:rPr>
          <w:rFonts w:cs="Times New Roman"/>
          <w:szCs w:val="24"/>
        </w:rPr>
      </w:pPr>
      <w:r w:rsidRPr="009269F1">
        <w:rPr>
          <w:rFonts w:cs="Times New Roman"/>
          <w:szCs w:val="24"/>
        </w:rPr>
        <w:t xml:space="preserve">- Pensar criticamente, analisar os problemas da sociedade e procurar soluções para os mesmos, assegurando que sua prática seja realizada de forma íntegra e contínua com as demais instâncias do sistema de saúde. </w:t>
      </w:r>
    </w:p>
    <w:p w14:paraId="4FF0E688" w14:textId="77777777" w:rsidR="00997E37" w:rsidRPr="009269F1" w:rsidRDefault="00997E37" w:rsidP="0061547B">
      <w:pPr>
        <w:spacing w:line="360" w:lineRule="auto"/>
        <w:rPr>
          <w:rFonts w:cs="Times New Roman"/>
          <w:szCs w:val="24"/>
        </w:rPr>
      </w:pPr>
    </w:p>
    <w:p w14:paraId="1E61561A" w14:textId="71DBD02D" w:rsidR="00997E37" w:rsidRPr="009269F1" w:rsidRDefault="00997E37" w:rsidP="0061547B">
      <w:pPr>
        <w:spacing w:line="360" w:lineRule="auto"/>
        <w:rPr>
          <w:rFonts w:cs="Times New Roman"/>
          <w:szCs w:val="24"/>
        </w:rPr>
      </w:pPr>
      <w:r w:rsidRPr="009269F1">
        <w:rPr>
          <w:rFonts w:cs="Times New Roman"/>
          <w:b/>
          <w:szCs w:val="24"/>
        </w:rPr>
        <w:t xml:space="preserve">Objetivos Específicos: </w:t>
      </w:r>
    </w:p>
    <w:p w14:paraId="1730E995" w14:textId="77777777" w:rsidR="00997E37" w:rsidRPr="009269F1" w:rsidRDefault="00997E37" w:rsidP="0061547B">
      <w:pPr>
        <w:spacing w:line="360" w:lineRule="auto"/>
        <w:rPr>
          <w:rFonts w:cs="Times New Roman"/>
          <w:szCs w:val="24"/>
        </w:rPr>
      </w:pPr>
      <w:r w:rsidRPr="009269F1">
        <w:rPr>
          <w:rFonts w:cs="Times New Roman"/>
          <w:szCs w:val="24"/>
        </w:rPr>
        <w:t xml:space="preserve"> Fornecer ao aluno um amplo conhecimento dos processos invasivos, das infecções, e concomitantemente das infestações para que o mesmo seja capaz de: </w:t>
      </w:r>
    </w:p>
    <w:p w14:paraId="4A7DAD34" w14:textId="77777777" w:rsidR="00997E37" w:rsidRPr="009269F1" w:rsidRDefault="00997E37" w:rsidP="0061547B">
      <w:pPr>
        <w:spacing w:line="360" w:lineRule="auto"/>
        <w:rPr>
          <w:rFonts w:cs="Times New Roman"/>
          <w:szCs w:val="24"/>
        </w:rPr>
      </w:pPr>
      <w:r w:rsidRPr="009269F1">
        <w:rPr>
          <w:rFonts w:cs="Times New Roman"/>
          <w:szCs w:val="24"/>
        </w:rPr>
        <w:t xml:space="preserve">- Discutir criticamente sobre os microrganismos, bem como os vetores de interesse médico; </w:t>
      </w:r>
    </w:p>
    <w:p w14:paraId="526A86F2" w14:textId="77777777" w:rsidR="00997E37" w:rsidRPr="009269F1" w:rsidRDefault="00997E37" w:rsidP="0061547B">
      <w:pPr>
        <w:spacing w:line="360" w:lineRule="auto"/>
        <w:rPr>
          <w:rFonts w:cs="Times New Roman"/>
          <w:szCs w:val="24"/>
        </w:rPr>
      </w:pPr>
      <w:r w:rsidRPr="009269F1">
        <w:rPr>
          <w:rFonts w:cs="Times New Roman"/>
          <w:szCs w:val="24"/>
        </w:rPr>
        <w:t xml:space="preserve">- Estudo das principais endemias prevalentes em nosso país; </w:t>
      </w:r>
    </w:p>
    <w:p w14:paraId="5BC7D0B2" w14:textId="77777777" w:rsidR="00997E37" w:rsidRPr="009269F1" w:rsidRDefault="00997E37" w:rsidP="0061547B">
      <w:pPr>
        <w:spacing w:line="360" w:lineRule="auto"/>
        <w:rPr>
          <w:rFonts w:cs="Times New Roman"/>
          <w:szCs w:val="24"/>
        </w:rPr>
      </w:pPr>
      <w:r w:rsidRPr="009269F1">
        <w:rPr>
          <w:rFonts w:cs="Times New Roman"/>
          <w:szCs w:val="24"/>
        </w:rPr>
        <w:t xml:space="preserve">- Conhecer a importância da microbiota </w:t>
      </w:r>
      <w:proofErr w:type="spellStart"/>
      <w:r w:rsidRPr="009269F1">
        <w:rPr>
          <w:rFonts w:cs="Times New Roman"/>
          <w:szCs w:val="24"/>
        </w:rPr>
        <w:t>normal</w:t>
      </w:r>
      <w:proofErr w:type="spellEnd"/>
      <w:r w:rsidRPr="009269F1">
        <w:rPr>
          <w:rFonts w:cs="Times New Roman"/>
          <w:szCs w:val="24"/>
        </w:rPr>
        <w:t xml:space="preserve">, os fatores que controlam o crescimento dos microrganismos e sua relação com os mecanismos da patogenicidade; </w:t>
      </w:r>
    </w:p>
    <w:p w14:paraId="1B9E3441" w14:textId="77777777" w:rsidR="00997E37" w:rsidRPr="009269F1" w:rsidRDefault="00997E37" w:rsidP="0061547B">
      <w:pPr>
        <w:spacing w:line="360" w:lineRule="auto"/>
        <w:rPr>
          <w:rFonts w:cs="Times New Roman"/>
          <w:szCs w:val="24"/>
        </w:rPr>
      </w:pPr>
      <w:r w:rsidRPr="009269F1">
        <w:rPr>
          <w:rFonts w:cs="Times New Roman"/>
          <w:szCs w:val="24"/>
        </w:rPr>
        <w:t xml:space="preserve">- Compreender e aplicar medidas profiláticas de doenças microbianas, como: processos de descontaminação e desinfecção; </w:t>
      </w:r>
    </w:p>
    <w:p w14:paraId="1F475132" w14:textId="77777777" w:rsidR="00997E37" w:rsidRPr="009269F1" w:rsidRDefault="00997E37" w:rsidP="0061547B">
      <w:pPr>
        <w:spacing w:line="360" w:lineRule="auto"/>
        <w:rPr>
          <w:rFonts w:cs="Times New Roman"/>
          <w:szCs w:val="24"/>
        </w:rPr>
      </w:pPr>
      <w:r w:rsidRPr="009269F1">
        <w:rPr>
          <w:rFonts w:cs="Times New Roman"/>
          <w:szCs w:val="24"/>
        </w:rPr>
        <w:lastRenderedPageBreak/>
        <w:t xml:space="preserve">- Construir subsídios teóricos para compreender os mecanismos específicos e inespecíficos de defesa do nosso organismo contra organismos invasores e mecanismos de inflamação, produção e utilização de vacinas; </w:t>
      </w:r>
    </w:p>
    <w:p w14:paraId="0E02ABC1" w14:textId="77777777" w:rsidR="00997E37" w:rsidRPr="009269F1" w:rsidRDefault="00997E37" w:rsidP="0061547B">
      <w:pPr>
        <w:spacing w:line="360" w:lineRule="auto"/>
        <w:rPr>
          <w:rFonts w:cs="Times New Roman"/>
          <w:szCs w:val="24"/>
        </w:rPr>
      </w:pPr>
      <w:r w:rsidRPr="009269F1">
        <w:rPr>
          <w:rFonts w:cs="Times New Roman"/>
          <w:szCs w:val="24"/>
        </w:rPr>
        <w:t xml:space="preserve">- Comparar relações entre parasitose e as condições socioeconômicas da população exposta; </w:t>
      </w:r>
    </w:p>
    <w:p w14:paraId="1783D49F" w14:textId="77777777" w:rsidR="00997E37" w:rsidRPr="009269F1" w:rsidRDefault="00997E37" w:rsidP="0061547B">
      <w:pPr>
        <w:spacing w:line="360" w:lineRule="auto"/>
        <w:rPr>
          <w:rFonts w:cs="Times New Roman"/>
          <w:szCs w:val="24"/>
        </w:rPr>
      </w:pPr>
      <w:r w:rsidRPr="009269F1">
        <w:rPr>
          <w:rFonts w:cs="Times New Roman"/>
          <w:szCs w:val="24"/>
        </w:rPr>
        <w:t xml:space="preserve">- Descrever as principais doenças transmitidas por parasitas; </w:t>
      </w:r>
    </w:p>
    <w:p w14:paraId="37809282" w14:textId="77777777" w:rsidR="00997E37" w:rsidRPr="009269F1" w:rsidRDefault="00997E37" w:rsidP="0061547B">
      <w:pPr>
        <w:spacing w:line="360" w:lineRule="auto"/>
        <w:rPr>
          <w:rFonts w:cs="Times New Roman"/>
          <w:szCs w:val="24"/>
        </w:rPr>
      </w:pPr>
      <w:r w:rsidRPr="009269F1">
        <w:rPr>
          <w:rFonts w:cs="Times New Roman"/>
          <w:szCs w:val="24"/>
        </w:rPr>
        <w:t xml:space="preserve">- Distinguir os principais aspectos patogênicos diferenciais entre as várias endemias estudadas; </w:t>
      </w:r>
    </w:p>
    <w:p w14:paraId="5A814849" w14:textId="77777777" w:rsidR="00997E37" w:rsidRPr="009269F1" w:rsidRDefault="00997E37" w:rsidP="0061547B">
      <w:pPr>
        <w:spacing w:line="360" w:lineRule="auto"/>
        <w:rPr>
          <w:rFonts w:cs="Times New Roman"/>
          <w:szCs w:val="24"/>
        </w:rPr>
      </w:pPr>
      <w:r w:rsidRPr="009269F1">
        <w:rPr>
          <w:rFonts w:cs="Times New Roman"/>
          <w:szCs w:val="24"/>
        </w:rPr>
        <w:t xml:space="preserve"> Reconhecer os ciclos biológicos de parasitas e vetores, dentro de suas complexidades. </w:t>
      </w:r>
    </w:p>
    <w:p w14:paraId="695D214A" w14:textId="6D7A0F1B" w:rsidR="00997E37" w:rsidRPr="009269F1" w:rsidRDefault="00997E37" w:rsidP="0061547B">
      <w:pPr>
        <w:spacing w:line="360" w:lineRule="auto"/>
        <w:rPr>
          <w:rFonts w:cs="Times New Roman"/>
          <w:szCs w:val="24"/>
        </w:rPr>
      </w:pPr>
      <w:r w:rsidRPr="009269F1">
        <w:rPr>
          <w:rFonts w:cs="Times New Roman"/>
          <w:b/>
          <w:szCs w:val="24"/>
        </w:rPr>
        <w:t>Ementa:</w:t>
      </w:r>
    </w:p>
    <w:p w14:paraId="34D30267" w14:textId="77777777" w:rsidR="00997E37" w:rsidRPr="009269F1" w:rsidRDefault="00997E37" w:rsidP="0061547B">
      <w:pPr>
        <w:spacing w:line="360" w:lineRule="auto"/>
        <w:rPr>
          <w:rFonts w:cs="Times New Roman"/>
          <w:szCs w:val="24"/>
        </w:rPr>
      </w:pPr>
      <w:r w:rsidRPr="009269F1">
        <w:rPr>
          <w:rFonts w:cs="Times New Roman"/>
          <w:szCs w:val="24"/>
        </w:rPr>
        <w:t xml:space="preserve">Conceitos de riscos biológicos; Epidemiologia dos acidentes biológicos na prática do profissional de saúde; Aspectos ético-legais da biossegurança; Microbiota; </w:t>
      </w:r>
      <w:proofErr w:type="spellStart"/>
      <w:r w:rsidRPr="009269F1">
        <w:rPr>
          <w:rFonts w:cs="Times New Roman"/>
          <w:szCs w:val="24"/>
        </w:rPr>
        <w:t>EPI's</w:t>
      </w:r>
      <w:proofErr w:type="spellEnd"/>
      <w:r w:rsidRPr="009269F1">
        <w:rPr>
          <w:rFonts w:cs="Times New Roman"/>
          <w:szCs w:val="24"/>
        </w:rPr>
        <w:t xml:space="preserve"> e </w:t>
      </w:r>
      <w:proofErr w:type="spellStart"/>
      <w:r w:rsidRPr="009269F1">
        <w:rPr>
          <w:rFonts w:cs="Times New Roman"/>
          <w:szCs w:val="24"/>
        </w:rPr>
        <w:t>EPC's</w:t>
      </w:r>
      <w:proofErr w:type="spellEnd"/>
      <w:r w:rsidRPr="009269F1">
        <w:rPr>
          <w:rFonts w:cs="Times New Roman"/>
          <w:szCs w:val="24"/>
        </w:rPr>
        <w:t xml:space="preserve">. Biologia geral dos microrganismos de interesse clínico/epidemiológico; Doenças causadas por vírus; Infecções Bacterianas; Micoses; Protozoários e vermes causadores de doenças; ectoparasitas humanos; relação microrganismo - hospedeiro; métodos de profilaxia e controle das infecções; conceitos básicos da Imunologia e suas implicações no processo saúde-doença; mecanismos da agressão e defesa. Princípios básicos e conceitos da relação parasita-hospedeiro; ecologia parasitária; estudo da morfologia, patogenia, ciclo evolutivo, epidemiologia, profilaxia, tratamento. </w:t>
      </w:r>
    </w:p>
    <w:p w14:paraId="1E100030" w14:textId="77777777" w:rsidR="00997E37" w:rsidRPr="009269F1" w:rsidRDefault="00997E37" w:rsidP="0061547B">
      <w:pPr>
        <w:spacing w:line="360" w:lineRule="auto"/>
        <w:rPr>
          <w:rFonts w:cs="Times New Roman"/>
          <w:szCs w:val="24"/>
        </w:rPr>
      </w:pPr>
    </w:p>
    <w:p w14:paraId="51C5E02D" w14:textId="18CE4E2E" w:rsidR="00997E37" w:rsidRPr="009269F1" w:rsidRDefault="00997E37" w:rsidP="0061547B">
      <w:pPr>
        <w:spacing w:line="360" w:lineRule="auto"/>
        <w:rPr>
          <w:rFonts w:cs="Times New Roman"/>
          <w:szCs w:val="24"/>
        </w:rPr>
      </w:pPr>
      <w:r w:rsidRPr="009269F1">
        <w:rPr>
          <w:rFonts w:cs="Times New Roman"/>
          <w:b/>
          <w:szCs w:val="24"/>
        </w:rPr>
        <w:t>Conteúdos Programáticos:</w:t>
      </w:r>
    </w:p>
    <w:p w14:paraId="2F360394" w14:textId="77777777" w:rsidR="00997E37" w:rsidRPr="009269F1" w:rsidRDefault="00997E37" w:rsidP="0061547B">
      <w:pPr>
        <w:spacing w:line="360" w:lineRule="auto"/>
        <w:rPr>
          <w:rFonts w:cs="Times New Roman"/>
          <w:szCs w:val="24"/>
        </w:rPr>
      </w:pPr>
      <w:r w:rsidRPr="009269F1">
        <w:rPr>
          <w:rFonts w:cs="Times New Roman"/>
          <w:szCs w:val="24"/>
        </w:rPr>
        <w:t>PRIMEIRO SEMESTRE</w:t>
      </w:r>
    </w:p>
    <w:p w14:paraId="46340774" w14:textId="77777777" w:rsidR="00997E37" w:rsidRPr="009269F1" w:rsidRDefault="00997E37" w:rsidP="0061547B">
      <w:pPr>
        <w:spacing w:line="360" w:lineRule="auto"/>
        <w:rPr>
          <w:rFonts w:cs="Times New Roman"/>
          <w:szCs w:val="24"/>
        </w:rPr>
      </w:pPr>
    </w:p>
    <w:p w14:paraId="550EB9F1" w14:textId="77777777" w:rsidR="00997E37" w:rsidRPr="009269F1" w:rsidRDefault="00997E37" w:rsidP="0061547B">
      <w:pPr>
        <w:spacing w:line="360" w:lineRule="auto"/>
        <w:rPr>
          <w:rFonts w:cs="Times New Roman"/>
          <w:szCs w:val="24"/>
        </w:rPr>
      </w:pPr>
      <w:proofErr w:type="gramStart"/>
      <w:r w:rsidRPr="009269F1">
        <w:rPr>
          <w:rFonts w:cs="Times New Roman"/>
          <w:szCs w:val="24"/>
        </w:rPr>
        <w:t>A)-</w:t>
      </w:r>
      <w:proofErr w:type="gramEnd"/>
      <w:r w:rsidRPr="009269F1">
        <w:rPr>
          <w:rFonts w:cs="Times New Roman"/>
          <w:szCs w:val="24"/>
        </w:rPr>
        <w:t xml:space="preserve"> CARACTERÍSTICAS GERAIS DOS SERES VIVOS </w:t>
      </w:r>
    </w:p>
    <w:p w14:paraId="3100335C" w14:textId="77777777" w:rsidR="00997E37" w:rsidRPr="009269F1" w:rsidRDefault="00997E37" w:rsidP="0061547B">
      <w:pPr>
        <w:spacing w:line="360" w:lineRule="auto"/>
        <w:rPr>
          <w:rFonts w:cs="Times New Roman"/>
          <w:szCs w:val="24"/>
        </w:rPr>
      </w:pPr>
      <w:r w:rsidRPr="009269F1">
        <w:rPr>
          <w:rFonts w:cs="Times New Roman"/>
          <w:szCs w:val="24"/>
        </w:rPr>
        <w:t xml:space="preserve">1- Apresentação e considerações gerais sobre a disciplina. </w:t>
      </w:r>
    </w:p>
    <w:p w14:paraId="6FBF1DF8" w14:textId="77777777" w:rsidR="00997E37" w:rsidRPr="009269F1" w:rsidRDefault="00997E37" w:rsidP="0061547B">
      <w:pPr>
        <w:spacing w:line="360" w:lineRule="auto"/>
        <w:rPr>
          <w:rFonts w:cs="Times New Roman"/>
          <w:szCs w:val="24"/>
        </w:rPr>
      </w:pPr>
      <w:r w:rsidRPr="009269F1">
        <w:rPr>
          <w:rFonts w:cs="Times New Roman"/>
          <w:szCs w:val="24"/>
        </w:rPr>
        <w:t xml:space="preserve">2-Classificação dos Seres Vivos; Reinos dos Seres Vivos </w:t>
      </w:r>
    </w:p>
    <w:p w14:paraId="11EDB339" w14:textId="77777777" w:rsidR="00997E37" w:rsidRPr="009269F1" w:rsidRDefault="00997E37" w:rsidP="0061547B">
      <w:pPr>
        <w:spacing w:line="360" w:lineRule="auto"/>
        <w:rPr>
          <w:rFonts w:cs="Times New Roman"/>
          <w:szCs w:val="24"/>
        </w:rPr>
      </w:pPr>
      <w:r w:rsidRPr="009269F1">
        <w:rPr>
          <w:rFonts w:cs="Times New Roman"/>
          <w:szCs w:val="24"/>
        </w:rPr>
        <w:t xml:space="preserve">3- Relação parasita/hospedeiro/Meio ambiente: Origem dos parasitas, associações, conceitos básicos sobre Ecologia parasitária </w:t>
      </w:r>
    </w:p>
    <w:p w14:paraId="67015C8F" w14:textId="77777777" w:rsidR="00997E37" w:rsidRPr="009269F1" w:rsidRDefault="00997E37" w:rsidP="0061547B">
      <w:pPr>
        <w:spacing w:line="360" w:lineRule="auto"/>
        <w:rPr>
          <w:rFonts w:cs="Times New Roman"/>
          <w:szCs w:val="24"/>
        </w:rPr>
      </w:pPr>
    </w:p>
    <w:p w14:paraId="3A48C566" w14:textId="77777777" w:rsidR="00997E37" w:rsidRPr="009269F1" w:rsidRDefault="00997E37" w:rsidP="0061547B">
      <w:pPr>
        <w:spacing w:line="360" w:lineRule="auto"/>
        <w:rPr>
          <w:rFonts w:cs="Times New Roman"/>
          <w:szCs w:val="24"/>
        </w:rPr>
      </w:pPr>
      <w:proofErr w:type="gramStart"/>
      <w:r w:rsidRPr="009269F1">
        <w:rPr>
          <w:rFonts w:cs="Times New Roman"/>
          <w:szCs w:val="24"/>
        </w:rPr>
        <w:lastRenderedPageBreak/>
        <w:t>B)-</w:t>
      </w:r>
      <w:proofErr w:type="gramEnd"/>
      <w:r w:rsidRPr="009269F1">
        <w:rPr>
          <w:rFonts w:cs="Times New Roman"/>
          <w:szCs w:val="24"/>
        </w:rPr>
        <w:t xml:space="preserve"> INFECÇÕES E INFESTAÇÕES </w:t>
      </w:r>
    </w:p>
    <w:p w14:paraId="14C99FAB" w14:textId="77777777" w:rsidR="00997E37" w:rsidRPr="009269F1" w:rsidRDefault="00997E37" w:rsidP="0061547B">
      <w:pPr>
        <w:spacing w:line="360" w:lineRule="auto"/>
        <w:rPr>
          <w:rFonts w:cs="Times New Roman"/>
          <w:szCs w:val="24"/>
        </w:rPr>
      </w:pPr>
      <w:r w:rsidRPr="009269F1">
        <w:rPr>
          <w:rFonts w:cs="Times New Roman"/>
          <w:szCs w:val="24"/>
        </w:rPr>
        <w:t>4-Imunidade Inata e adquirida, componentes do sistema imune. Antígenos e imunoglobulinas. Processos inflamatórios</w:t>
      </w:r>
    </w:p>
    <w:p w14:paraId="15FF0CC9" w14:textId="77777777" w:rsidR="00997E37" w:rsidRPr="009269F1" w:rsidRDefault="00997E37" w:rsidP="0061547B">
      <w:pPr>
        <w:spacing w:line="360" w:lineRule="auto"/>
        <w:rPr>
          <w:rFonts w:cs="Times New Roman"/>
          <w:szCs w:val="24"/>
        </w:rPr>
      </w:pPr>
      <w:r w:rsidRPr="009269F1">
        <w:rPr>
          <w:rFonts w:cs="Times New Roman"/>
          <w:szCs w:val="24"/>
        </w:rPr>
        <w:t xml:space="preserve">5- Microbiota normal e Transitória do organismo humano; </w:t>
      </w:r>
    </w:p>
    <w:p w14:paraId="749A2E31" w14:textId="77777777" w:rsidR="00997E37" w:rsidRPr="009269F1" w:rsidRDefault="00997E37" w:rsidP="0061547B">
      <w:pPr>
        <w:spacing w:line="360" w:lineRule="auto"/>
        <w:rPr>
          <w:rFonts w:cs="Times New Roman"/>
          <w:szCs w:val="24"/>
        </w:rPr>
      </w:pPr>
      <w:r w:rsidRPr="009269F1">
        <w:rPr>
          <w:rFonts w:cs="Times New Roman"/>
          <w:szCs w:val="24"/>
        </w:rPr>
        <w:t xml:space="preserve">6 - Patogenicidade bacteriana e seus sítios de infecções. </w:t>
      </w:r>
    </w:p>
    <w:p w14:paraId="59EB1053" w14:textId="77777777" w:rsidR="00997E37" w:rsidRPr="009269F1" w:rsidRDefault="00997E37" w:rsidP="0061547B">
      <w:pPr>
        <w:spacing w:line="360" w:lineRule="auto"/>
        <w:rPr>
          <w:rFonts w:cs="Times New Roman"/>
          <w:szCs w:val="24"/>
        </w:rPr>
      </w:pPr>
      <w:r w:rsidRPr="009269F1">
        <w:rPr>
          <w:rFonts w:cs="Times New Roman"/>
          <w:szCs w:val="24"/>
        </w:rPr>
        <w:t xml:space="preserve">7- Infestações: histórias de infestações e contaminações/principais endemias no país. </w:t>
      </w:r>
    </w:p>
    <w:p w14:paraId="29DE2A2D" w14:textId="77777777" w:rsidR="00997E37" w:rsidRPr="009269F1" w:rsidRDefault="00997E37" w:rsidP="0061547B">
      <w:pPr>
        <w:spacing w:line="360" w:lineRule="auto"/>
        <w:rPr>
          <w:rFonts w:cs="Times New Roman"/>
          <w:szCs w:val="24"/>
        </w:rPr>
      </w:pPr>
    </w:p>
    <w:p w14:paraId="4B04DB03" w14:textId="77777777" w:rsidR="00997E37" w:rsidRPr="009269F1" w:rsidRDefault="00997E37" w:rsidP="0061547B">
      <w:pPr>
        <w:spacing w:line="360" w:lineRule="auto"/>
        <w:rPr>
          <w:rFonts w:cs="Times New Roman"/>
          <w:szCs w:val="24"/>
        </w:rPr>
      </w:pPr>
      <w:proofErr w:type="gramStart"/>
      <w:r w:rsidRPr="009269F1">
        <w:rPr>
          <w:rFonts w:cs="Times New Roman"/>
          <w:szCs w:val="24"/>
        </w:rPr>
        <w:t>C)-</w:t>
      </w:r>
      <w:proofErr w:type="gramEnd"/>
      <w:r w:rsidRPr="009269F1">
        <w:rPr>
          <w:rFonts w:cs="Times New Roman"/>
          <w:szCs w:val="24"/>
        </w:rPr>
        <w:t>VÍRUS</w:t>
      </w:r>
    </w:p>
    <w:p w14:paraId="1452D3B1" w14:textId="77777777" w:rsidR="00997E37" w:rsidRPr="009269F1" w:rsidRDefault="00997E37" w:rsidP="0061547B">
      <w:pPr>
        <w:spacing w:line="360" w:lineRule="auto"/>
        <w:rPr>
          <w:rFonts w:cs="Times New Roman"/>
          <w:szCs w:val="24"/>
        </w:rPr>
      </w:pPr>
      <w:r w:rsidRPr="009269F1">
        <w:rPr>
          <w:rFonts w:cs="Times New Roman"/>
          <w:szCs w:val="24"/>
        </w:rPr>
        <w:t>8- Estrutura e meios de duplicação viral.</w:t>
      </w:r>
    </w:p>
    <w:p w14:paraId="488FD95C" w14:textId="77777777" w:rsidR="00997E37" w:rsidRPr="009269F1" w:rsidRDefault="00997E37" w:rsidP="0061547B">
      <w:pPr>
        <w:spacing w:line="360" w:lineRule="auto"/>
        <w:rPr>
          <w:rFonts w:cs="Times New Roman"/>
          <w:szCs w:val="24"/>
        </w:rPr>
      </w:pPr>
      <w:r w:rsidRPr="009269F1">
        <w:rPr>
          <w:rFonts w:cs="Times New Roman"/>
          <w:szCs w:val="24"/>
        </w:rPr>
        <w:t xml:space="preserve">9- Doenças causadas por vírus:  doenças hemorrágicas, encefalites, doenças respiratórias, doenças gástricas, dengue, </w:t>
      </w:r>
      <w:proofErr w:type="gramStart"/>
      <w:r w:rsidRPr="009269F1">
        <w:rPr>
          <w:rFonts w:cs="Times New Roman"/>
          <w:szCs w:val="24"/>
        </w:rPr>
        <w:t>AIDS,  sarampo</w:t>
      </w:r>
      <w:proofErr w:type="gramEnd"/>
      <w:r w:rsidRPr="009269F1">
        <w:rPr>
          <w:rFonts w:cs="Times New Roman"/>
          <w:szCs w:val="24"/>
        </w:rPr>
        <w:t xml:space="preserve">, doenças da pele, doença da imunodeficiência adquirida. </w:t>
      </w:r>
    </w:p>
    <w:p w14:paraId="519270C4" w14:textId="77777777" w:rsidR="00997E37" w:rsidRPr="009269F1" w:rsidRDefault="00997E37" w:rsidP="0061547B">
      <w:pPr>
        <w:spacing w:line="360" w:lineRule="auto"/>
        <w:rPr>
          <w:rFonts w:cs="Times New Roman"/>
          <w:szCs w:val="24"/>
        </w:rPr>
      </w:pPr>
      <w:r w:rsidRPr="009269F1">
        <w:rPr>
          <w:rFonts w:cs="Times New Roman"/>
          <w:szCs w:val="24"/>
        </w:rPr>
        <w:t xml:space="preserve">10- Doenças </w:t>
      </w:r>
      <w:proofErr w:type="spellStart"/>
      <w:r w:rsidRPr="009269F1">
        <w:rPr>
          <w:rFonts w:cs="Times New Roman"/>
          <w:szCs w:val="24"/>
        </w:rPr>
        <w:t>priônicas</w:t>
      </w:r>
      <w:proofErr w:type="spellEnd"/>
      <w:r w:rsidRPr="009269F1">
        <w:rPr>
          <w:rFonts w:cs="Times New Roman"/>
          <w:szCs w:val="24"/>
        </w:rPr>
        <w:t>: Encefalopatia Espongiforme Transmissível; DCJ; DCJ Variante.</w:t>
      </w:r>
    </w:p>
    <w:p w14:paraId="7A1A1369" w14:textId="77777777" w:rsidR="00997E37" w:rsidRPr="009269F1" w:rsidRDefault="00997E37" w:rsidP="0061547B">
      <w:pPr>
        <w:spacing w:line="360" w:lineRule="auto"/>
        <w:rPr>
          <w:rFonts w:cs="Times New Roman"/>
          <w:szCs w:val="24"/>
        </w:rPr>
      </w:pPr>
      <w:r w:rsidRPr="009269F1">
        <w:rPr>
          <w:rFonts w:cs="Times New Roman"/>
          <w:szCs w:val="24"/>
        </w:rPr>
        <w:t>D-RISCOS BIOLÓGICOS</w:t>
      </w:r>
    </w:p>
    <w:p w14:paraId="556798B5" w14:textId="77777777" w:rsidR="00997E37" w:rsidRPr="009269F1" w:rsidRDefault="00997E37" w:rsidP="0061547B">
      <w:pPr>
        <w:spacing w:line="360" w:lineRule="auto"/>
        <w:rPr>
          <w:rFonts w:cs="Times New Roman"/>
          <w:szCs w:val="24"/>
        </w:rPr>
      </w:pPr>
      <w:r w:rsidRPr="009269F1">
        <w:rPr>
          <w:rFonts w:cs="Times New Roman"/>
          <w:szCs w:val="24"/>
        </w:rPr>
        <w:t xml:space="preserve">11- Biossegurança Aplicada aos serviços de saúde. Propagação da contaminação. Controle do crescimento dos microrganismos (Esterilização, desinfecção e antissepsia). </w:t>
      </w:r>
    </w:p>
    <w:p w14:paraId="5927A626" w14:textId="7EA269F4" w:rsidR="00997E37" w:rsidRPr="009269F1" w:rsidRDefault="00997E37" w:rsidP="0061547B">
      <w:pPr>
        <w:spacing w:line="360" w:lineRule="auto"/>
        <w:rPr>
          <w:rFonts w:cs="Times New Roman"/>
          <w:szCs w:val="24"/>
        </w:rPr>
      </w:pPr>
      <w:r w:rsidRPr="009269F1">
        <w:rPr>
          <w:rFonts w:cs="Times New Roman"/>
          <w:szCs w:val="24"/>
        </w:rPr>
        <w:t xml:space="preserve">Descarte de material biológico (Segurança Ambiental e Química) -Transversalidade Educação Ambiental </w:t>
      </w:r>
    </w:p>
    <w:p w14:paraId="611DE170" w14:textId="77777777" w:rsidR="00997E37" w:rsidRPr="009269F1" w:rsidRDefault="00997E37" w:rsidP="0061547B">
      <w:pPr>
        <w:spacing w:line="360" w:lineRule="auto"/>
        <w:rPr>
          <w:rFonts w:cs="Times New Roman"/>
          <w:szCs w:val="24"/>
        </w:rPr>
      </w:pPr>
    </w:p>
    <w:p w14:paraId="525E6A2A" w14:textId="77777777" w:rsidR="00997E37" w:rsidRPr="009269F1" w:rsidRDefault="00997E37" w:rsidP="0061547B">
      <w:pPr>
        <w:spacing w:line="360" w:lineRule="auto"/>
        <w:rPr>
          <w:rFonts w:cs="Times New Roman"/>
          <w:szCs w:val="24"/>
        </w:rPr>
      </w:pPr>
      <w:r w:rsidRPr="009269F1">
        <w:rPr>
          <w:rFonts w:cs="Times New Roman"/>
          <w:szCs w:val="24"/>
        </w:rPr>
        <w:t>SEGUNDO SEMESTRE</w:t>
      </w:r>
    </w:p>
    <w:p w14:paraId="0B1BBD5B" w14:textId="77777777" w:rsidR="00997E37" w:rsidRPr="009269F1" w:rsidRDefault="00997E37" w:rsidP="0061547B">
      <w:pPr>
        <w:spacing w:line="360" w:lineRule="auto"/>
        <w:rPr>
          <w:rFonts w:cs="Times New Roman"/>
          <w:szCs w:val="24"/>
        </w:rPr>
      </w:pPr>
    </w:p>
    <w:p w14:paraId="423BF558" w14:textId="77777777" w:rsidR="00997E37" w:rsidRPr="009269F1" w:rsidRDefault="00997E37" w:rsidP="0061547B">
      <w:pPr>
        <w:spacing w:line="360" w:lineRule="auto"/>
        <w:rPr>
          <w:rFonts w:cs="Times New Roman"/>
          <w:szCs w:val="24"/>
        </w:rPr>
      </w:pPr>
      <w:proofErr w:type="gramStart"/>
      <w:r w:rsidRPr="009269F1">
        <w:rPr>
          <w:rFonts w:cs="Times New Roman"/>
          <w:szCs w:val="24"/>
        </w:rPr>
        <w:t>E)-</w:t>
      </w:r>
      <w:proofErr w:type="gramEnd"/>
      <w:r w:rsidRPr="009269F1">
        <w:rPr>
          <w:rFonts w:cs="Times New Roman"/>
          <w:szCs w:val="24"/>
        </w:rPr>
        <w:t>REINO MONERA- BACTÉRIAS PARASITAS</w:t>
      </w:r>
    </w:p>
    <w:p w14:paraId="11400E08" w14:textId="77777777" w:rsidR="00997E37" w:rsidRPr="009269F1" w:rsidRDefault="00997E37" w:rsidP="0061547B">
      <w:pPr>
        <w:spacing w:line="360" w:lineRule="auto"/>
        <w:rPr>
          <w:rFonts w:cs="Times New Roman"/>
          <w:szCs w:val="24"/>
        </w:rPr>
      </w:pPr>
      <w:r w:rsidRPr="009269F1">
        <w:rPr>
          <w:rFonts w:cs="Times New Roman"/>
          <w:szCs w:val="24"/>
        </w:rPr>
        <w:t>12-Biologia Geral das Bactérias: estudo das características morfológicas e uso na biotecnologia.</w:t>
      </w:r>
    </w:p>
    <w:p w14:paraId="6167134F" w14:textId="77777777" w:rsidR="00997E37" w:rsidRPr="009269F1" w:rsidRDefault="00997E37" w:rsidP="0061547B">
      <w:pPr>
        <w:spacing w:line="360" w:lineRule="auto"/>
        <w:rPr>
          <w:rFonts w:cs="Times New Roman"/>
          <w:szCs w:val="24"/>
        </w:rPr>
      </w:pPr>
      <w:r w:rsidRPr="009269F1">
        <w:rPr>
          <w:rFonts w:cs="Times New Roman"/>
          <w:szCs w:val="24"/>
        </w:rPr>
        <w:t>13- Aula prática I- coloração de Gram</w:t>
      </w:r>
    </w:p>
    <w:p w14:paraId="4A5CA5B3" w14:textId="77777777" w:rsidR="00997E37" w:rsidRPr="009269F1" w:rsidRDefault="00997E37" w:rsidP="0061547B">
      <w:pPr>
        <w:spacing w:line="360" w:lineRule="auto"/>
        <w:rPr>
          <w:rFonts w:cs="Times New Roman"/>
          <w:szCs w:val="24"/>
        </w:rPr>
      </w:pPr>
      <w:r w:rsidRPr="009269F1">
        <w:rPr>
          <w:rFonts w:cs="Times New Roman"/>
          <w:szCs w:val="24"/>
        </w:rPr>
        <w:t>14- Doenças microbianas da pele.</w:t>
      </w:r>
    </w:p>
    <w:p w14:paraId="5F4DA25C" w14:textId="77777777" w:rsidR="00997E37" w:rsidRPr="009269F1" w:rsidRDefault="00997E37" w:rsidP="0061547B">
      <w:pPr>
        <w:spacing w:line="360" w:lineRule="auto"/>
        <w:rPr>
          <w:rFonts w:cs="Times New Roman"/>
          <w:szCs w:val="24"/>
        </w:rPr>
      </w:pPr>
      <w:r w:rsidRPr="009269F1">
        <w:rPr>
          <w:rFonts w:cs="Times New Roman"/>
          <w:szCs w:val="24"/>
        </w:rPr>
        <w:t>15- Doenças Microbianas dos sistemas urinários e reprodutor;</w:t>
      </w:r>
    </w:p>
    <w:p w14:paraId="405A9790" w14:textId="77777777" w:rsidR="00997E37" w:rsidRPr="009269F1" w:rsidRDefault="00997E37" w:rsidP="0061547B">
      <w:pPr>
        <w:spacing w:line="360" w:lineRule="auto"/>
        <w:rPr>
          <w:rFonts w:cs="Times New Roman"/>
          <w:szCs w:val="24"/>
        </w:rPr>
      </w:pPr>
      <w:r w:rsidRPr="009269F1">
        <w:rPr>
          <w:rFonts w:cs="Times New Roman"/>
          <w:szCs w:val="24"/>
        </w:rPr>
        <w:t>16- Doenças Microbianas do sistema respiratório;</w:t>
      </w:r>
    </w:p>
    <w:p w14:paraId="6E75379E" w14:textId="77777777" w:rsidR="00997E37" w:rsidRPr="009269F1" w:rsidRDefault="00997E37" w:rsidP="0061547B">
      <w:pPr>
        <w:spacing w:line="360" w:lineRule="auto"/>
        <w:rPr>
          <w:rFonts w:cs="Times New Roman"/>
          <w:szCs w:val="24"/>
        </w:rPr>
      </w:pPr>
      <w:r w:rsidRPr="009269F1">
        <w:rPr>
          <w:rFonts w:cs="Times New Roman"/>
          <w:szCs w:val="24"/>
        </w:rPr>
        <w:t>17 - Doenças Microbianas do Sistema Digestivo;</w:t>
      </w:r>
    </w:p>
    <w:p w14:paraId="21E38D1B" w14:textId="77777777" w:rsidR="00997E37" w:rsidRPr="009269F1" w:rsidRDefault="00997E37" w:rsidP="0061547B">
      <w:pPr>
        <w:spacing w:line="360" w:lineRule="auto"/>
        <w:rPr>
          <w:rFonts w:cs="Times New Roman"/>
          <w:szCs w:val="24"/>
        </w:rPr>
      </w:pPr>
      <w:r w:rsidRPr="009269F1">
        <w:rPr>
          <w:rFonts w:cs="Times New Roman"/>
          <w:szCs w:val="24"/>
        </w:rPr>
        <w:lastRenderedPageBreak/>
        <w:t>18- Doenças microbianas do sistema nervoso;</w:t>
      </w:r>
    </w:p>
    <w:p w14:paraId="31A8FD15" w14:textId="77777777" w:rsidR="00997E37" w:rsidRPr="009269F1" w:rsidRDefault="00997E37" w:rsidP="0061547B">
      <w:pPr>
        <w:spacing w:line="360" w:lineRule="auto"/>
        <w:rPr>
          <w:rFonts w:cs="Times New Roman"/>
          <w:szCs w:val="24"/>
        </w:rPr>
      </w:pPr>
      <w:r w:rsidRPr="009269F1">
        <w:rPr>
          <w:rFonts w:cs="Times New Roman"/>
          <w:szCs w:val="24"/>
        </w:rPr>
        <w:t>19- Aula Prática II- Cultura e antibiograma</w:t>
      </w:r>
    </w:p>
    <w:p w14:paraId="3B01D1EA" w14:textId="77777777" w:rsidR="00997E37" w:rsidRPr="009269F1" w:rsidRDefault="00997E37" w:rsidP="0061547B">
      <w:pPr>
        <w:spacing w:line="360" w:lineRule="auto"/>
        <w:rPr>
          <w:rFonts w:cs="Times New Roman"/>
          <w:szCs w:val="24"/>
        </w:rPr>
      </w:pPr>
      <w:r w:rsidRPr="009269F1">
        <w:rPr>
          <w:rFonts w:cs="Times New Roman"/>
          <w:szCs w:val="24"/>
        </w:rPr>
        <w:t>Uso das bactérias na Biotecnologia: Saúde e Ambiente. (Transversalidade Educação Ambiental)</w:t>
      </w:r>
    </w:p>
    <w:p w14:paraId="4FDEDC31" w14:textId="77777777" w:rsidR="00997E37" w:rsidRPr="009269F1" w:rsidRDefault="00997E37" w:rsidP="0061547B">
      <w:pPr>
        <w:spacing w:line="360" w:lineRule="auto"/>
        <w:rPr>
          <w:rFonts w:cs="Times New Roman"/>
          <w:szCs w:val="24"/>
        </w:rPr>
      </w:pPr>
    </w:p>
    <w:p w14:paraId="33B22A01" w14:textId="77777777" w:rsidR="00997E37" w:rsidRPr="009269F1" w:rsidRDefault="00997E37" w:rsidP="0061547B">
      <w:pPr>
        <w:spacing w:line="360" w:lineRule="auto"/>
        <w:rPr>
          <w:rFonts w:cs="Times New Roman"/>
          <w:szCs w:val="24"/>
        </w:rPr>
      </w:pPr>
      <w:proofErr w:type="gramStart"/>
      <w:r w:rsidRPr="009269F1">
        <w:rPr>
          <w:rFonts w:cs="Times New Roman"/>
          <w:szCs w:val="24"/>
        </w:rPr>
        <w:t>F)-</w:t>
      </w:r>
      <w:proofErr w:type="gramEnd"/>
      <w:r w:rsidRPr="009269F1">
        <w:rPr>
          <w:rFonts w:cs="Times New Roman"/>
          <w:szCs w:val="24"/>
        </w:rPr>
        <w:t xml:space="preserve"> REINO FUNGI</w:t>
      </w:r>
    </w:p>
    <w:p w14:paraId="550238E9" w14:textId="77777777" w:rsidR="00997E37" w:rsidRPr="009269F1" w:rsidRDefault="00997E37" w:rsidP="0061547B">
      <w:pPr>
        <w:spacing w:line="360" w:lineRule="auto"/>
        <w:rPr>
          <w:rFonts w:cs="Times New Roman"/>
          <w:szCs w:val="24"/>
        </w:rPr>
      </w:pPr>
      <w:r w:rsidRPr="009269F1">
        <w:rPr>
          <w:rFonts w:cs="Times New Roman"/>
          <w:szCs w:val="24"/>
        </w:rPr>
        <w:t xml:space="preserve">20- Biologia geral dos fungos: morfologia, conceitos e micoses e </w:t>
      </w:r>
      <w:proofErr w:type="spellStart"/>
      <w:r w:rsidRPr="009269F1">
        <w:rPr>
          <w:rFonts w:cs="Times New Roman"/>
          <w:szCs w:val="24"/>
        </w:rPr>
        <w:t>micotoxinas</w:t>
      </w:r>
      <w:proofErr w:type="spellEnd"/>
      <w:r w:rsidRPr="009269F1">
        <w:rPr>
          <w:rFonts w:cs="Times New Roman"/>
          <w:szCs w:val="24"/>
        </w:rPr>
        <w:t>.</w:t>
      </w:r>
    </w:p>
    <w:p w14:paraId="514E2699" w14:textId="77777777" w:rsidR="00997E37" w:rsidRPr="009269F1" w:rsidRDefault="00997E37" w:rsidP="0061547B">
      <w:pPr>
        <w:spacing w:line="360" w:lineRule="auto"/>
        <w:rPr>
          <w:rFonts w:cs="Times New Roman"/>
          <w:szCs w:val="24"/>
        </w:rPr>
      </w:pPr>
      <w:r w:rsidRPr="009269F1">
        <w:rPr>
          <w:rFonts w:cs="Times New Roman"/>
          <w:szCs w:val="24"/>
        </w:rPr>
        <w:t xml:space="preserve">21- </w:t>
      </w:r>
      <w:proofErr w:type="gramStart"/>
      <w:r w:rsidRPr="009269F1">
        <w:rPr>
          <w:rFonts w:cs="Times New Roman"/>
          <w:szCs w:val="24"/>
        </w:rPr>
        <w:t>ATIVIDADE :</w:t>
      </w:r>
      <w:proofErr w:type="gramEnd"/>
      <w:r w:rsidRPr="009269F1">
        <w:rPr>
          <w:rFonts w:cs="Times New Roman"/>
          <w:szCs w:val="24"/>
        </w:rPr>
        <w:t xml:space="preserve"> Estruturas </w:t>
      </w:r>
      <w:proofErr w:type="spellStart"/>
      <w:r w:rsidRPr="009269F1">
        <w:rPr>
          <w:rFonts w:cs="Times New Roman"/>
          <w:szCs w:val="24"/>
        </w:rPr>
        <w:t>fúngicas</w:t>
      </w:r>
      <w:proofErr w:type="spellEnd"/>
      <w:r w:rsidRPr="009269F1">
        <w:rPr>
          <w:rFonts w:cs="Times New Roman"/>
          <w:szCs w:val="24"/>
        </w:rPr>
        <w:t xml:space="preserve"> ;</w:t>
      </w:r>
    </w:p>
    <w:p w14:paraId="3E2BA143" w14:textId="77777777" w:rsidR="00997E37" w:rsidRPr="009269F1" w:rsidRDefault="00997E37" w:rsidP="0061547B">
      <w:pPr>
        <w:spacing w:line="360" w:lineRule="auto"/>
        <w:rPr>
          <w:rFonts w:cs="Times New Roman"/>
          <w:szCs w:val="24"/>
        </w:rPr>
      </w:pPr>
      <w:r w:rsidRPr="009269F1">
        <w:rPr>
          <w:rFonts w:cs="Times New Roman"/>
          <w:szCs w:val="24"/>
        </w:rPr>
        <w:t>Aula Prática III- Observação microscópica de leveduras e hifas.</w:t>
      </w:r>
    </w:p>
    <w:p w14:paraId="2AD64D79" w14:textId="77777777" w:rsidR="00997E37" w:rsidRPr="009269F1" w:rsidRDefault="00997E37" w:rsidP="0061547B">
      <w:pPr>
        <w:spacing w:line="360" w:lineRule="auto"/>
        <w:rPr>
          <w:rFonts w:cs="Times New Roman"/>
          <w:szCs w:val="24"/>
        </w:rPr>
      </w:pPr>
      <w:r w:rsidRPr="009269F1">
        <w:rPr>
          <w:rFonts w:cs="Times New Roman"/>
          <w:szCs w:val="24"/>
        </w:rPr>
        <w:t xml:space="preserve">22- Micoses superficiais, micoses </w:t>
      </w:r>
      <w:proofErr w:type="gramStart"/>
      <w:r w:rsidRPr="009269F1">
        <w:rPr>
          <w:rFonts w:cs="Times New Roman"/>
          <w:szCs w:val="24"/>
        </w:rPr>
        <w:t>cutâneas;  micoses</w:t>
      </w:r>
      <w:proofErr w:type="gramEnd"/>
      <w:r w:rsidRPr="009269F1">
        <w:rPr>
          <w:rFonts w:cs="Times New Roman"/>
          <w:szCs w:val="24"/>
        </w:rPr>
        <w:t xml:space="preserve"> subcutâneas; micoses sistêmicas; micoses oportunistas.</w:t>
      </w:r>
    </w:p>
    <w:p w14:paraId="7A66F564" w14:textId="77777777" w:rsidR="00997E37" w:rsidRPr="009269F1" w:rsidRDefault="00997E37" w:rsidP="0061547B">
      <w:pPr>
        <w:spacing w:line="360" w:lineRule="auto"/>
        <w:rPr>
          <w:rFonts w:cs="Times New Roman"/>
          <w:szCs w:val="24"/>
        </w:rPr>
      </w:pPr>
    </w:p>
    <w:p w14:paraId="5AE106BF" w14:textId="77777777" w:rsidR="00997E37" w:rsidRPr="009269F1" w:rsidRDefault="00997E37" w:rsidP="0061547B">
      <w:pPr>
        <w:spacing w:line="360" w:lineRule="auto"/>
        <w:rPr>
          <w:rFonts w:cs="Times New Roman"/>
          <w:szCs w:val="24"/>
        </w:rPr>
      </w:pPr>
      <w:proofErr w:type="gramStart"/>
      <w:r w:rsidRPr="009269F1">
        <w:rPr>
          <w:rFonts w:cs="Times New Roman"/>
          <w:szCs w:val="24"/>
        </w:rPr>
        <w:t>G)-</w:t>
      </w:r>
      <w:proofErr w:type="gramEnd"/>
      <w:r w:rsidRPr="009269F1">
        <w:rPr>
          <w:rFonts w:cs="Times New Roman"/>
          <w:szCs w:val="24"/>
        </w:rPr>
        <w:t xml:space="preserve"> REINO PROTISTA- PROTOZOÁRIOS PARASITAS</w:t>
      </w:r>
    </w:p>
    <w:p w14:paraId="05CCAC53" w14:textId="77777777" w:rsidR="00997E37" w:rsidRPr="009269F1" w:rsidRDefault="00997E37" w:rsidP="0061547B">
      <w:pPr>
        <w:spacing w:line="360" w:lineRule="auto"/>
        <w:rPr>
          <w:rFonts w:cs="Times New Roman"/>
          <w:szCs w:val="24"/>
        </w:rPr>
      </w:pPr>
      <w:r w:rsidRPr="009269F1">
        <w:rPr>
          <w:rFonts w:cs="Times New Roman"/>
          <w:szCs w:val="24"/>
        </w:rPr>
        <w:t xml:space="preserve">23.- </w:t>
      </w:r>
      <w:proofErr w:type="spellStart"/>
      <w:r w:rsidRPr="009269F1">
        <w:rPr>
          <w:rFonts w:cs="Times New Roman"/>
          <w:szCs w:val="24"/>
        </w:rPr>
        <w:t>Protoparasitoses</w:t>
      </w:r>
      <w:proofErr w:type="spellEnd"/>
      <w:r w:rsidRPr="009269F1">
        <w:rPr>
          <w:rFonts w:cs="Times New Roman"/>
          <w:szCs w:val="24"/>
        </w:rPr>
        <w:t xml:space="preserve"> intestinais: Amebíase e </w:t>
      </w:r>
      <w:proofErr w:type="spellStart"/>
      <w:r w:rsidRPr="009269F1">
        <w:rPr>
          <w:rFonts w:cs="Times New Roman"/>
          <w:szCs w:val="24"/>
        </w:rPr>
        <w:t>Protoparasitoses</w:t>
      </w:r>
      <w:proofErr w:type="spellEnd"/>
      <w:r w:rsidRPr="009269F1">
        <w:rPr>
          <w:rFonts w:cs="Times New Roman"/>
          <w:szCs w:val="24"/>
        </w:rPr>
        <w:t xml:space="preserve"> intestinais: Giardíase.</w:t>
      </w:r>
    </w:p>
    <w:p w14:paraId="17FBA4F3" w14:textId="77777777" w:rsidR="00997E37" w:rsidRPr="009269F1" w:rsidRDefault="00997E37" w:rsidP="0061547B">
      <w:pPr>
        <w:spacing w:line="360" w:lineRule="auto"/>
        <w:rPr>
          <w:rFonts w:cs="Times New Roman"/>
          <w:szCs w:val="24"/>
        </w:rPr>
      </w:pPr>
      <w:r w:rsidRPr="009269F1">
        <w:rPr>
          <w:rFonts w:cs="Times New Roman"/>
          <w:szCs w:val="24"/>
        </w:rPr>
        <w:t xml:space="preserve">24- </w:t>
      </w:r>
      <w:proofErr w:type="spellStart"/>
      <w:r w:rsidRPr="009269F1">
        <w:rPr>
          <w:rFonts w:cs="Times New Roman"/>
          <w:szCs w:val="24"/>
        </w:rPr>
        <w:t>Protoparasitoses</w:t>
      </w:r>
      <w:proofErr w:type="spellEnd"/>
      <w:r w:rsidRPr="009269F1">
        <w:rPr>
          <w:rFonts w:cs="Times New Roman"/>
          <w:szCs w:val="24"/>
        </w:rPr>
        <w:t xml:space="preserve"> intestinais: </w:t>
      </w:r>
      <w:proofErr w:type="spellStart"/>
      <w:r w:rsidRPr="009269F1">
        <w:rPr>
          <w:rFonts w:cs="Times New Roman"/>
          <w:szCs w:val="24"/>
        </w:rPr>
        <w:t>Balantidíase</w:t>
      </w:r>
      <w:proofErr w:type="spellEnd"/>
    </w:p>
    <w:p w14:paraId="2BF3CBFB" w14:textId="77777777" w:rsidR="00997E37" w:rsidRPr="009269F1" w:rsidRDefault="00997E37" w:rsidP="0061547B">
      <w:pPr>
        <w:spacing w:line="360" w:lineRule="auto"/>
        <w:rPr>
          <w:rFonts w:cs="Times New Roman"/>
          <w:szCs w:val="24"/>
        </w:rPr>
      </w:pPr>
      <w:r w:rsidRPr="009269F1">
        <w:rPr>
          <w:rFonts w:cs="Times New Roman"/>
          <w:szCs w:val="24"/>
        </w:rPr>
        <w:t xml:space="preserve">25- </w:t>
      </w:r>
      <w:proofErr w:type="spellStart"/>
      <w:r w:rsidRPr="009269F1">
        <w:rPr>
          <w:rFonts w:cs="Times New Roman"/>
          <w:szCs w:val="24"/>
        </w:rPr>
        <w:t>Protoparasitoses</w:t>
      </w:r>
      <w:proofErr w:type="spellEnd"/>
      <w:r w:rsidRPr="009269F1">
        <w:rPr>
          <w:rFonts w:cs="Times New Roman"/>
          <w:szCs w:val="24"/>
        </w:rPr>
        <w:t xml:space="preserve"> das vias geniturinárias: </w:t>
      </w:r>
      <w:proofErr w:type="spellStart"/>
      <w:r w:rsidRPr="009269F1">
        <w:rPr>
          <w:rFonts w:cs="Times New Roman"/>
          <w:szCs w:val="24"/>
        </w:rPr>
        <w:t>Tricomoníase</w:t>
      </w:r>
      <w:proofErr w:type="spellEnd"/>
      <w:r w:rsidRPr="009269F1">
        <w:rPr>
          <w:rFonts w:cs="Times New Roman"/>
          <w:szCs w:val="24"/>
        </w:rPr>
        <w:t>.</w:t>
      </w:r>
    </w:p>
    <w:p w14:paraId="42E51D85" w14:textId="77777777" w:rsidR="00997E37" w:rsidRPr="009269F1" w:rsidRDefault="00997E37" w:rsidP="0061547B">
      <w:pPr>
        <w:spacing w:line="360" w:lineRule="auto"/>
        <w:rPr>
          <w:rFonts w:cs="Times New Roman"/>
          <w:szCs w:val="24"/>
        </w:rPr>
      </w:pPr>
      <w:r w:rsidRPr="009269F1">
        <w:rPr>
          <w:rFonts w:cs="Times New Roman"/>
          <w:szCs w:val="24"/>
        </w:rPr>
        <w:t xml:space="preserve">26 - </w:t>
      </w:r>
      <w:proofErr w:type="spellStart"/>
      <w:r w:rsidRPr="009269F1">
        <w:rPr>
          <w:rFonts w:cs="Times New Roman"/>
          <w:szCs w:val="24"/>
        </w:rPr>
        <w:t>Protoparasitoses</w:t>
      </w:r>
      <w:proofErr w:type="spellEnd"/>
      <w:r w:rsidRPr="009269F1">
        <w:rPr>
          <w:rFonts w:cs="Times New Roman"/>
          <w:szCs w:val="24"/>
        </w:rPr>
        <w:t xml:space="preserve"> </w:t>
      </w:r>
      <w:proofErr w:type="spellStart"/>
      <w:r w:rsidRPr="009269F1">
        <w:rPr>
          <w:rFonts w:cs="Times New Roman"/>
          <w:szCs w:val="24"/>
        </w:rPr>
        <w:t>sangüínea</w:t>
      </w:r>
      <w:proofErr w:type="spellEnd"/>
      <w:r w:rsidRPr="009269F1">
        <w:rPr>
          <w:rFonts w:cs="Times New Roman"/>
          <w:szCs w:val="24"/>
        </w:rPr>
        <w:t>: Toxoplasmose.</w:t>
      </w:r>
    </w:p>
    <w:p w14:paraId="6AAA6024" w14:textId="77777777" w:rsidR="00997E37" w:rsidRPr="009269F1" w:rsidRDefault="00997E37" w:rsidP="0061547B">
      <w:pPr>
        <w:spacing w:line="360" w:lineRule="auto"/>
        <w:rPr>
          <w:rFonts w:cs="Times New Roman"/>
          <w:szCs w:val="24"/>
        </w:rPr>
      </w:pPr>
      <w:r w:rsidRPr="009269F1">
        <w:rPr>
          <w:rFonts w:cs="Times New Roman"/>
          <w:szCs w:val="24"/>
        </w:rPr>
        <w:t xml:space="preserve">27- </w:t>
      </w:r>
      <w:proofErr w:type="spellStart"/>
      <w:r w:rsidRPr="009269F1">
        <w:rPr>
          <w:rFonts w:cs="Times New Roman"/>
          <w:szCs w:val="24"/>
        </w:rPr>
        <w:t>Protoparasitoses</w:t>
      </w:r>
      <w:proofErr w:type="spellEnd"/>
      <w:r w:rsidRPr="009269F1">
        <w:rPr>
          <w:rFonts w:cs="Times New Roman"/>
          <w:szCs w:val="24"/>
        </w:rPr>
        <w:t xml:space="preserve"> sanguíneas causadas por flagelados: Doença de Chagas;</w:t>
      </w:r>
    </w:p>
    <w:p w14:paraId="25372357" w14:textId="77777777" w:rsidR="00997E37" w:rsidRPr="009269F1" w:rsidRDefault="00997E37" w:rsidP="0061547B">
      <w:pPr>
        <w:spacing w:line="360" w:lineRule="auto"/>
        <w:rPr>
          <w:rFonts w:cs="Times New Roman"/>
          <w:szCs w:val="24"/>
        </w:rPr>
      </w:pPr>
      <w:r w:rsidRPr="009269F1">
        <w:rPr>
          <w:rFonts w:cs="Times New Roman"/>
          <w:szCs w:val="24"/>
        </w:rPr>
        <w:t xml:space="preserve">28 - </w:t>
      </w:r>
      <w:proofErr w:type="spellStart"/>
      <w:r w:rsidRPr="009269F1">
        <w:rPr>
          <w:rFonts w:cs="Times New Roman"/>
          <w:szCs w:val="24"/>
        </w:rPr>
        <w:t>Protoparasitoses</w:t>
      </w:r>
      <w:proofErr w:type="spellEnd"/>
      <w:r w:rsidRPr="009269F1">
        <w:rPr>
          <w:rFonts w:cs="Times New Roman"/>
          <w:szCs w:val="24"/>
        </w:rPr>
        <w:t xml:space="preserve"> </w:t>
      </w:r>
      <w:proofErr w:type="spellStart"/>
      <w:r w:rsidRPr="009269F1">
        <w:rPr>
          <w:rFonts w:cs="Times New Roman"/>
          <w:szCs w:val="24"/>
        </w:rPr>
        <w:t>sangüínea</w:t>
      </w:r>
      <w:proofErr w:type="spellEnd"/>
      <w:r w:rsidRPr="009269F1">
        <w:rPr>
          <w:rFonts w:cs="Times New Roman"/>
          <w:szCs w:val="24"/>
        </w:rPr>
        <w:t>: Leishmanioses;</w:t>
      </w:r>
    </w:p>
    <w:p w14:paraId="4F538769" w14:textId="77777777" w:rsidR="00997E37" w:rsidRPr="009269F1" w:rsidRDefault="00997E37" w:rsidP="0061547B">
      <w:pPr>
        <w:spacing w:line="360" w:lineRule="auto"/>
        <w:rPr>
          <w:rFonts w:cs="Times New Roman"/>
          <w:szCs w:val="24"/>
        </w:rPr>
      </w:pPr>
      <w:r w:rsidRPr="009269F1">
        <w:rPr>
          <w:rFonts w:cs="Times New Roman"/>
          <w:szCs w:val="24"/>
        </w:rPr>
        <w:t xml:space="preserve">29 - </w:t>
      </w:r>
      <w:proofErr w:type="spellStart"/>
      <w:r w:rsidRPr="009269F1">
        <w:rPr>
          <w:rFonts w:cs="Times New Roman"/>
          <w:szCs w:val="24"/>
        </w:rPr>
        <w:t>Protoparasitoses</w:t>
      </w:r>
      <w:proofErr w:type="spellEnd"/>
      <w:r w:rsidRPr="009269F1">
        <w:rPr>
          <w:rFonts w:cs="Times New Roman"/>
          <w:szCs w:val="24"/>
        </w:rPr>
        <w:t xml:space="preserve"> sanguíneas: Malária;</w:t>
      </w:r>
    </w:p>
    <w:p w14:paraId="527EB9EF" w14:textId="77777777" w:rsidR="00997E37" w:rsidRPr="009269F1" w:rsidRDefault="00997E37" w:rsidP="0061547B">
      <w:pPr>
        <w:spacing w:line="360" w:lineRule="auto"/>
        <w:rPr>
          <w:rFonts w:cs="Times New Roman"/>
          <w:szCs w:val="24"/>
        </w:rPr>
      </w:pPr>
    </w:p>
    <w:p w14:paraId="62AFEA27" w14:textId="77777777" w:rsidR="00997E37" w:rsidRPr="009269F1" w:rsidRDefault="00997E37" w:rsidP="0061547B">
      <w:pPr>
        <w:spacing w:line="360" w:lineRule="auto"/>
        <w:rPr>
          <w:rFonts w:cs="Times New Roman"/>
          <w:szCs w:val="24"/>
        </w:rPr>
      </w:pPr>
      <w:proofErr w:type="gramStart"/>
      <w:r w:rsidRPr="009269F1">
        <w:rPr>
          <w:rFonts w:cs="Times New Roman"/>
          <w:szCs w:val="24"/>
        </w:rPr>
        <w:t>H)-</w:t>
      </w:r>
      <w:proofErr w:type="gramEnd"/>
      <w:r w:rsidRPr="009269F1">
        <w:rPr>
          <w:rFonts w:cs="Times New Roman"/>
          <w:szCs w:val="24"/>
        </w:rPr>
        <w:t>REINO ANIMAL- PLATELMINTOS E NEMATELMINTOS</w:t>
      </w:r>
    </w:p>
    <w:p w14:paraId="11B6BC54" w14:textId="77777777" w:rsidR="00997E37" w:rsidRPr="009269F1" w:rsidRDefault="00997E37" w:rsidP="0061547B">
      <w:pPr>
        <w:spacing w:line="360" w:lineRule="auto"/>
        <w:rPr>
          <w:rFonts w:cs="Times New Roman"/>
          <w:szCs w:val="24"/>
        </w:rPr>
      </w:pPr>
      <w:r w:rsidRPr="009269F1">
        <w:rPr>
          <w:rFonts w:cs="Times New Roman"/>
          <w:szCs w:val="24"/>
        </w:rPr>
        <w:t>30.- Helmintos de importância médica: Platelmintos e Nematelmintos: Esquistossomose;</w:t>
      </w:r>
    </w:p>
    <w:p w14:paraId="2A63940B" w14:textId="77777777" w:rsidR="00997E37" w:rsidRPr="009269F1" w:rsidRDefault="00997E37" w:rsidP="0061547B">
      <w:pPr>
        <w:spacing w:line="360" w:lineRule="auto"/>
        <w:rPr>
          <w:rFonts w:cs="Times New Roman"/>
          <w:szCs w:val="24"/>
        </w:rPr>
      </w:pPr>
      <w:r w:rsidRPr="009269F1">
        <w:rPr>
          <w:rFonts w:cs="Times New Roman"/>
          <w:szCs w:val="24"/>
        </w:rPr>
        <w:t>31 - Platelmintos – Principais doenças: Teníase e cisticercose humana;</w:t>
      </w:r>
    </w:p>
    <w:p w14:paraId="4933464F" w14:textId="77777777" w:rsidR="00997E37" w:rsidRPr="009269F1" w:rsidRDefault="00997E37" w:rsidP="0061547B">
      <w:pPr>
        <w:spacing w:line="360" w:lineRule="auto"/>
        <w:rPr>
          <w:rFonts w:cs="Times New Roman"/>
          <w:szCs w:val="24"/>
        </w:rPr>
      </w:pPr>
      <w:r w:rsidRPr="009269F1">
        <w:rPr>
          <w:rFonts w:cs="Times New Roman"/>
          <w:szCs w:val="24"/>
        </w:rPr>
        <w:t>32 -Ascaridíase;</w:t>
      </w:r>
    </w:p>
    <w:p w14:paraId="4F1D1625" w14:textId="77777777" w:rsidR="00997E37" w:rsidRPr="009269F1" w:rsidRDefault="00997E37" w:rsidP="0061547B">
      <w:pPr>
        <w:spacing w:line="360" w:lineRule="auto"/>
        <w:rPr>
          <w:rFonts w:cs="Times New Roman"/>
          <w:szCs w:val="24"/>
        </w:rPr>
      </w:pPr>
      <w:r w:rsidRPr="009269F1">
        <w:rPr>
          <w:rFonts w:cs="Times New Roman"/>
          <w:szCs w:val="24"/>
        </w:rPr>
        <w:t xml:space="preserve">33 - </w:t>
      </w:r>
      <w:proofErr w:type="spellStart"/>
      <w:r w:rsidRPr="009269F1">
        <w:rPr>
          <w:rFonts w:cs="Times New Roman"/>
          <w:szCs w:val="24"/>
        </w:rPr>
        <w:t>Enterobíase</w:t>
      </w:r>
      <w:proofErr w:type="spellEnd"/>
      <w:r w:rsidRPr="009269F1">
        <w:rPr>
          <w:rFonts w:cs="Times New Roman"/>
          <w:szCs w:val="24"/>
        </w:rPr>
        <w:t xml:space="preserve"> e </w:t>
      </w:r>
      <w:proofErr w:type="spellStart"/>
      <w:r w:rsidRPr="009269F1">
        <w:rPr>
          <w:rFonts w:cs="Times New Roman"/>
          <w:szCs w:val="24"/>
        </w:rPr>
        <w:t>Estrongiloidíase</w:t>
      </w:r>
      <w:proofErr w:type="spellEnd"/>
      <w:r w:rsidRPr="009269F1">
        <w:rPr>
          <w:rFonts w:cs="Times New Roman"/>
          <w:szCs w:val="24"/>
        </w:rPr>
        <w:t>.</w:t>
      </w:r>
    </w:p>
    <w:p w14:paraId="29E7744A" w14:textId="77777777" w:rsidR="00997E37" w:rsidRPr="009269F1" w:rsidRDefault="00997E37" w:rsidP="0061547B">
      <w:pPr>
        <w:spacing w:line="360" w:lineRule="auto"/>
        <w:rPr>
          <w:rFonts w:cs="Times New Roman"/>
          <w:szCs w:val="24"/>
        </w:rPr>
      </w:pPr>
      <w:r w:rsidRPr="009269F1">
        <w:rPr>
          <w:rFonts w:cs="Times New Roman"/>
          <w:szCs w:val="24"/>
        </w:rPr>
        <w:t>34- Aula Prática IV- observação microscópica de cistos e ovos de parasitas intestinais.</w:t>
      </w:r>
    </w:p>
    <w:p w14:paraId="2F651579" w14:textId="77777777" w:rsidR="00997E37" w:rsidRPr="009269F1" w:rsidRDefault="00997E37" w:rsidP="0061547B">
      <w:pPr>
        <w:spacing w:line="360" w:lineRule="auto"/>
        <w:rPr>
          <w:rFonts w:cs="Times New Roman"/>
          <w:szCs w:val="24"/>
        </w:rPr>
      </w:pPr>
    </w:p>
    <w:p w14:paraId="53F58D96" w14:textId="77777777" w:rsidR="00997E37" w:rsidRPr="009269F1" w:rsidRDefault="00997E37" w:rsidP="0061547B">
      <w:pPr>
        <w:spacing w:line="360" w:lineRule="auto"/>
        <w:rPr>
          <w:rFonts w:cs="Times New Roman"/>
          <w:szCs w:val="24"/>
        </w:rPr>
      </w:pPr>
      <w:proofErr w:type="gramStart"/>
      <w:r w:rsidRPr="009269F1">
        <w:rPr>
          <w:rFonts w:cs="Times New Roman"/>
          <w:szCs w:val="24"/>
        </w:rPr>
        <w:lastRenderedPageBreak/>
        <w:t>I)-</w:t>
      </w:r>
      <w:proofErr w:type="gramEnd"/>
      <w:r w:rsidRPr="009269F1">
        <w:rPr>
          <w:rFonts w:cs="Times New Roman"/>
          <w:szCs w:val="24"/>
        </w:rPr>
        <w:t xml:space="preserve"> ECTOPARASITAS /TRANSMISSÃO DE DOENÇAS E ACIDENTES COM ANIMAIS PEÇONHENTOS</w:t>
      </w:r>
    </w:p>
    <w:p w14:paraId="0E458A0A" w14:textId="77777777" w:rsidR="00997E37" w:rsidRPr="009269F1" w:rsidRDefault="00997E37" w:rsidP="0061547B">
      <w:pPr>
        <w:spacing w:line="360" w:lineRule="auto"/>
        <w:rPr>
          <w:rFonts w:cs="Times New Roman"/>
          <w:szCs w:val="24"/>
        </w:rPr>
      </w:pPr>
      <w:r w:rsidRPr="009269F1">
        <w:rPr>
          <w:rFonts w:cs="Times New Roman"/>
          <w:szCs w:val="24"/>
        </w:rPr>
        <w:t xml:space="preserve">35- Doenças transmitidas por insetos: baratas, formigas, mosquitos, carrapatos, </w:t>
      </w:r>
      <w:proofErr w:type="spellStart"/>
      <w:r w:rsidRPr="009269F1">
        <w:rPr>
          <w:rFonts w:cs="Times New Roman"/>
          <w:szCs w:val="24"/>
        </w:rPr>
        <w:t>triatomídeo</w:t>
      </w:r>
      <w:proofErr w:type="spellEnd"/>
      <w:r w:rsidRPr="009269F1">
        <w:rPr>
          <w:rFonts w:cs="Times New Roman"/>
          <w:szCs w:val="24"/>
        </w:rPr>
        <w:t>.</w:t>
      </w:r>
    </w:p>
    <w:p w14:paraId="1CCD4D3E" w14:textId="77777777" w:rsidR="00997E37" w:rsidRPr="009269F1" w:rsidRDefault="00997E37" w:rsidP="0061547B">
      <w:pPr>
        <w:spacing w:line="360" w:lineRule="auto"/>
        <w:rPr>
          <w:rFonts w:cs="Times New Roman"/>
          <w:szCs w:val="24"/>
        </w:rPr>
      </w:pPr>
      <w:r w:rsidRPr="009269F1">
        <w:rPr>
          <w:rFonts w:cs="Times New Roman"/>
          <w:szCs w:val="24"/>
        </w:rPr>
        <w:t xml:space="preserve">36- </w:t>
      </w:r>
      <w:proofErr w:type="gramStart"/>
      <w:r w:rsidRPr="009269F1">
        <w:rPr>
          <w:rFonts w:cs="Times New Roman"/>
          <w:szCs w:val="24"/>
        </w:rPr>
        <w:t>Ectoparasitas :</w:t>
      </w:r>
      <w:proofErr w:type="gramEnd"/>
      <w:r w:rsidRPr="009269F1">
        <w:rPr>
          <w:rFonts w:cs="Times New Roman"/>
          <w:szCs w:val="24"/>
        </w:rPr>
        <w:t xml:space="preserve"> piolho</w:t>
      </w:r>
    </w:p>
    <w:p w14:paraId="0B19126D" w14:textId="77777777" w:rsidR="00997E37" w:rsidRPr="009269F1" w:rsidRDefault="00997E37" w:rsidP="0061547B">
      <w:pPr>
        <w:spacing w:line="360" w:lineRule="auto"/>
        <w:rPr>
          <w:rFonts w:cs="Times New Roman"/>
          <w:szCs w:val="24"/>
        </w:rPr>
      </w:pPr>
      <w:r w:rsidRPr="009269F1">
        <w:rPr>
          <w:rFonts w:cs="Times New Roman"/>
          <w:szCs w:val="24"/>
        </w:rPr>
        <w:t>37-Miíase e Berne.</w:t>
      </w:r>
    </w:p>
    <w:p w14:paraId="5BE49D56" w14:textId="77777777" w:rsidR="00997E37" w:rsidRPr="009269F1" w:rsidRDefault="00997E37" w:rsidP="0061547B">
      <w:pPr>
        <w:spacing w:line="360" w:lineRule="auto"/>
        <w:rPr>
          <w:rFonts w:cs="Times New Roman"/>
          <w:szCs w:val="24"/>
        </w:rPr>
      </w:pPr>
      <w:r w:rsidRPr="009269F1">
        <w:rPr>
          <w:rFonts w:cs="Times New Roman"/>
          <w:szCs w:val="24"/>
        </w:rPr>
        <w:t>38- Doenças transmitidas por ratos.</w:t>
      </w:r>
    </w:p>
    <w:p w14:paraId="6C74DFDB" w14:textId="77777777" w:rsidR="00997E37" w:rsidRPr="009269F1" w:rsidRDefault="00997E37" w:rsidP="0061547B">
      <w:pPr>
        <w:spacing w:line="360" w:lineRule="auto"/>
        <w:rPr>
          <w:rFonts w:cs="Times New Roman"/>
          <w:szCs w:val="24"/>
        </w:rPr>
      </w:pPr>
      <w:r w:rsidRPr="009269F1">
        <w:rPr>
          <w:rFonts w:cs="Times New Roman"/>
          <w:szCs w:val="24"/>
        </w:rPr>
        <w:t>39- Doenças transmitidas por pombos.</w:t>
      </w:r>
    </w:p>
    <w:p w14:paraId="5ABCB8D0" w14:textId="77777777" w:rsidR="00997E37" w:rsidRPr="009269F1" w:rsidRDefault="00997E37" w:rsidP="0061547B">
      <w:pPr>
        <w:spacing w:line="360" w:lineRule="auto"/>
        <w:rPr>
          <w:rFonts w:cs="Times New Roman"/>
          <w:szCs w:val="24"/>
        </w:rPr>
      </w:pPr>
      <w:r w:rsidRPr="009269F1">
        <w:rPr>
          <w:rFonts w:cs="Times New Roman"/>
          <w:szCs w:val="24"/>
        </w:rPr>
        <w:t>40- Acidentes com lagartas (</w:t>
      </w:r>
      <w:proofErr w:type="spellStart"/>
      <w:r w:rsidRPr="009269F1">
        <w:rPr>
          <w:rFonts w:cs="Times New Roman"/>
          <w:szCs w:val="24"/>
        </w:rPr>
        <w:t>erucismo</w:t>
      </w:r>
      <w:proofErr w:type="spellEnd"/>
      <w:r w:rsidRPr="009269F1">
        <w:rPr>
          <w:rFonts w:cs="Times New Roman"/>
          <w:szCs w:val="24"/>
        </w:rPr>
        <w:t>)</w:t>
      </w:r>
    </w:p>
    <w:p w14:paraId="150ADEE7" w14:textId="77777777" w:rsidR="00997E37" w:rsidRPr="009269F1" w:rsidRDefault="00997E37" w:rsidP="0061547B">
      <w:pPr>
        <w:spacing w:line="360" w:lineRule="auto"/>
        <w:rPr>
          <w:rFonts w:cs="Times New Roman"/>
          <w:szCs w:val="24"/>
        </w:rPr>
      </w:pPr>
      <w:r w:rsidRPr="009269F1">
        <w:rPr>
          <w:rFonts w:cs="Times New Roman"/>
          <w:szCs w:val="24"/>
        </w:rPr>
        <w:t>41-Acidentes com abelhas e vespas.</w:t>
      </w:r>
    </w:p>
    <w:p w14:paraId="5D160780" w14:textId="77777777" w:rsidR="00997E37" w:rsidRPr="009269F1" w:rsidRDefault="00997E37" w:rsidP="0061547B">
      <w:pPr>
        <w:spacing w:line="360" w:lineRule="auto"/>
        <w:rPr>
          <w:rFonts w:cs="Times New Roman"/>
          <w:szCs w:val="24"/>
        </w:rPr>
      </w:pPr>
      <w:r w:rsidRPr="009269F1">
        <w:rPr>
          <w:rFonts w:cs="Times New Roman"/>
          <w:szCs w:val="24"/>
        </w:rPr>
        <w:t>42- Acidentes com animais peçonhentos.</w:t>
      </w:r>
    </w:p>
    <w:p w14:paraId="312AB38F" w14:textId="77777777" w:rsidR="00997E37" w:rsidRPr="009269F1" w:rsidRDefault="00997E37" w:rsidP="0061547B">
      <w:pPr>
        <w:spacing w:line="360" w:lineRule="auto"/>
        <w:rPr>
          <w:rFonts w:cs="Times New Roman"/>
          <w:szCs w:val="24"/>
        </w:rPr>
      </w:pPr>
    </w:p>
    <w:p w14:paraId="4E374AAB" w14:textId="77777777" w:rsidR="00997E37" w:rsidRPr="009269F1" w:rsidRDefault="00997E37" w:rsidP="0061547B">
      <w:pPr>
        <w:spacing w:line="360" w:lineRule="auto"/>
        <w:rPr>
          <w:rFonts w:cs="Times New Roman"/>
          <w:szCs w:val="24"/>
        </w:rPr>
      </w:pPr>
      <w:r w:rsidRPr="009269F1">
        <w:rPr>
          <w:rFonts w:cs="Times New Roman"/>
          <w:szCs w:val="24"/>
        </w:rPr>
        <w:t>Metodologias de controle ambiental: Transversalidade Educação Ambiental</w:t>
      </w:r>
    </w:p>
    <w:p w14:paraId="1E01CB7E" w14:textId="77777777" w:rsidR="00997E37" w:rsidRPr="009269F1" w:rsidRDefault="00997E37" w:rsidP="0061547B">
      <w:pPr>
        <w:spacing w:line="360" w:lineRule="auto"/>
        <w:rPr>
          <w:rFonts w:cs="Times New Roman"/>
          <w:b/>
          <w:szCs w:val="24"/>
        </w:rPr>
      </w:pPr>
      <w:r w:rsidRPr="009269F1">
        <w:rPr>
          <w:rFonts w:cs="Times New Roman"/>
          <w:b/>
          <w:szCs w:val="24"/>
        </w:rPr>
        <w:t>Estimativa de cronograma para o desenvolvimento dos Conteúdos Programáticos:</w:t>
      </w:r>
    </w:p>
    <w:p w14:paraId="45E85A65" w14:textId="77777777" w:rsidR="00997E37" w:rsidRPr="009269F1" w:rsidRDefault="00997E37" w:rsidP="0061547B">
      <w:pPr>
        <w:spacing w:line="360" w:lineRule="auto"/>
        <w:rPr>
          <w:rFonts w:cs="Times New Roman"/>
          <w:szCs w:val="24"/>
        </w:rPr>
      </w:pPr>
    </w:p>
    <w:p w14:paraId="7DE0A250" w14:textId="77777777" w:rsidR="00997E37" w:rsidRPr="009269F1" w:rsidRDefault="00997E37" w:rsidP="0061547B">
      <w:pPr>
        <w:spacing w:line="360" w:lineRule="auto"/>
        <w:rPr>
          <w:rFonts w:cs="Times New Roman"/>
          <w:szCs w:val="24"/>
        </w:rPr>
      </w:pPr>
      <w:r w:rsidRPr="009269F1">
        <w:rPr>
          <w:rFonts w:cs="Times New Roman"/>
          <w:szCs w:val="24"/>
        </w:rPr>
        <w:t>PRIMEIRO SEMESTRE- 40 h</w:t>
      </w:r>
    </w:p>
    <w:p w14:paraId="2DBFDE29" w14:textId="77777777" w:rsidR="00997E37" w:rsidRPr="009269F1" w:rsidRDefault="00997E37" w:rsidP="0061547B">
      <w:pPr>
        <w:spacing w:line="360" w:lineRule="auto"/>
        <w:rPr>
          <w:rFonts w:cs="Times New Roman"/>
          <w:szCs w:val="24"/>
        </w:rPr>
      </w:pPr>
      <w:proofErr w:type="gramStart"/>
      <w:r w:rsidRPr="009269F1">
        <w:rPr>
          <w:rFonts w:cs="Times New Roman"/>
          <w:szCs w:val="24"/>
        </w:rPr>
        <w:t>A)-</w:t>
      </w:r>
      <w:proofErr w:type="gramEnd"/>
      <w:r w:rsidRPr="009269F1">
        <w:rPr>
          <w:rFonts w:cs="Times New Roman"/>
          <w:szCs w:val="24"/>
        </w:rPr>
        <w:t>Característica Gerais dos Seres Vivos =10 h</w:t>
      </w:r>
    </w:p>
    <w:p w14:paraId="34BA918E" w14:textId="77777777" w:rsidR="00997E37" w:rsidRPr="009269F1" w:rsidRDefault="00997E37" w:rsidP="0061547B">
      <w:pPr>
        <w:spacing w:line="360" w:lineRule="auto"/>
        <w:rPr>
          <w:rFonts w:cs="Times New Roman"/>
          <w:szCs w:val="24"/>
        </w:rPr>
      </w:pPr>
      <w:proofErr w:type="gramStart"/>
      <w:r w:rsidRPr="009269F1">
        <w:rPr>
          <w:rFonts w:cs="Times New Roman"/>
          <w:szCs w:val="24"/>
        </w:rPr>
        <w:t>B)-</w:t>
      </w:r>
      <w:proofErr w:type="gramEnd"/>
      <w:r w:rsidRPr="009269F1">
        <w:rPr>
          <w:rFonts w:cs="Times New Roman"/>
          <w:szCs w:val="24"/>
        </w:rPr>
        <w:t>Infecções e Infestações=10 h</w:t>
      </w:r>
    </w:p>
    <w:p w14:paraId="746EB313" w14:textId="77777777" w:rsidR="00997E37" w:rsidRPr="009269F1" w:rsidRDefault="00997E37" w:rsidP="0061547B">
      <w:pPr>
        <w:spacing w:line="360" w:lineRule="auto"/>
        <w:rPr>
          <w:rFonts w:cs="Times New Roman"/>
          <w:szCs w:val="24"/>
        </w:rPr>
      </w:pPr>
      <w:proofErr w:type="gramStart"/>
      <w:r w:rsidRPr="009269F1">
        <w:rPr>
          <w:rFonts w:cs="Times New Roman"/>
          <w:szCs w:val="24"/>
        </w:rPr>
        <w:t>C)-</w:t>
      </w:r>
      <w:proofErr w:type="gramEnd"/>
      <w:r w:rsidRPr="009269F1">
        <w:rPr>
          <w:rFonts w:cs="Times New Roman"/>
          <w:szCs w:val="24"/>
        </w:rPr>
        <w:t>Vírus=10 h</w:t>
      </w:r>
    </w:p>
    <w:p w14:paraId="55D8CC79" w14:textId="77777777" w:rsidR="00997E37" w:rsidRPr="009269F1" w:rsidRDefault="00997E37" w:rsidP="0061547B">
      <w:pPr>
        <w:spacing w:line="360" w:lineRule="auto"/>
        <w:rPr>
          <w:rFonts w:cs="Times New Roman"/>
          <w:szCs w:val="24"/>
        </w:rPr>
      </w:pPr>
      <w:proofErr w:type="gramStart"/>
      <w:r w:rsidRPr="009269F1">
        <w:rPr>
          <w:rFonts w:cs="Times New Roman"/>
          <w:szCs w:val="24"/>
        </w:rPr>
        <w:t>D)-</w:t>
      </w:r>
      <w:proofErr w:type="gramEnd"/>
      <w:r w:rsidRPr="009269F1">
        <w:rPr>
          <w:rFonts w:cs="Times New Roman"/>
          <w:szCs w:val="24"/>
        </w:rPr>
        <w:t xml:space="preserve"> Riscos Biológicos = 04 h</w:t>
      </w:r>
    </w:p>
    <w:p w14:paraId="79291F70" w14:textId="77777777" w:rsidR="00997E37" w:rsidRPr="009269F1" w:rsidRDefault="00997E37" w:rsidP="0061547B">
      <w:pPr>
        <w:spacing w:line="360" w:lineRule="auto"/>
        <w:rPr>
          <w:rFonts w:cs="Times New Roman"/>
          <w:szCs w:val="24"/>
        </w:rPr>
      </w:pPr>
      <w:r w:rsidRPr="009269F1">
        <w:rPr>
          <w:rFonts w:cs="Times New Roman"/>
          <w:szCs w:val="24"/>
        </w:rPr>
        <w:t>AVALIAÇÕES = 06 h</w:t>
      </w:r>
    </w:p>
    <w:p w14:paraId="39A7F197" w14:textId="77777777" w:rsidR="00997E37" w:rsidRPr="009269F1" w:rsidRDefault="00997E37" w:rsidP="0061547B">
      <w:pPr>
        <w:spacing w:line="360" w:lineRule="auto"/>
        <w:rPr>
          <w:rFonts w:cs="Times New Roman"/>
          <w:szCs w:val="24"/>
        </w:rPr>
      </w:pPr>
    </w:p>
    <w:p w14:paraId="7AEC08E4" w14:textId="77777777" w:rsidR="00997E37" w:rsidRPr="009269F1" w:rsidRDefault="00997E37" w:rsidP="0061547B">
      <w:pPr>
        <w:spacing w:line="360" w:lineRule="auto"/>
        <w:rPr>
          <w:rFonts w:cs="Times New Roman"/>
          <w:szCs w:val="24"/>
        </w:rPr>
      </w:pPr>
      <w:r w:rsidRPr="009269F1">
        <w:rPr>
          <w:rFonts w:cs="Times New Roman"/>
          <w:szCs w:val="24"/>
        </w:rPr>
        <w:t>SEGUNDO SEMESTRE- 40 h</w:t>
      </w:r>
    </w:p>
    <w:p w14:paraId="4C1E0744" w14:textId="77777777" w:rsidR="00997E37" w:rsidRPr="009269F1" w:rsidRDefault="00997E37" w:rsidP="0061547B">
      <w:pPr>
        <w:spacing w:line="360" w:lineRule="auto"/>
        <w:rPr>
          <w:rFonts w:cs="Times New Roman"/>
          <w:szCs w:val="24"/>
        </w:rPr>
      </w:pPr>
      <w:proofErr w:type="gramStart"/>
      <w:r w:rsidRPr="009269F1">
        <w:rPr>
          <w:rFonts w:cs="Times New Roman"/>
          <w:szCs w:val="24"/>
        </w:rPr>
        <w:t>E)-</w:t>
      </w:r>
      <w:proofErr w:type="gramEnd"/>
      <w:r w:rsidRPr="009269F1">
        <w:rPr>
          <w:rFonts w:cs="Times New Roman"/>
          <w:szCs w:val="24"/>
        </w:rPr>
        <w:t>Reino Monera-bactérias parasitas=08h</w:t>
      </w:r>
    </w:p>
    <w:p w14:paraId="3709A008" w14:textId="77777777" w:rsidR="00997E37" w:rsidRPr="009269F1" w:rsidRDefault="00997E37" w:rsidP="0061547B">
      <w:pPr>
        <w:spacing w:line="360" w:lineRule="auto"/>
        <w:rPr>
          <w:rFonts w:cs="Times New Roman"/>
          <w:szCs w:val="24"/>
        </w:rPr>
      </w:pPr>
      <w:r w:rsidRPr="009269F1">
        <w:rPr>
          <w:rFonts w:cs="Times New Roman"/>
          <w:szCs w:val="24"/>
        </w:rPr>
        <w:t xml:space="preserve">Aulas Práticas= 04 </w:t>
      </w:r>
      <w:proofErr w:type="gramStart"/>
      <w:r w:rsidRPr="009269F1">
        <w:rPr>
          <w:rFonts w:cs="Times New Roman"/>
          <w:szCs w:val="24"/>
        </w:rPr>
        <w:t>h(</w:t>
      </w:r>
      <w:proofErr w:type="gramEnd"/>
      <w:r w:rsidRPr="009269F1">
        <w:rPr>
          <w:rFonts w:cs="Times New Roman"/>
          <w:szCs w:val="24"/>
        </w:rPr>
        <w:t>Prática I + Prática II)</w:t>
      </w:r>
    </w:p>
    <w:p w14:paraId="074D3511" w14:textId="77777777" w:rsidR="00997E37" w:rsidRPr="009269F1" w:rsidRDefault="00997E37" w:rsidP="0061547B">
      <w:pPr>
        <w:spacing w:line="360" w:lineRule="auto"/>
        <w:rPr>
          <w:rFonts w:cs="Times New Roman"/>
          <w:szCs w:val="24"/>
        </w:rPr>
      </w:pPr>
      <w:proofErr w:type="gramStart"/>
      <w:r w:rsidRPr="009269F1">
        <w:rPr>
          <w:rFonts w:cs="Times New Roman"/>
          <w:szCs w:val="24"/>
        </w:rPr>
        <w:t>F)-</w:t>
      </w:r>
      <w:proofErr w:type="gramEnd"/>
      <w:r w:rsidRPr="009269F1">
        <w:rPr>
          <w:rFonts w:cs="Times New Roman"/>
          <w:szCs w:val="24"/>
        </w:rPr>
        <w:t xml:space="preserve">Reino </w:t>
      </w:r>
      <w:proofErr w:type="spellStart"/>
      <w:r w:rsidRPr="009269F1">
        <w:rPr>
          <w:rFonts w:cs="Times New Roman"/>
          <w:szCs w:val="24"/>
        </w:rPr>
        <w:t>Fungi</w:t>
      </w:r>
      <w:proofErr w:type="spellEnd"/>
      <w:r w:rsidRPr="009269F1">
        <w:rPr>
          <w:rFonts w:cs="Times New Roman"/>
          <w:szCs w:val="24"/>
        </w:rPr>
        <w:t>=06h</w:t>
      </w:r>
    </w:p>
    <w:p w14:paraId="37F97EB4" w14:textId="77777777" w:rsidR="00997E37" w:rsidRPr="009269F1" w:rsidRDefault="00997E37" w:rsidP="0061547B">
      <w:pPr>
        <w:spacing w:line="360" w:lineRule="auto"/>
        <w:rPr>
          <w:rFonts w:cs="Times New Roman"/>
          <w:szCs w:val="24"/>
        </w:rPr>
      </w:pPr>
      <w:proofErr w:type="gramStart"/>
      <w:r w:rsidRPr="009269F1">
        <w:rPr>
          <w:rFonts w:cs="Times New Roman"/>
          <w:szCs w:val="24"/>
        </w:rPr>
        <w:t>G)-</w:t>
      </w:r>
      <w:proofErr w:type="gramEnd"/>
      <w:r w:rsidRPr="009269F1">
        <w:rPr>
          <w:rFonts w:cs="Times New Roman"/>
          <w:szCs w:val="24"/>
        </w:rPr>
        <w:t>Reino Protista- protozoários parasitas= 04 h</w:t>
      </w:r>
    </w:p>
    <w:p w14:paraId="797E9BB3" w14:textId="77777777" w:rsidR="00997E37" w:rsidRPr="009269F1" w:rsidRDefault="00997E37" w:rsidP="0061547B">
      <w:pPr>
        <w:spacing w:line="360" w:lineRule="auto"/>
        <w:rPr>
          <w:rFonts w:cs="Times New Roman"/>
          <w:szCs w:val="24"/>
        </w:rPr>
      </w:pPr>
      <w:proofErr w:type="gramStart"/>
      <w:r w:rsidRPr="009269F1">
        <w:rPr>
          <w:rFonts w:cs="Times New Roman"/>
          <w:szCs w:val="24"/>
        </w:rPr>
        <w:t>H)-</w:t>
      </w:r>
      <w:proofErr w:type="gramEnd"/>
      <w:r w:rsidRPr="009269F1">
        <w:rPr>
          <w:rFonts w:cs="Times New Roman"/>
          <w:szCs w:val="24"/>
        </w:rPr>
        <w:t>Reino Animal-platelmintos e nematelmintos= 04h</w:t>
      </w:r>
    </w:p>
    <w:p w14:paraId="092819D7" w14:textId="77777777" w:rsidR="00997E37" w:rsidRPr="009269F1" w:rsidRDefault="00997E37" w:rsidP="0061547B">
      <w:pPr>
        <w:spacing w:line="360" w:lineRule="auto"/>
        <w:rPr>
          <w:rFonts w:cs="Times New Roman"/>
          <w:szCs w:val="24"/>
        </w:rPr>
      </w:pPr>
      <w:proofErr w:type="gramStart"/>
      <w:r w:rsidRPr="009269F1">
        <w:rPr>
          <w:rFonts w:cs="Times New Roman"/>
          <w:szCs w:val="24"/>
        </w:rPr>
        <w:t>I)-</w:t>
      </w:r>
      <w:proofErr w:type="gramEnd"/>
      <w:r w:rsidRPr="009269F1">
        <w:rPr>
          <w:rFonts w:cs="Times New Roman"/>
          <w:szCs w:val="24"/>
        </w:rPr>
        <w:t xml:space="preserve"> Ectoparasitas/Transmissão de doenças/Acidentes com animais peçonhentos= 04h</w:t>
      </w:r>
    </w:p>
    <w:p w14:paraId="627411AA" w14:textId="77777777" w:rsidR="00997E37" w:rsidRPr="009269F1" w:rsidRDefault="00997E37" w:rsidP="0061547B">
      <w:pPr>
        <w:spacing w:line="360" w:lineRule="auto"/>
        <w:rPr>
          <w:rFonts w:cs="Times New Roman"/>
          <w:szCs w:val="24"/>
        </w:rPr>
      </w:pPr>
      <w:r w:rsidRPr="009269F1">
        <w:rPr>
          <w:rFonts w:cs="Times New Roman"/>
          <w:szCs w:val="24"/>
        </w:rPr>
        <w:lastRenderedPageBreak/>
        <w:t>Aulas Práticas= 04h (Prática III + Prática IV)</w:t>
      </w:r>
    </w:p>
    <w:p w14:paraId="19D68851" w14:textId="77777777" w:rsidR="00997E37" w:rsidRPr="009269F1" w:rsidRDefault="00997E37" w:rsidP="0061547B">
      <w:pPr>
        <w:spacing w:line="360" w:lineRule="auto"/>
        <w:rPr>
          <w:rFonts w:cs="Times New Roman"/>
          <w:szCs w:val="24"/>
        </w:rPr>
      </w:pPr>
      <w:r w:rsidRPr="009269F1">
        <w:rPr>
          <w:rFonts w:cs="Times New Roman"/>
          <w:szCs w:val="24"/>
        </w:rPr>
        <w:t>Avaliação= 04 h</w:t>
      </w:r>
    </w:p>
    <w:p w14:paraId="563851EF" w14:textId="77777777" w:rsidR="00997E37" w:rsidRPr="009269F1" w:rsidRDefault="00997E37" w:rsidP="0061547B">
      <w:pPr>
        <w:spacing w:line="360" w:lineRule="auto"/>
        <w:rPr>
          <w:rFonts w:cs="Times New Roman"/>
          <w:szCs w:val="24"/>
        </w:rPr>
      </w:pPr>
    </w:p>
    <w:p w14:paraId="69A48B79" w14:textId="2C0BB143" w:rsidR="00997E37" w:rsidRPr="009269F1" w:rsidRDefault="00997E37" w:rsidP="0061547B">
      <w:pPr>
        <w:spacing w:line="360" w:lineRule="auto"/>
        <w:rPr>
          <w:rFonts w:cs="Times New Roman"/>
          <w:szCs w:val="24"/>
        </w:rPr>
      </w:pPr>
      <w:r w:rsidRPr="009269F1">
        <w:rPr>
          <w:rFonts w:cs="Times New Roman"/>
          <w:b/>
          <w:szCs w:val="24"/>
        </w:rPr>
        <w:t>Atividades desenvolvidas fora de sala de aula:</w:t>
      </w:r>
    </w:p>
    <w:p w14:paraId="6887819D" w14:textId="77777777" w:rsidR="00997E37" w:rsidRPr="009269F1" w:rsidRDefault="00997E37" w:rsidP="0061547B">
      <w:pPr>
        <w:spacing w:line="360" w:lineRule="auto"/>
        <w:rPr>
          <w:rFonts w:cs="Times New Roman"/>
          <w:szCs w:val="24"/>
        </w:rPr>
      </w:pPr>
      <w:r w:rsidRPr="009269F1">
        <w:rPr>
          <w:rFonts w:cs="Times New Roman"/>
          <w:szCs w:val="24"/>
        </w:rPr>
        <w:t>Serão desenvolvidas ao longo do ano letivo as seguintes atividades:</w:t>
      </w:r>
    </w:p>
    <w:p w14:paraId="31844A04" w14:textId="77777777" w:rsidR="00997E37" w:rsidRPr="009269F1" w:rsidRDefault="00997E37" w:rsidP="0061547B">
      <w:pPr>
        <w:spacing w:line="360" w:lineRule="auto"/>
        <w:rPr>
          <w:rFonts w:cs="Times New Roman"/>
          <w:szCs w:val="24"/>
        </w:rPr>
      </w:pPr>
      <w:proofErr w:type="gramStart"/>
      <w:r w:rsidRPr="009269F1">
        <w:rPr>
          <w:rFonts w:cs="Times New Roman"/>
          <w:szCs w:val="24"/>
        </w:rPr>
        <w:t>a)-</w:t>
      </w:r>
      <w:proofErr w:type="gramEnd"/>
      <w:r w:rsidRPr="009269F1">
        <w:rPr>
          <w:rFonts w:cs="Times New Roman"/>
          <w:szCs w:val="24"/>
        </w:rPr>
        <w:t>Exercícios de fixação.</w:t>
      </w:r>
    </w:p>
    <w:p w14:paraId="3B183719" w14:textId="77777777" w:rsidR="00997E37" w:rsidRPr="009269F1" w:rsidRDefault="00997E37" w:rsidP="0061547B">
      <w:pPr>
        <w:spacing w:line="360" w:lineRule="auto"/>
        <w:rPr>
          <w:rFonts w:cs="Times New Roman"/>
          <w:szCs w:val="24"/>
        </w:rPr>
      </w:pPr>
      <w:proofErr w:type="gramStart"/>
      <w:r w:rsidRPr="009269F1">
        <w:rPr>
          <w:rFonts w:cs="Times New Roman"/>
          <w:szCs w:val="24"/>
        </w:rPr>
        <w:t>b)-</w:t>
      </w:r>
      <w:proofErr w:type="gramEnd"/>
      <w:r w:rsidRPr="009269F1">
        <w:rPr>
          <w:rFonts w:cs="Times New Roman"/>
          <w:szCs w:val="24"/>
        </w:rPr>
        <w:t>Relatórios de aula prática.</w:t>
      </w:r>
    </w:p>
    <w:p w14:paraId="2B06840A" w14:textId="77777777" w:rsidR="00997E37" w:rsidRPr="009269F1" w:rsidRDefault="00997E37" w:rsidP="0061547B">
      <w:pPr>
        <w:spacing w:line="360" w:lineRule="auto"/>
        <w:rPr>
          <w:rFonts w:cs="Times New Roman"/>
          <w:szCs w:val="24"/>
        </w:rPr>
      </w:pPr>
      <w:proofErr w:type="gramStart"/>
      <w:r w:rsidRPr="009269F1">
        <w:rPr>
          <w:rFonts w:cs="Times New Roman"/>
          <w:szCs w:val="24"/>
        </w:rPr>
        <w:t>c)-</w:t>
      </w:r>
      <w:proofErr w:type="gramEnd"/>
      <w:r w:rsidRPr="009269F1">
        <w:rPr>
          <w:rFonts w:cs="Times New Roman"/>
          <w:szCs w:val="24"/>
        </w:rPr>
        <w:t>Leitura e interpretação de artigos sugeridos.</w:t>
      </w:r>
    </w:p>
    <w:p w14:paraId="340431D3" w14:textId="77777777" w:rsidR="00997E37" w:rsidRPr="009269F1" w:rsidRDefault="00997E37" w:rsidP="0061547B">
      <w:pPr>
        <w:spacing w:line="360" w:lineRule="auto"/>
        <w:rPr>
          <w:rFonts w:cs="Times New Roman"/>
          <w:szCs w:val="24"/>
        </w:rPr>
      </w:pPr>
      <w:proofErr w:type="gramStart"/>
      <w:r w:rsidRPr="009269F1">
        <w:rPr>
          <w:rFonts w:cs="Times New Roman"/>
          <w:szCs w:val="24"/>
        </w:rPr>
        <w:t>d)-</w:t>
      </w:r>
      <w:proofErr w:type="gramEnd"/>
      <w:r w:rsidRPr="009269F1">
        <w:rPr>
          <w:rFonts w:cs="Times New Roman"/>
          <w:szCs w:val="24"/>
        </w:rPr>
        <w:t>Trabalho interdisciplinar.</w:t>
      </w:r>
    </w:p>
    <w:p w14:paraId="1FF83C5A" w14:textId="77777777" w:rsidR="00997E37" w:rsidRPr="009269F1" w:rsidRDefault="00997E37" w:rsidP="0061547B">
      <w:pPr>
        <w:spacing w:line="360" w:lineRule="auto"/>
        <w:rPr>
          <w:rFonts w:cs="Times New Roman"/>
          <w:szCs w:val="24"/>
        </w:rPr>
      </w:pPr>
    </w:p>
    <w:p w14:paraId="7C84AC24" w14:textId="579C12FB" w:rsidR="00997E37" w:rsidRPr="009269F1" w:rsidRDefault="00997E37" w:rsidP="0061547B">
      <w:pPr>
        <w:spacing w:line="360" w:lineRule="auto"/>
        <w:rPr>
          <w:rFonts w:cs="Times New Roman"/>
          <w:szCs w:val="24"/>
        </w:rPr>
      </w:pPr>
      <w:r w:rsidRPr="009269F1">
        <w:rPr>
          <w:rFonts w:cs="Times New Roman"/>
          <w:b/>
          <w:szCs w:val="24"/>
        </w:rPr>
        <w:t xml:space="preserve">Metodologia e procedimentos de avaliação de ensino e aprendizagem: </w:t>
      </w:r>
    </w:p>
    <w:p w14:paraId="08CCCE54" w14:textId="77777777" w:rsidR="00997E37" w:rsidRPr="009269F1" w:rsidRDefault="00997E37" w:rsidP="0061547B">
      <w:pPr>
        <w:spacing w:line="360" w:lineRule="auto"/>
        <w:rPr>
          <w:rFonts w:cs="Times New Roman"/>
          <w:szCs w:val="24"/>
        </w:rPr>
      </w:pPr>
      <w:r w:rsidRPr="009269F1">
        <w:rPr>
          <w:rFonts w:cs="Times New Roman"/>
          <w:szCs w:val="24"/>
        </w:rPr>
        <w:t>O desenvolvimento do conteúdo programático será executado por meio de aulas expositivas, com a participação ativa dos estudantes e acompanhada de exercícios relacionados com os assuntos abordados na teoria e voltados às suas aplicações práticas com vistas à interdisciplinaridade. Durante as aulas teóricas serão utilizados recursos audiovisuais.</w:t>
      </w:r>
    </w:p>
    <w:p w14:paraId="44DFFA88" w14:textId="3B9DB3E8" w:rsidR="00997E37" w:rsidRPr="009269F1" w:rsidRDefault="00997E37" w:rsidP="0061547B">
      <w:pPr>
        <w:spacing w:line="360" w:lineRule="auto"/>
        <w:rPr>
          <w:rFonts w:cs="Times New Roman"/>
          <w:szCs w:val="24"/>
        </w:rPr>
      </w:pPr>
      <w:r w:rsidRPr="009269F1">
        <w:rPr>
          <w:rFonts w:cs="Times New Roman"/>
          <w:szCs w:val="24"/>
        </w:rPr>
        <w:t xml:space="preserve">Em cada aula diária é aplicada uma atividade </w:t>
      </w:r>
      <w:proofErr w:type="spellStart"/>
      <w:r w:rsidRPr="009269F1">
        <w:rPr>
          <w:rFonts w:cs="Times New Roman"/>
          <w:szCs w:val="24"/>
        </w:rPr>
        <w:t>extra-sala</w:t>
      </w:r>
      <w:proofErr w:type="spellEnd"/>
      <w:r w:rsidRPr="009269F1">
        <w:rPr>
          <w:rFonts w:cs="Times New Roman"/>
          <w:szCs w:val="24"/>
        </w:rPr>
        <w:t xml:space="preserve"> de compensação de minutos: leitura de textos, resumos de vídeos, leitura de artigos científicos.</w:t>
      </w:r>
    </w:p>
    <w:p w14:paraId="708A4663" w14:textId="77777777" w:rsidR="008C4A01" w:rsidRDefault="008C4A01" w:rsidP="0061547B">
      <w:pPr>
        <w:spacing w:line="360" w:lineRule="auto"/>
        <w:rPr>
          <w:rFonts w:cs="Times New Roman"/>
          <w:szCs w:val="24"/>
        </w:rPr>
      </w:pPr>
    </w:p>
    <w:p w14:paraId="5A049F4F" w14:textId="013F32BE" w:rsidR="00997E37" w:rsidRPr="009269F1" w:rsidRDefault="00997E37" w:rsidP="0061547B">
      <w:pPr>
        <w:spacing w:line="360" w:lineRule="auto"/>
        <w:rPr>
          <w:rFonts w:cs="Times New Roman"/>
          <w:szCs w:val="24"/>
        </w:rPr>
      </w:pPr>
      <w:r w:rsidRPr="009269F1">
        <w:rPr>
          <w:rFonts w:cs="Times New Roman"/>
          <w:szCs w:val="24"/>
        </w:rPr>
        <w:t xml:space="preserve">CRITÉRIOS DE AVALIAÇÃO: Avaliação semestral: </w:t>
      </w:r>
    </w:p>
    <w:p w14:paraId="7E607782" w14:textId="77777777" w:rsidR="00997E37" w:rsidRPr="009269F1" w:rsidRDefault="00997E37" w:rsidP="0061547B">
      <w:pPr>
        <w:spacing w:line="360" w:lineRule="auto"/>
        <w:rPr>
          <w:rFonts w:cs="Times New Roman"/>
          <w:szCs w:val="24"/>
        </w:rPr>
      </w:pPr>
      <w:r w:rsidRPr="009269F1">
        <w:rPr>
          <w:rFonts w:cs="Times New Roman"/>
          <w:szCs w:val="24"/>
        </w:rPr>
        <w:t xml:space="preserve">PRIMEIRO SEMESTRE </w:t>
      </w:r>
    </w:p>
    <w:p w14:paraId="55D59FF3" w14:textId="77777777" w:rsidR="00997E37" w:rsidRPr="009269F1" w:rsidRDefault="00997E37" w:rsidP="0061547B">
      <w:pPr>
        <w:spacing w:line="360" w:lineRule="auto"/>
        <w:rPr>
          <w:rFonts w:cs="Times New Roman"/>
          <w:szCs w:val="24"/>
        </w:rPr>
      </w:pPr>
      <w:r w:rsidRPr="009269F1">
        <w:rPr>
          <w:rFonts w:cs="Times New Roman"/>
          <w:szCs w:val="24"/>
        </w:rPr>
        <w:t xml:space="preserve">Nota 1-AVALIAÇÃO 1 valor de 0-10,0 = peso 3 (30%) </w:t>
      </w:r>
    </w:p>
    <w:p w14:paraId="7F661280" w14:textId="77777777" w:rsidR="00997E37" w:rsidRPr="009269F1" w:rsidRDefault="00997E37" w:rsidP="0061547B">
      <w:pPr>
        <w:spacing w:line="360" w:lineRule="auto"/>
        <w:rPr>
          <w:rFonts w:cs="Times New Roman"/>
          <w:szCs w:val="24"/>
        </w:rPr>
      </w:pPr>
      <w:r w:rsidRPr="009269F1">
        <w:rPr>
          <w:rFonts w:cs="Times New Roman"/>
          <w:szCs w:val="24"/>
        </w:rPr>
        <w:t>Nota 2 – ATIVIDADES - peso 3 (30%) Nivelamento valor 2,</w:t>
      </w:r>
      <w:proofErr w:type="gramStart"/>
      <w:r w:rsidRPr="009269F1">
        <w:rPr>
          <w:rFonts w:cs="Times New Roman"/>
          <w:szCs w:val="24"/>
        </w:rPr>
        <w:t>5  +</w:t>
      </w:r>
      <w:proofErr w:type="gramEnd"/>
      <w:r w:rsidRPr="009269F1">
        <w:rPr>
          <w:rFonts w:cs="Times New Roman"/>
          <w:szCs w:val="24"/>
        </w:rPr>
        <w:t xml:space="preserve"> Atividades práticas (relatórios, exercícios e trabalhos)  Valor =7,5</w:t>
      </w:r>
    </w:p>
    <w:p w14:paraId="09E0C7EB" w14:textId="77777777" w:rsidR="00997E37" w:rsidRPr="009269F1" w:rsidRDefault="00997E37" w:rsidP="0061547B">
      <w:pPr>
        <w:spacing w:line="360" w:lineRule="auto"/>
        <w:rPr>
          <w:rFonts w:cs="Times New Roman"/>
          <w:szCs w:val="24"/>
        </w:rPr>
      </w:pPr>
      <w:r w:rsidRPr="009269F1">
        <w:rPr>
          <w:rFonts w:cs="Times New Roman"/>
          <w:szCs w:val="24"/>
        </w:rPr>
        <w:t>Nota 3- PROVA TEÓRICA OFICIAL 0-10,0 (peso 4- 40%)</w:t>
      </w:r>
    </w:p>
    <w:p w14:paraId="022801C6" w14:textId="77777777" w:rsidR="004C1EC2" w:rsidRPr="009269F1" w:rsidRDefault="004C1EC2" w:rsidP="0061547B">
      <w:pPr>
        <w:spacing w:line="360" w:lineRule="auto"/>
        <w:rPr>
          <w:rFonts w:cs="Times New Roman"/>
          <w:szCs w:val="24"/>
        </w:rPr>
      </w:pPr>
    </w:p>
    <w:p w14:paraId="43CA2DBF" w14:textId="77777777" w:rsidR="00997E37" w:rsidRPr="009269F1" w:rsidRDefault="00997E37" w:rsidP="0061547B">
      <w:pPr>
        <w:spacing w:line="360" w:lineRule="auto"/>
        <w:rPr>
          <w:rFonts w:cs="Times New Roman"/>
          <w:szCs w:val="24"/>
        </w:rPr>
      </w:pPr>
      <w:r w:rsidRPr="009269F1">
        <w:rPr>
          <w:rFonts w:cs="Times New Roman"/>
          <w:szCs w:val="24"/>
        </w:rPr>
        <w:t xml:space="preserve">SEGUNDO SEMESTRE </w:t>
      </w:r>
    </w:p>
    <w:p w14:paraId="3E49E40F" w14:textId="77777777" w:rsidR="00997E37" w:rsidRPr="009269F1" w:rsidRDefault="00997E37" w:rsidP="0061547B">
      <w:pPr>
        <w:spacing w:line="360" w:lineRule="auto"/>
        <w:rPr>
          <w:rFonts w:cs="Times New Roman"/>
          <w:szCs w:val="24"/>
        </w:rPr>
      </w:pPr>
      <w:r w:rsidRPr="009269F1">
        <w:rPr>
          <w:rFonts w:cs="Times New Roman"/>
          <w:szCs w:val="24"/>
        </w:rPr>
        <w:t xml:space="preserve">Nota 1-AVALIAÇÃO 1 valor de 0-10,0 = peso 3 (30%) </w:t>
      </w:r>
    </w:p>
    <w:p w14:paraId="33BEEDF7" w14:textId="77777777" w:rsidR="00997E37" w:rsidRPr="009269F1" w:rsidRDefault="00997E37" w:rsidP="0061547B">
      <w:pPr>
        <w:spacing w:line="360" w:lineRule="auto"/>
        <w:rPr>
          <w:rFonts w:cs="Times New Roman"/>
          <w:szCs w:val="24"/>
        </w:rPr>
      </w:pPr>
      <w:r w:rsidRPr="009269F1">
        <w:rPr>
          <w:rFonts w:cs="Times New Roman"/>
          <w:szCs w:val="24"/>
        </w:rPr>
        <w:lastRenderedPageBreak/>
        <w:t>Nota 2 – ATIVIDADES - peso 3 (30%) Nivelamento valor 2,</w:t>
      </w:r>
      <w:proofErr w:type="gramStart"/>
      <w:r w:rsidRPr="009269F1">
        <w:rPr>
          <w:rFonts w:cs="Times New Roman"/>
          <w:szCs w:val="24"/>
        </w:rPr>
        <w:t>5  +</w:t>
      </w:r>
      <w:proofErr w:type="gramEnd"/>
      <w:r w:rsidRPr="009269F1">
        <w:rPr>
          <w:rFonts w:cs="Times New Roman"/>
          <w:szCs w:val="24"/>
        </w:rPr>
        <w:t xml:space="preserve"> Atividades práticas (relatórios, exercícios e trabalhos)  Valor =7,5</w:t>
      </w:r>
    </w:p>
    <w:p w14:paraId="489C36FE" w14:textId="7169A77F" w:rsidR="00997E37" w:rsidRPr="009269F1" w:rsidRDefault="00997E37" w:rsidP="0061547B">
      <w:pPr>
        <w:spacing w:line="360" w:lineRule="auto"/>
        <w:rPr>
          <w:rFonts w:cs="Times New Roman"/>
          <w:szCs w:val="24"/>
        </w:rPr>
      </w:pPr>
      <w:r w:rsidRPr="009269F1">
        <w:rPr>
          <w:rFonts w:cs="Times New Roman"/>
          <w:szCs w:val="24"/>
        </w:rPr>
        <w:t>Nota 3- PROVA TEÓRICA OFICIAL 0-10,0 (peso 4- 40%)</w:t>
      </w:r>
    </w:p>
    <w:p w14:paraId="2BF67FDF" w14:textId="77777777" w:rsidR="00997E37" w:rsidRPr="009269F1" w:rsidRDefault="00997E37" w:rsidP="0061547B">
      <w:pPr>
        <w:spacing w:line="360" w:lineRule="auto"/>
        <w:rPr>
          <w:rFonts w:cs="Times New Roman"/>
          <w:szCs w:val="24"/>
        </w:rPr>
      </w:pPr>
      <w:r w:rsidRPr="009269F1">
        <w:rPr>
          <w:rFonts w:cs="Times New Roman"/>
          <w:szCs w:val="24"/>
        </w:rPr>
        <w:t xml:space="preserve">É considerada a nota (seis) como satisfatória para aprovação na disciplina sendo a somatória das duas notas semestrais dividido por dois. </w:t>
      </w:r>
    </w:p>
    <w:p w14:paraId="2A94606F" w14:textId="77777777" w:rsidR="00997E37" w:rsidRPr="009269F1" w:rsidRDefault="00997E37" w:rsidP="0061547B">
      <w:pPr>
        <w:spacing w:line="360" w:lineRule="auto"/>
        <w:rPr>
          <w:rFonts w:cs="Times New Roman"/>
          <w:szCs w:val="24"/>
        </w:rPr>
      </w:pPr>
      <w:r w:rsidRPr="009269F1">
        <w:rPr>
          <w:rFonts w:cs="Times New Roman"/>
          <w:szCs w:val="24"/>
        </w:rPr>
        <w:t>Caso o aluno não atinja a média anual 6,0 deverá realizar o exame final.</w:t>
      </w:r>
    </w:p>
    <w:p w14:paraId="194454AC" w14:textId="77777777" w:rsidR="00997E37" w:rsidRPr="009269F1" w:rsidRDefault="00997E37" w:rsidP="0061547B">
      <w:pPr>
        <w:spacing w:line="360" w:lineRule="auto"/>
        <w:rPr>
          <w:rFonts w:cs="Times New Roman"/>
          <w:szCs w:val="24"/>
        </w:rPr>
      </w:pPr>
      <w:r w:rsidRPr="009269F1">
        <w:rPr>
          <w:rFonts w:cs="Times New Roman"/>
          <w:szCs w:val="24"/>
        </w:rPr>
        <w:t xml:space="preserve">Aprovado no exame= média anual </w:t>
      </w:r>
      <w:proofErr w:type="gramStart"/>
      <w:r w:rsidRPr="009269F1">
        <w:rPr>
          <w:rFonts w:cs="Times New Roman"/>
          <w:szCs w:val="24"/>
        </w:rPr>
        <w:t>+</w:t>
      </w:r>
      <w:proofErr w:type="gramEnd"/>
      <w:r w:rsidRPr="009269F1">
        <w:rPr>
          <w:rFonts w:cs="Times New Roman"/>
          <w:szCs w:val="24"/>
        </w:rPr>
        <w:t xml:space="preserve"> exame final /2 = 6,0</w:t>
      </w:r>
    </w:p>
    <w:p w14:paraId="26608EC9" w14:textId="77777777" w:rsidR="00997E37" w:rsidRPr="009269F1" w:rsidRDefault="00997E37" w:rsidP="0061547B">
      <w:pPr>
        <w:spacing w:line="360" w:lineRule="auto"/>
        <w:rPr>
          <w:rFonts w:cs="Times New Roman"/>
          <w:szCs w:val="24"/>
        </w:rPr>
      </w:pPr>
    </w:p>
    <w:p w14:paraId="61528438" w14:textId="77777777" w:rsidR="00997E37" w:rsidRPr="009269F1" w:rsidRDefault="00997E37" w:rsidP="0061547B">
      <w:pPr>
        <w:spacing w:line="360" w:lineRule="auto"/>
        <w:rPr>
          <w:rFonts w:cs="Times New Roman"/>
          <w:b/>
          <w:szCs w:val="24"/>
        </w:rPr>
      </w:pPr>
      <w:r w:rsidRPr="009269F1">
        <w:rPr>
          <w:rFonts w:cs="Times New Roman"/>
          <w:b/>
          <w:szCs w:val="24"/>
        </w:rPr>
        <w:t>Bibliografia Básica:</w:t>
      </w:r>
    </w:p>
    <w:p w14:paraId="6A346722" w14:textId="77777777" w:rsidR="00997E37" w:rsidRPr="009269F1" w:rsidRDefault="00997E37" w:rsidP="0061547B">
      <w:pPr>
        <w:spacing w:line="360" w:lineRule="auto"/>
        <w:rPr>
          <w:rFonts w:cs="Times New Roman"/>
          <w:szCs w:val="24"/>
        </w:rPr>
      </w:pPr>
      <w:r w:rsidRPr="009269F1">
        <w:rPr>
          <w:rFonts w:cs="Times New Roman"/>
          <w:szCs w:val="24"/>
        </w:rPr>
        <w:t xml:space="preserve">REY, LUIS. Parasitologia: parasitos e doenças parasitárias do homem nos trópicos ocidentais / </w:t>
      </w:r>
      <w:proofErr w:type="gramStart"/>
      <w:r w:rsidRPr="009269F1">
        <w:rPr>
          <w:rFonts w:cs="Times New Roman"/>
          <w:szCs w:val="24"/>
        </w:rPr>
        <w:t>4 ed.</w:t>
      </w:r>
      <w:proofErr w:type="gramEnd"/>
      <w:r w:rsidRPr="009269F1">
        <w:rPr>
          <w:rFonts w:cs="Times New Roman"/>
          <w:szCs w:val="24"/>
        </w:rPr>
        <w:t xml:space="preserve"> Rio de Janeiro: Guanabara Koogan, 2011.</w:t>
      </w:r>
    </w:p>
    <w:p w14:paraId="7765691A" w14:textId="77777777" w:rsidR="00997E37" w:rsidRPr="009269F1" w:rsidRDefault="00997E37" w:rsidP="0061547B">
      <w:pPr>
        <w:spacing w:line="360" w:lineRule="auto"/>
        <w:rPr>
          <w:rFonts w:cs="Times New Roman"/>
          <w:szCs w:val="24"/>
        </w:rPr>
      </w:pPr>
      <w:r w:rsidRPr="009269F1">
        <w:rPr>
          <w:rFonts w:cs="Times New Roman"/>
          <w:szCs w:val="24"/>
        </w:rPr>
        <w:t xml:space="preserve">TORTORA, G. J. Microbiologia. </w:t>
      </w:r>
      <w:proofErr w:type="gramStart"/>
      <w:r w:rsidRPr="009269F1">
        <w:rPr>
          <w:rFonts w:cs="Times New Roman"/>
          <w:szCs w:val="24"/>
        </w:rPr>
        <w:t>10 ed.</w:t>
      </w:r>
      <w:proofErr w:type="gramEnd"/>
      <w:r w:rsidRPr="009269F1">
        <w:rPr>
          <w:rFonts w:cs="Times New Roman"/>
          <w:szCs w:val="24"/>
        </w:rPr>
        <w:t xml:space="preserve"> atual. Porto Alegre: Artmed, 2012.</w:t>
      </w:r>
    </w:p>
    <w:p w14:paraId="087DFDEA" w14:textId="77777777" w:rsidR="00997E37" w:rsidRPr="009269F1" w:rsidRDefault="00997E37" w:rsidP="0061547B">
      <w:pPr>
        <w:spacing w:line="360" w:lineRule="auto"/>
        <w:rPr>
          <w:rFonts w:cs="Times New Roman"/>
          <w:szCs w:val="24"/>
        </w:rPr>
      </w:pPr>
      <w:r w:rsidRPr="009269F1">
        <w:rPr>
          <w:rFonts w:cs="Times New Roman"/>
          <w:szCs w:val="24"/>
        </w:rPr>
        <w:t>TRABULSI, L. R. (Ed.) et al. Microbiologia. 5. ed. Rio de Janeiro: Atheneu, 2008</w:t>
      </w:r>
    </w:p>
    <w:p w14:paraId="03C205AC" w14:textId="77777777" w:rsidR="00997E37" w:rsidRPr="009269F1" w:rsidRDefault="00997E37" w:rsidP="0061547B">
      <w:pPr>
        <w:spacing w:line="360" w:lineRule="auto"/>
        <w:rPr>
          <w:rFonts w:cs="Times New Roman"/>
          <w:b/>
          <w:szCs w:val="24"/>
        </w:rPr>
      </w:pPr>
      <w:r w:rsidRPr="009269F1">
        <w:rPr>
          <w:rFonts w:cs="Times New Roman"/>
          <w:b/>
          <w:szCs w:val="24"/>
        </w:rPr>
        <w:t>Bibliografia Complementar:</w:t>
      </w:r>
    </w:p>
    <w:p w14:paraId="19C115B3" w14:textId="77777777" w:rsidR="00997E37" w:rsidRPr="009269F1" w:rsidRDefault="00997E37" w:rsidP="0061547B">
      <w:pPr>
        <w:spacing w:line="360" w:lineRule="auto"/>
        <w:rPr>
          <w:rFonts w:cs="Times New Roman"/>
          <w:szCs w:val="24"/>
        </w:rPr>
      </w:pPr>
      <w:proofErr w:type="gramStart"/>
      <w:r w:rsidRPr="009269F1">
        <w:rPr>
          <w:rFonts w:cs="Times New Roman"/>
          <w:szCs w:val="24"/>
        </w:rPr>
        <w:t>SANTOS,NORMA</w:t>
      </w:r>
      <w:proofErr w:type="gramEnd"/>
      <w:r w:rsidRPr="009269F1">
        <w:rPr>
          <w:rFonts w:cs="Times New Roman"/>
          <w:szCs w:val="24"/>
        </w:rPr>
        <w:t xml:space="preserve"> SUELY de OLIVEIRA; ROMANOS,MARIA TERESA VILLELA; WIGG,MARCIA DUTRA. Introdução à Virologia Humana. São Paulo: Guanabara Koogan, 2008.</w:t>
      </w:r>
    </w:p>
    <w:p w14:paraId="1F6A21F6" w14:textId="77777777" w:rsidR="00997E37" w:rsidRPr="009269F1" w:rsidRDefault="00997E37" w:rsidP="0061547B">
      <w:pPr>
        <w:spacing w:line="360" w:lineRule="auto"/>
        <w:rPr>
          <w:rFonts w:cs="Times New Roman"/>
          <w:szCs w:val="24"/>
          <w:lang w:val="en-US"/>
        </w:rPr>
      </w:pPr>
      <w:r w:rsidRPr="009269F1">
        <w:rPr>
          <w:rFonts w:cs="Times New Roman"/>
          <w:szCs w:val="24"/>
        </w:rPr>
        <w:t xml:space="preserve">NEVES, D. P. Parasitologia dinâmica. </w:t>
      </w:r>
      <w:r w:rsidRPr="009269F1">
        <w:rPr>
          <w:rFonts w:cs="Times New Roman"/>
          <w:szCs w:val="24"/>
          <w:lang w:val="en-US"/>
        </w:rPr>
        <w:t xml:space="preserve">2. ed. São Paulo: </w:t>
      </w:r>
      <w:proofErr w:type="spellStart"/>
      <w:r w:rsidRPr="009269F1">
        <w:rPr>
          <w:rFonts w:cs="Times New Roman"/>
          <w:szCs w:val="24"/>
          <w:lang w:val="en-US"/>
        </w:rPr>
        <w:t>Atheneu</w:t>
      </w:r>
      <w:proofErr w:type="spellEnd"/>
      <w:r w:rsidRPr="009269F1">
        <w:rPr>
          <w:rFonts w:cs="Times New Roman"/>
          <w:szCs w:val="24"/>
          <w:lang w:val="en-US"/>
        </w:rPr>
        <w:t>, 2006.</w:t>
      </w:r>
    </w:p>
    <w:p w14:paraId="45A59B1B" w14:textId="77777777" w:rsidR="00997E37" w:rsidRPr="009269F1" w:rsidRDefault="00997E37" w:rsidP="0061547B">
      <w:pPr>
        <w:spacing w:line="360" w:lineRule="auto"/>
        <w:rPr>
          <w:rFonts w:cs="Times New Roman"/>
          <w:szCs w:val="24"/>
        </w:rPr>
      </w:pPr>
      <w:r w:rsidRPr="009269F1">
        <w:rPr>
          <w:rFonts w:cs="Times New Roman"/>
          <w:szCs w:val="24"/>
          <w:lang w:val="en-US"/>
        </w:rPr>
        <w:t xml:space="preserve">KONEMAN, Elmer W; ALLEN, Stephen D. et al. </w:t>
      </w:r>
      <w:r w:rsidRPr="009269F1">
        <w:rPr>
          <w:rFonts w:cs="Times New Roman"/>
          <w:szCs w:val="24"/>
        </w:rPr>
        <w:t xml:space="preserve">Diagnóstico microbiológico: texto e atlas colorido. 6.ed. Rio de Janeiro: </w:t>
      </w:r>
      <w:proofErr w:type="spellStart"/>
      <w:r w:rsidRPr="009269F1">
        <w:rPr>
          <w:rFonts w:cs="Times New Roman"/>
          <w:szCs w:val="24"/>
        </w:rPr>
        <w:t>Medsi</w:t>
      </w:r>
      <w:proofErr w:type="spellEnd"/>
      <w:r w:rsidRPr="009269F1">
        <w:rPr>
          <w:rFonts w:cs="Times New Roman"/>
          <w:szCs w:val="24"/>
        </w:rPr>
        <w:t>, 2010. 1565 p., il. ISBN 9788527713771</w:t>
      </w:r>
    </w:p>
    <w:p w14:paraId="09609A1E" w14:textId="77777777" w:rsidR="00997E37" w:rsidRPr="009269F1" w:rsidRDefault="00997E37" w:rsidP="0061547B">
      <w:pPr>
        <w:spacing w:line="360" w:lineRule="auto"/>
        <w:rPr>
          <w:rFonts w:cs="Times New Roman"/>
          <w:szCs w:val="24"/>
        </w:rPr>
      </w:pPr>
      <w:r w:rsidRPr="009269F1">
        <w:rPr>
          <w:rFonts w:cs="Times New Roman"/>
          <w:b/>
          <w:szCs w:val="24"/>
        </w:rPr>
        <w:t>Periódicos recomendados</w:t>
      </w:r>
      <w:r w:rsidRPr="009269F1">
        <w:rPr>
          <w:rFonts w:cs="Times New Roman"/>
          <w:szCs w:val="24"/>
        </w:rPr>
        <w:t>:</w:t>
      </w:r>
    </w:p>
    <w:p w14:paraId="14C9AC19" w14:textId="77777777" w:rsidR="00997E37" w:rsidRPr="009269F1" w:rsidRDefault="00997E37" w:rsidP="0061547B">
      <w:pPr>
        <w:spacing w:line="360" w:lineRule="auto"/>
        <w:rPr>
          <w:rFonts w:cs="Times New Roman"/>
          <w:szCs w:val="24"/>
        </w:rPr>
      </w:pPr>
      <w:r w:rsidRPr="009269F1">
        <w:rPr>
          <w:rFonts w:cs="Times New Roman"/>
          <w:szCs w:val="24"/>
        </w:rPr>
        <w:t xml:space="preserve">CADERNOS SAUDE PUBLICA. Rio de Janeiro: Escola Nacional de Saúde </w:t>
      </w:r>
      <w:proofErr w:type="gramStart"/>
      <w:r w:rsidRPr="009269F1">
        <w:rPr>
          <w:rFonts w:cs="Times New Roman"/>
          <w:szCs w:val="24"/>
        </w:rPr>
        <w:t>Pública  (</w:t>
      </w:r>
      <w:proofErr w:type="spellStart"/>
      <w:proofErr w:type="gramEnd"/>
      <w:r w:rsidRPr="009269F1">
        <w:rPr>
          <w:rFonts w:cs="Times New Roman"/>
          <w:szCs w:val="24"/>
        </w:rPr>
        <w:t>FioCruz</w:t>
      </w:r>
      <w:proofErr w:type="spellEnd"/>
      <w:r w:rsidRPr="009269F1">
        <w:rPr>
          <w:rFonts w:cs="Times New Roman"/>
          <w:szCs w:val="24"/>
        </w:rPr>
        <w:t>) Mensal ISSN : 0102-311X ( C )</w:t>
      </w:r>
    </w:p>
    <w:p w14:paraId="17DBFC33" w14:textId="3D99E9B1" w:rsidR="00997E37" w:rsidRPr="009269F1" w:rsidRDefault="00997E37" w:rsidP="0061547B">
      <w:pPr>
        <w:spacing w:line="360" w:lineRule="auto"/>
        <w:rPr>
          <w:rFonts w:cs="Times New Roman"/>
          <w:szCs w:val="24"/>
        </w:rPr>
      </w:pPr>
      <w:r w:rsidRPr="009269F1">
        <w:rPr>
          <w:rFonts w:cs="Times New Roman"/>
          <w:szCs w:val="24"/>
        </w:rPr>
        <w:t xml:space="preserve">REV. DE SAÚDE PUBLICA São </w:t>
      </w:r>
      <w:proofErr w:type="gramStart"/>
      <w:r w:rsidRPr="009269F1">
        <w:rPr>
          <w:rFonts w:cs="Times New Roman"/>
          <w:szCs w:val="24"/>
        </w:rPr>
        <w:t>Paulo :</w:t>
      </w:r>
      <w:proofErr w:type="gramEnd"/>
      <w:r w:rsidRPr="009269F1">
        <w:rPr>
          <w:rFonts w:cs="Times New Roman"/>
          <w:szCs w:val="24"/>
        </w:rPr>
        <w:t xml:space="preserve"> Faculdade de Saúde Pública da USP. Bimestral ISSN: 0034-8910 (B2 e B4)</w:t>
      </w:r>
    </w:p>
    <w:p w14:paraId="6D66DE15" w14:textId="77777777" w:rsidR="00997E37" w:rsidRPr="009269F1" w:rsidRDefault="00997E37" w:rsidP="0061547B">
      <w:pPr>
        <w:spacing w:line="360" w:lineRule="auto"/>
        <w:rPr>
          <w:rFonts w:cs="Times New Roman"/>
          <w:szCs w:val="24"/>
        </w:rPr>
      </w:pPr>
      <w:r w:rsidRPr="009269F1">
        <w:rPr>
          <w:rFonts w:cs="Times New Roman"/>
          <w:szCs w:val="24"/>
        </w:rPr>
        <w:t xml:space="preserve">REV. PAN. SALUD PUBLICA </w:t>
      </w:r>
      <w:proofErr w:type="gramStart"/>
      <w:r w:rsidRPr="009269F1">
        <w:rPr>
          <w:rFonts w:cs="Times New Roman"/>
          <w:szCs w:val="24"/>
        </w:rPr>
        <w:t>Washington :</w:t>
      </w:r>
      <w:proofErr w:type="gramEnd"/>
      <w:r w:rsidRPr="009269F1">
        <w:rPr>
          <w:rFonts w:cs="Times New Roman"/>
          <w:szCs w:val="24"/>
        </w:rPr>
        <w:t xml:space="preserve"> </w:t>
      </w:r>
      <w:proofErr w:type="spellStart"/>
      <w:r w:rsidRPr="009269F1">
        <w:rPr>
          <w:rFonts w:cs="Times New Roman"/>
          <w:szCs w:val="24"/>
        </w:rPr>
        <w:t>Organización</w:t>
      </w:r>
      <w:proofErr w:type="spellEnd"/>
      <w:r w:rsidRPr="009269F1">
        <w:rPr>
          <w:rFonts w:cs="Times New Roman"/>
          <w:szCs w:val="24"/>
        </w:rPr>
        <w:t xml:space="preserve"> </w:t>
      </w:r>
      <w:proofErr w:type="spellStart"/>
      <w:r w:rsidRPr="009269F1">
        <w:rPr>
          <w:rFonts w:cs="Times New Roman"/>
          <w:szCs w:val="24"/>
        </w:rPr>
        <w:t>Panamericana</w:t>
      </w:r>
      <w:proofErr w:type="spellEnd"/>
      <w:r w:rsidRPr="009269F1">
        <w:rPr>
          <w:rFonts w:cs="Times New Roman"/>
          <w:szCs w:val="24"/>
        </w:rPr>
        <w:t xml:space="preserve"> de La </w:t>
      </w:r>
      <w:proofErr w:type="spellStart"/>
      <w:r w:rsidRPr="009269F1">
        <w:rPr>
          <w:rFonts w:cs="Times New Roman"/>
          <w:szCs w:val="24"/>
        </w:rPr>
        <w:t>Salud</w:t>
      </w:r>
      <w:proofErr w:type="spellEnd"/>
      <w:r w:rsidRPr="009269F1">
        <w:rPr>
          <w:rFonts w:cs="Times New Roman"/>
          <w:szCs w:val="24"/>
        </w:rPr>
        <w:t>. (</w:t>
      </w:r>
      <w:proofErr w:type="gramStart"/>
      <w:r w:rsidRPr="009269F1">
        <w:rPr>
          <w:rFonts w:cs="Times New Roman"/>
          <w:szCs w:val="24"/>
        </w:rPr>
        <w:t>atualmente</w:t>
      </w:r>
      <w:proofErr w:type="gramEnd"/>
      <w:r w:rsidRPr="009269F1">
        <w:rPr>
          <w:rFonts w:cs="Times New Roman"/>
          <w:szCs w:val="24"/>
        </w:rPr>
        <w:t xml:space="preserve"> on-line) Mensal ISSN :1020-4989 (A 2 e B2)</w:t>
      </w:r>
    </w:p>
    <w:p w14:paraId="1E62B641" w14:textId="38042A73" w:rsidR="00997E37" w:rsidRDefault="00997E37" w:rsidP="0061547B">
      <w:pPr>
        <w:spacing w:line="360" w:lineRule="auto"/>
        <w:rPr>
          <w:rFonts w:cs="Times New Roman"/>
          <w:szCs w:val="24"/>
        </w:rPr>
      </w:pPr>
      <w:r w:rsidRPr="009269F1">
        <w:rPr>
          <w:rFonts w:cs="Times New Roman"/>
          <w:szCs w:val="24"/>
        </w:rPr>
        <w:t xml:space="preserve">REV. SOC. BRAS. MEDICINA TROPICAL. Uberaba: Sociedade Brasileira de Medicina Tropical, Bimestral </w:t>
      </w:r>
      <w:proofErr w:type="gramStart"/>
      <w:r w:rsidRPr="009269F1">
        <w:rPr>
          <w:rFonts w:cs="Times New Roman"/>
          <w:szCs w:val="24"/>
        </w:rPr>
        <w:t>ISSN :</w:t>
      </w:r>
      <w:proofErr w:type="gramEnd"/>
      <w:r w:rsidRPr="009269F1">
        <w:rPr>
          <w:rFonts w:cs="Times New Roman"/>
          <w:szCs w:val="24"/>
        </w:rPr>
        <w:t xml:space="preserve"> 0037-8682 (A2 a B4) </w:t>
      </w:r>
    </w:p>
    <w:tbl>
      <w:tblPr>
        <w:tblpPr w:leftFromText="141" w:rightFromText="141" w:vertAnchor="text" w:horzAnchor="margin" w:tblpXSpec="center" w:tblpY="157"/>
        <w:tblW w:w="9871"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622"/>
        <w:gridCol w:w="1417"/>
        <w:gridCol w:w="1276"/>
        <w:gridCol w:w="1569"/>
        <w:gridCol w:w="1299"/>
        <w:gridCol w:w="758"/>
        <w:gridCol w:w="930"/>
      </w:tblGrid>
      <w:tr w:rsidR="0039454E" w14:paraId="1A2B01DF" w14:textId="77777777" w:rsidTr="0039454E">
        <w:trPr>
          <w:cantSplit/>
        </w:trPr>
        <w:tc>
          <w:tcPr>
            <w:tcW w:w="9871" w:type="dxa"/>
            <w:gridSpan w:val="7"/>
            <w:shd w:val="solid" w:color="DDDDDD" w:fill="auto"/>
          </w:tcPr>
          <w:p w14:paraId="42643AA7" w14:textId="77777777" w:rsidR="0039454E" w:rsidRPr="0039454E" w:rsidRDefault="0039454E" w:rsidP="00012EF9">
            <w:pPr>
              <w:pStyle w:val="Cabealho"/>
              <w:spacing w:before="120"/>
              <w:jc w:val="center"/>
              <w:rPr>
                <w:rFonts w:ascii="Times New Roman" w:hAnsi="Times New Roman" w:cs="Times New Roman"/>
                <w:b/>
                <w:bCs/>
                <w:i/>
                <w:iCs/>
                <w:sz w:val="24"/>
                <w:szCs w:val="24"/>
              </w:rPr>
            </w:pPr>
            <w:r w:rsidRPr="0039454E">
              <w:rPr>
                <w:rFonts w:ascii="Times New Roman" w:hAnsi="Times New Roman" w:cs="Times New Roman"/>
                <w:sz w:val="24"/>
                <w:szCs w:val="24"/>
              </w:rPr>
              <w:lastRenderedPageBreak/>
              <w:br w:type="page"/>
            </w:r>
            <w:r w:rsidRPr="0039454E">
              <w:rPr>
                <w:rFonts w:ascii="Times New Roman" w:hAnsi="Times New Roman" w:cs="Times New Roman"/>
                <w:b/>
                <w:bCs/>
                <w:i/>
                <w:iCs/>
                <w:sz w:val="24"/>
                <w:szCs w:val="24"/>
              </w:rPr>
              <w:t>3. PLANO DE ENSINO</w:t>
            </w:r>
          </w:p>
        </w:tc>
      </w:tr>
      <w:tr w:rsidR="0039454E" w14:paraId="03BBC1DC" w14:textId="77777777" w:rsidTr="0039454E">
        <w:tc>
          <w:tcPr>
            <w:tcW w:w="8183" w:type="dxa"/>
            <w:gridSpan w:val="5"/>
          </w:tcPr>
          <w:p w14:paraId="7EF37C62" w14:textId="77777777" w:rsidR="0039454E" w:rsidRPr="0039454E" w:rsidRDefault="0039454E" w:rsidP="00012EF9">
            <w:pPr>
              <w:pStyle w:val="Ttulo4"/>
              <w:spacing w:before="0" w:after="0"/>
              <w:rPr>
                <w:b w:val="0"/>
                <w:sz w:val="24"/>
                <w:szCs w:val="24"/>
              </w:rPr>
            </w:pPr>
            <w:r w:rsidRPr="0039454E">
              <w:rPr>
                <w:bCs w:val="0"/>
                <w:i/>
                <w:iCs/>
                <w:sz w:val="24"/>
                <w:szCs w:val="24"/>
                <w:highlight w:val="lightGray"/>
              </w:rPr>
              <w:t>Curso</w:t>
            </w:r>
            <w:r w:rsidRPr="0039454E">
              <w:rPr>
                <w:b w:val="0"/>
                <w:bCs w:val="0"/>
                <w:i/>
                <w:iCs/>
                <w:sz w:val="24"/>
                <w:szCs w:val="24"/>
              </w:rPr>
              <w:t>:</w:t>
            </w:r>
            <w:r w:rsidRPr="0039454E">
              <w:rPr>
                <w:sz w:val="24"/>
                <w:szCs w:val="24"/>
              </w:rPr>
              <w:t xml:space="preserve"> </w:t>
            </w:r>
            <w:r w:rsidRPr="0039454E">
              <w:rPr>
                <w:b w:val="0"/>
                <w:sz w:val="24"/>
                <w:szCs w:val="24"/>
              </w:rPr>
              <w:t>Enfermagem</w:t>
            </w:r>
          </w:p>
        </w:tc>
        <w:tc>
          <w:tcPr>
            <w:tcW w:w="1688" w:type="dxa"/>
            <w:gridSpan w:val="2"/>
          </w:tcPr>
          <w:p w14:paraId="5DF7BA87" w14:textId="70117B03" w:rsidR="0039454E" w:rsidRPr="0039454E" w:rsidRDefault="0039454E" w:rsidP="00012EF9">
            <w:pPr>
              <w:pStyle w:val="Cabealho"/>
              <w:spacing w:before="120"/>
              <w:rPr>
                <w:rFonts w:ascii="Times New Roman" w:hAnsi="Times New Roman" w:cs="Times New Roman"/>
                <w:b/>
                <w:bCs/>
                <w:i/>
                <w:iCs/>
                <w:sz w:val="24"/>
                <w:szCs w:val="24"/>
              </w:rPr>
            </w:pPr>
            <w:r w:rsidRPr="0039454E">
              <w:rPr>
                <w:rFonts w:ascii="Times New Roman" w:hAnsi="Times New Roman" w:cs="Times New Roman"/>
                <w:b/>
                <w:bCs/>
                <w:i/>
                <w:iCs/>
                <w:sz w:val="24"/>
                <w:szCs w:val="24"/>
                <w:highlight w:val="lightGray"/>
                <w:shd w:val="clear" w:color="auto" w:fill="E0E0E0"/>
              </w:rPr>
              <w:t>Ano</w:t>
            </w:r>
            <w:r w:rsidRPr="0039454E">
              <w:rPr>
                <w:rFonts w:ascii="Times New Roman" w:hAnsi="Times New Roman" w:cs="Times New Roman"/>
                <w:b/>
                <w:bCs/>
                <w:i/>
                <w:iCs/>
                <w:sz w:val="24"/>
                <w:szCs w:val="24"/>
              </w:rPr>
              <w:t>:</w:t>
            </w:r>
            <w:r>
              <w:rPr>
                <w:rFonts w:ascii="Times New Roman" w:hAnsi="Times New Roman" w:cs="Times New Roman"/>
                <w:b/>
                <w:bCs/>
                <w:i/>
                <w:iCs/>
                <w:sz w:val="24"/>
                <w:szCs w:val="24"/>
              </w:rPr>
              <w:t>2023</w:t>
            </w:r>
          </w:p>
        </w:tc>
      </w:tr>
      <w:tr w:rsidR="0039454E" w14:paraId="7C1B580A" w14:textId="77777777" w:rsidTr="0039454E">
        <w:tc>
          <w:tcPr>
            <w:tcW w:w="6884" w:type="dxa"/>
            <w:gridSpan w:val="4"/>
          </w:tcPr>
          <w:p w14:paraId="5508CF37" w14:textId="77777777" w:rsidR="0039454E" w:rsidRPr="0039454E" w:rsidRDefault="0039454E" w:rsidP="00012EF9">
            <w:pPr>
              <w:pStyle w:val="Cabealho"/>
              <w:spacing w:before="120"/>
              <w:rPr>
                <w:rFonts w:ascii="Times New Roman" w:hAnsi="Times New Roman" w:cs="Times New Roman"/>
                <w:b/>
                <w:bCs/>
                <w:i/>
                <w:iCs/>
                <w:sz w:val="24"/>
                <w:szCs w:val="24"/>
              </w:rPr>
            </w:pPr>
            <w:r w:rsidRPr="0039454E">
              <w:rPr>
                <w:rFonts w:ascii="Times New Roman" w:hAnsi="Times New Roman" w:cs="Times New Roman"/>
                <w:b/>
                <w:bCs/>
                <w:i/>
                <w:iCs/>
                <w:sz w:val="24"/>
                <w:szCs w:val="24"/>
                <w:highlight w:val="lightGray"/>
              </w:rPr>
              <w:t>Disciplina</w:t>
            </w:r>
            <w:r w:rsidRPr="0039454E">
              <w:rPr>
                <w:rFonts w:ascii="Times New Roman" w:hAnsi="Times New Roman" w:cs="Times New Roman"/>
                <w:b/>
                <w:bCs/>
                <w:i/>
                <w:iCs/>
                <w:sz w:val="24"/>
                <w:szCs w:val="24"/>
              </w:rPr>
              <w:t>:</w:t>
            </w:r>
            <w:r w:rsidRPr="0039454E">
              <w:rPr>
                <w:rFonts w:ascii="Times New Roman" w:hAnsi="Times New Roman" w:cs="Times New Roman"/>
                <w:sz w:val="24"/>
                <w:szCs w:val="24"/>
              </w:rPr>
              <w:t xml:space="preserve"> Processos Bioquímicos e Nutrição Humana</w:t>
            </w:r>
          </w:p>
        </w:tc>
        <w:tc>
          <w:tcPr>
            <w:tcW w:w="2057" w:type="dxa"/>
            <w:gridSpan w:val="2"/>
          </w:tcPr>
          <w:p w14:paraId="4E0256F5" w14:textId="77777777" w:rsidR="0039454E" w:rsidRPr="0039454E" w:rsidRDefault="0039454E" w:rsidP="00012EF9">
            <w:pPr>
              <w:pStyle w:val="Cabealho"/>
              <w:spacing w:before="120"/>
              <w:rPr>
                <w:rFonts w:ascii="Times New Roman" w:hAnsi="Times New Roman" w:cs="Times New Roman"/>
                <w:b/>
                <w:bCs/>
                <w:i/>
                <w:iCs/>
                <w:sz w:val="24"/>
                <w:szCs w:val="24"/>
              </w:rPr>
            </w:pPr>
            <w:r w:rsidRPr="0039454E">
              <w:rPr>
                <w:rFonts w:ascii="Times New Roman" w:hAnsi="Times New Roman" w:cs="Times New Roman"/>
                <w:b/>
                <w:bCs/>
                <w:i/>
                <w:iCs/>
                <w:sz w:val="24"/>
                <w:szCs w:val="24"/>
                <w:highlight w:val="lightGray"/>
              </w:rPr>
              <w:t>Código</w:t>
            </w:r>
            <w:r w:rsidRPr="0039454E">
              <w:rPr>
                <w:rFonts w:ascii="Times New Roman" w:hAnsi="Times New Roman" w:cs="Times New Roman"/>
                <w:b/>
                <w:bCs/>
                <w:i/>
                <w:iCs/>
                <w:sz w:val="24"/>
                <w:szCs w:val="24"/>
              </w:rPr>
              <w:t>:1728</w:t>
            </w:r>
          </w:p>
        </w:tc>
        <w:tc>
          <w:tcPr>
            <w:tcW w:w="930" w:type="dxa"/>
          </w:tcPr>
          <w:p w14:paraId="4ACED703" w14:textId="77777777" w:rsidR="0039454E" w:rsidRPr="0039454E" w:rsidRDefault="0039454E" w:rsidP="00012EF9">
            <w:pPr>
              <w:pStyle w:val="Cabealho"/>
              <w:spacing w:before="120"/>
              <w:rPr>
                <w:rFonts w:ascii="Times New Roman" w:hAnsi="Times New Roman" w:cs="Times New Roman"/>
                <w:b/>
                <w:bCs/>
                <w:i/>
                <w:iCs/>
                <w:sz w:val="24"/>
                <w:szCs w:val="24"/>
              </w:rPr>
            </w:pPr>
            <w:r w:rsidRPr="0039454E">
              <w:rPr>
                <w:rFonts w:ascii="Times New Roman" w:hAnsi="Times New Roman" w:cs="Times New Roman"/>
                <w:b/>
                <w:bCs/>
                <w:i/>
                <w:iCs/>
                <w:sz w:val="24"/>
                <w:szCs w:val="24"/>
                <w:highlight w:val="lightGray"/>
                <w:shd w:val="clear" w:color="auto" w:fill="E0E0E0"/>
              </w:rPr>
              <w:t>Série</w:t>
            </w:r>
            <w:r w:rsidRPr="0039454E">
              <w:rPr>
                <w:rFonts w:ascii="Times New Roman" w:hAnsi="Times New Roman" w:cs="Times New Roman"/>
                <w:b/>
                <w:bCs/>
                <w:i/>
                <w:iCs/>
                <w:sz w:val="24"/>
                <w:szCs w:val="24"/>
              </w:rPr>
              <w:t xml:space="preserve">: </w:t>
            </w:r>
            <w:r w:rsidRPr="0039454E">
              <w:rPr>
                <w:rFonts w:ascii="Times New Roman" w:hAnsi="Times New Roman" w:cs="Times New Roman"/>
                <w:bCs/>
                <w:iCs/>
                <w:sz w:val="24"/>
                <w:szCs w:val="24"/>
              </w:rPr>
              <w:t>1ª.</w:t>
            </w:r>
          </w:p>
        </w:tc>
      </w:tr>
      <w:tr w:rsidR="0039454E" w14:paraId="55AA1C7B" w14:textId="77777777" w:rsidTr="0039454E">
        <w:tc>
          <w:tcPr>
            <w:tcW w:w="2622" w:type="dxa"/>
          </w:tcPr>
          <w:p w14:paraId="400D828D" w14:textId="77777777" w:rsidR="0039454E" w:rsidRPr="0039454E" w:rsidRDefault="0039454E" w:rsidP="00012EF9">
            <w:pPr>
              <w:pStyle w:val="Cabealho"/>
              <w:spacing w:before="120"/>
              <w:rPr>
                <w:rFonts w:ascii="Times New Roman" w:hAnsi="Times New Roman" w:cs="Times New Roman"/>
                <w:b/>
                <w:bCs/>
                <w:i/>
                <w:iCs/>
                <w:sz w:val="24"/>
                <w:szCs w:val="24"/>
                <w:highlight w:val="lightGray"/>
              </w:rPr>
            </w:pPr>
            <w:r w:rsidRPr="0039454E">
              <w:rPr>
                <w:rFonts w:ascii="Times New Roman" w:hAnsi="Times New Roman" w:cs="Times New Roman"/>
                <w:b/>
                <w:bCs/>
                <w:i/>
                <w:iCs/>
                <w:sz w:val="24"/>
                <w:szCs w:val="24"/>
                <w:highlight w:val="lightGray"/>
              </w:rPr>
              <w:t xml:space="preserve">Carga </w:t>
            </w:r>
            <w:r w:rsidRPr="0039454E">
              <w:rPr>
                <w:rFonts w:ascii="Times New Roman" w:hAnsi="Times New Roman" w:cs="Times New Roman"/>
                <w:b/>
                <w:bCs/>
                <w:i/>
                <w:iCs/>
                <w:sz w:val="24"/>
                <w:szCs w:val="24"/>
                <w:highlight w:val="lightGray"/>
                <w:shd w:val="clear" w:color="auto" w:fill="E0E0E0"/>
              </w:rPr>
              <w:t>horária semanal</w:t>
            </w:r>
            <w:r w:rsidRPr="0039454E">
              <w:rPr>
                <w:rFonts w:ascii="Times New Roman" w:hAnsi="Times New Roman" w:cs="Times New Roman"/>
                <w:b/>
                <w:bCs/>
                <w:i/>
                <w:iCs/>
                <w:sz w:val="24"/>
                <w:szCs w:val="24"/>
              </w:rPr>
              <w:t xml:space="preserve">: </w:t>
            </w:r>
            <w:r w:rsidRPr="0039454E">
              <w:rPr>
                <w:rFonts w:ascii="Times New Roman" w:hAnsi="Times New Roman" w:cs="Times New Roman"/>
                <w:bCs/>
                <w:iCs/>
                <w:sz w:val="24"/>
                <w:szCs w:val="24"/>
              </w:rPr>
              <w:t xml:space="preserve">2 </w:t>
            </w:r>
            <w:r w:rsidRPr="0039454E">
              <w:rPr>
                <w:rFonts w:ascii="Times New Roman" w:hAnsi="Times New Roman" w:cs="Times New Roman"/>
                <w:bCs/>
                <w:i/>
                <w:iCs/>
                <w:sz w:val="24"/>
                <w:szCs w:val="24"/>
              </w:rPr>
              <w:t>h/a</w:t>
            </w:r>
          </w:p>
        </w:tc>
        <w:tc>
          <w:tcPr>
            <w:tcW w:w="1417" w:type="dxa"/>
          </w:tcPr>
          <w:p w14:paraId="61562C12" w14:textId="77777777" w:rsidR="0039454E" w:rsidRPr="0039454E" w:rsidRDefault="0039454E" w:rsidP="00012EF9">
            <w:pPr>
              <w:pStyle w:val="Cabealho"/>
              <w:spacing w:before="120"/>
              <w:rPr>
                <w:rFonts w:ascii="Times New Roman" w:hAnsi="Times New Roman" w:cs="Times New Roman"/>
                <w:b/>
                <w:bCs/>
                <w:i/>
                <w:iCs/>
                <w:sz w:val="24"/>
                <w:szCs w:val="24"/>
                <w:highlight w:val="lightGray"/>
              </w:rPr>
            </w:pPr>
            <w:r w:rsidRPr="0039454E">
              <w:rPr>
                <w:rFonts w:ascii="Times New Roman" w:hAnsi="Times New Roman" w:cs="Times New Roman"/>
                <w:b/>
                <w:bCs/>
                <w:i/>
                <w:iCs/>
                <w:sz w:val="24"/>
                <w:szCs w:val="24"/>
                <w:highlight w:val="lightGray"/>
                <w:shd w:val="pct25" w:color="auto" w:fill="auto"/>
              </w:rPr>
              <w:t>T</w:t>
            </w:r>
            <w:r w:rsidRPr="0039454E">
              <w:rPr>
                <w:rFonts w:ascii="Times New Roman" w:hAnsi="Times New Roman" w:cs="Times New Roman"/>
                <w:b/>
                <w:bCs/>
                <w:i/>
                <w:iCs/>
                <w:sz w:val="24"/>
                <w:szCs w:val="24"/>
                <w:shd w:val="pct25" w:color="auto" w:fill="auto"/>
              </w:rPr>
              <w:t>eoria</w:t>
            </w:r>
            <w:r w:rsidRPr="0039454E">
              <w:rPr>
                <w:rFonts w:ascii="Times New Roman" w:hAnsi="Times New Roman" w:cs="Times New Roman"/>
                <w:b/>
                <w:bCs/>
                <w:i/>
                <w:iCs/>
                <w:sz w:val="24"/>
                <w:szCs w:val="24"/>
              </w:rPr>
              <w:t xml:space="preserve">:        </w:t>
            </w:r>
            <w:r w:rsidRPr="0039454E">
              <w:rPr>
                <w:rFonts w:ascii="Times New Roman" w:hAnsi="Times New Roman" w:cs="Times New Roman"/>
                <w:bCs/>
                <w:i/>
                <w:iCs/>
                <w:sz w:val="24"/>
                <w:szCs w:val="24"/>
              </w:rPr>
              <w:t>h/a</w:t>
            </w:r>
          </w:p>
        </w:tc>
        <w:tc>
          <w:tcPr>
            <w:tcW w:w="1276" w:type="dxa"/>
          </w:tcPr>
          <w:p w14:paraId="41E58801" w14:textId="77777777" w:rsidR="0039454E" w:rsidRPr="0039454E" w:rsidRDefault="0039454E" w:rsidP="00012EF9">
            <w:pPr>
              <w:pStyle w:val="Cabealho"/>
              <w:spacing w:before="120"/>
              <w:rPr>
                <w:rFonts w:ascii="Times New Roman" w:hAnsi="Times New Roman" w:cs="Times New Roman"/>
                <w:b/>
                <w:bCs/>
                <w:i/>
                <w:iCs/>
                <w:sz w:val="24"/>
                <w:szCs w:val="24"/>
                <w:highlight w:val="lightGray"/>
              </w:rPr>
            </w:pPr>
            <w:r w:rsidRPr="0039454E">
              <w:rPr>
                <w:rFonts w:ascii="Times New Roman" w:hAnsi="Times New Roman" w:cs="Times New Roman"/>
                <w:b/>
                <w:bCs/>
                <w:i/>
                <w:iCs/>
                <w:sz w:val="24"/>
                <w:szCs w:val="24"/>
                <w:highlight w:val="lightGray"/>
              </w:rPr>
              <w:t>Lab</w:t>
            </w:r>
            <w:r w:rsidRPr="0039454E">
              <w:rPr>
                <w:rFonts w:ascii="Times New Roman" w:hAnsi="Times New Roman" w:cs="Times New Roman"/>
                <w:b/>
                <w:bCs/>
                <w:i/>
                <w:iCs/>
                <w:sz w:val="24"/>
                <w:szCs w:val="24"/>
              </w:rPr>
              <w:t xml:space="preserve">.:       </w:t>
            </w:r>
            <w:r w:rsidRPr="0039454E">
              <w:rPr>
                <w:rFonts w:ascii="Times New Roman" w:hAnsi="Times New Roman" w:cs="Times New Roman"/>
                <w:bCs/>
                <w:i/>
                <w:iCs/>
                <w:sz w:val="24"/>
                <w:szCs w:val="24"/>
              </w:rPr>
              <w:t>h/a</w:t>
            </w:r>
          </w:p>
        </w:tc>
        <w:tc>
          <w:tcPr>
            <w:tcW w:w="1569" w:type="dxa"/>
          </w:tcPr>
          <w:p w14:paraId="1D9F638F" w14:textId="77777777" w:rsidR="0039454E" w:rsidRPr="0039454E" w:rsidRDefault="0039454E" w:rsidP="00012EF9">
            <w:pPr>
              <w:pStyle w:val="Cabealho"/>
              <w:spacing w:before="120"/>
              <w:rPr>
                <w:rFonts w:ascii="Times New Roman" w:hAnsi="Times New Roman" w:cs="Times New Roman"/>
                <w:b/>
                <w:bCs/>
                <w:i/>
                <w:iCs/>
                <w:sz w:val="24"/>
                <w:szCs w:val="24"/>
                <w:highlight w:val="lightGray"/>
              </w:rPr>
            </w:pPr>
            <w:r w:rsidRPr="0039454E">
              <w:rPr>
                <w:rFonts w:ascii="Times New Roman" w:hAnsi="Times New Roman" w:cs="Times New Roman"/>
                <w:b/>
                <w:bCs/>
                <w:i/>
                <w:iCs/>
                <w:sz w:val="24"/>
                <w:szCs w:val="24"/>
                <w:highlight w:val="lightGray"/>
              </w:rPr>
              <w:t>Projeto</w:t>
            </w:r>
            <w:r w:rsidRPr="0039454E">
              <w:rPr>
                <w:rFonts w:ascii="Times New Roman" w:hAnsi="Times New Roman" w:cs="Times New Roman"/>
                <w:b/>
                <w:bCs/>
                <w:i/>
                <w:iCs/>
                <w:sz w:val="24"/>
                <w:szCs w:val="24"/>
              </w:rPr>
              <w:t xml:space="preserve">:        </w:t>
            </w:r>
            <w:r w:rsidRPr="0039454E">
              <w:rPr>
                <w:rFonts w:ascii="Times New Roman" w:hAnsi="Times New Roman" w:cs="Times New Roman"/>
                <w:bCs/>
                <w:i/>
                <w:iCs/>
                <w:sz w:val="24"/>
                <w:szCs w:val="24"/>
              </w:rPr>
              <w:t>h/a</w:t>
            </w:r>
            <w:r w:rsidRPr="0039454E">
              <w:rPr>
                <w:rFonts w:ascii="Times New Roman" w:hAnsi="Times New Roman" w:cs="Times New Roman"/>
                <w:b/>
                <w:bCs/>
                <w:i/>
                <w:iCs/>
                <w:sz w:val="24"/>
                <w:szCs w:val="24"/>
              </w:rPr>
              <w:t xml:space="preserve"> </w:t>
            </w:r>
          </w:p>
        </w:tc>
        <w:tc>
          <w:tcPr>
            <w:tcW w:w="2987" w:type="dxa"/>
            <w:gridSpan w:val="3"/>
          </w:tcPr>
          <w:p w14:paraId="06BB2C96" w14:textId="77777777" w:rsidR="0039454E" w:rsidRPr="0039454E" w:rsidRDefault="0039454E" w:rsidP="00012EF9">
            <w:pPr>
              <w:pStyle w:val="Cabealho"/>
              <w:spacing w:before="120"/>
              <w:rPr>
                <w:rFonts w:ascii="Times New Roman" w:hAnsi="Times New Roman" w:cs="Times New Roman"/>
                <w:b/>
                <w:bCs/>
                <w:i/>
                <w:iCs/>
                <w:sz w:val="24"/>
                <w:szCs w:val="24"/>
                <w:highlight w:val="lightGray"/>
              </w:rPr>
            </w:pPr>
            <w:r w:rsidRPr="0039454E">
              <w:rPr>
                <w:rFonts w:ascii="Times New Roman" w:hAnsi="Times New Roman" w:cs="Times New Roman"/>
                <w:b/>
                <w:bCs/>
                <w:i/>
                <w:iCs/>
                <w:sz w:val="24"/>
                <w:szCs w:val="24"/>
                <w:highlight w:val="lightGray"/>
              </w:rPr>
              <w:t>Carga horária anual</w:t>
            </w:r>
            <w:r w:rsidRPr="0039454E">
              <w:rPr>
                <w:rFonts w:ascii="Times New Roman" w:hAnsi="Times New Roman" w:cs="Times New Roman"/>
                <w:b/>
                <w:bCs/>
                <w:i/>
                <w:iCs/>
                <w:sz w:val="24"/>
                <w:szCs w:val="24"/>
              </w:rPr>
              <w:t>: 80h</w:t>
            </w:r>
          </w:p>
        </w:tc>
      </w:tr>
    </w:tbl>
    <w:p w14:paraId="7A13780B" w14:textId="77777777" w:rsidR="0039454E" w:rsidRDefault="0039454E" w:rsidP="0039454E"/>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39454E" w:rsidRPr="0039454E" w14:paraId="4F510D59" w14:textId="77777777" w:rsidTr="0039454E">
        <w:trPr>
          <w:trHeight w:val="535"/>
        </w:trPr>
        <w:tc>
          <w:tcPr>
            <w:tcW w:w="9799" w:type="dxa"/>
          </w:tcPr>
          <w:p w14:paraId="57F12446" w14:textId="77777777" w:rsidR="0039454E" w:rsidRPr="0039454E" w:rsidRDefault="0039454E" w:rsidP="00012EF9">
            <w:pPr>
              <w:pStyle w:val="Cabealho"/>
              <w:spacing w:before="120"/>
              <w:rPr>
                <w:rFonts w:ascii="Times New Roman" w:hAnsi="Times New Roman" w:cs="Times New Roman"/>
                <w:bCs/>
                <w:iCs/>
                <w:sz w:val="24"/>
                <w:szCs w:val="24"/>
              </w:rPr>
            </w:pPr>
            <w:r w:rsidRPr="0039454E">
              <w:rPr>
                <w:rFonts w:ascii="Times New Roman" w:hAnsi="Times New Roman" w:cs="Times New Roman"/>
                <w:b/>
                <w:bCs/>
                <w:i/>
                <w:iCs/>
                <w:sz w:val="24"/>
                <w:szCs w:val="24"/>
                <w:highlight w:val="lightGray"/>
              </w:rPr>
              <w:t>3.1. Objetivos Gerais</w:t>
            </w:r>
            <w:r w:rsidRPr="0039454E">
              <w:rPr>
                <w:rFonts w:ascii="Times New Roman" w:hAnsi="Times New Roman" w:cs="Times New Roman"/>
                <w:b/>
                <w:bCs/>
                <w:i/>
                <w:iCs/>
                <w:sz w:val="24"/>
                <w:szCs w:val="24"/>
              </w:rPr>
              <w:t>:</w:t>
            </w:r>
            <w:r w:rsidRPr="0039454E">
              <w:rPr>
                <w:rFonts w:ascii="Times New Roman" w:hAnsi="Times New Roman" w:cs="Times New Roman"/>
                <w:bCs/>
                <w:iCs/>
                <w:sz w:val="24"/>
                <w:szCs w:val="24"/>
              </w:rPr>
              <w:t xml:space="preserve"> </w:t>
            </w:r>
          </w:p>
          <w:p w14:paraId="59096905"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Estimular o aluno à busca de conhecimentos sobre os principais processos bioquímicos e Nutrição Humana tendo como foco a promoção à saúde, reconhecendo o indivíduo como um todo e relacionando a saúde como ambientes internos e externos. Apresentar os princípios básicos da Ciência da Nutrição e suas implicações no tratamento personalizado do indivíduo. </w:t>
            </w:r>
          </w:p>
          <w:p w14:paraId="590ECB9E" w14:textId="77777777" w:rsidR="0039454E" w:rsidRPr="0039454E" w:rsidRDefault="0039454E" w:rsidP="00012EF9">
            <w:pPr>
              <w:pStyle w:val="Cabealho"/>
              <w:rPr>
                <w:rFonts w:ascii="Times New Roman" w:hAnsi="Times New Roman" w:cs="Times New Roman"/>
                <w:bCs/>
                <w:iCs/>
                <w:sz w:val="24"/>
                <w:szCs w:val="24"/>
              </w:rPr>
            </w:pPr>
          </w:p>
          <w:p w14:paraId="27A64E55" w14:textId="77777777" w:rsidR="0039454E" w:rsidRPr="0039454E" w:rsidRDefault="0039454E" w:rsidP="00012EF9">
            <w:pPr>
              <w:pStyle w:val="Cabealho"/>
              <w:rPr>
                <w:rFonts w:ascii="Times New Roman" w:hAnsi="Times New Roman" w:cs="Times New Roman"/>
                <w:b/>
                <w:bCs/>
                <w:i/>
                <w:iCs/>
                <w:sz w:val="24"/>
                <w:szCs w:val="24"/>
              </w:rPr>
            </w:pPr>
            <w:r w:rsidRPr="0039454E">
              <w:rPr>
                <w:rFonts w:ascii="Times New Roman" w:hAnsi="Times New Roman" w:cs="Times New Roman"/>
                <w:b/>
                <w:bCs/>
                <w:i/>
                <w:iCs/>
                <w:sz w:val="24"/>
                <w:szCs w:val="24"/>
                <w:highlight w:val="lightGray"/>
                <w:shd w:val="clear" w:color="auto" w:fill="D9D9D9"/>
              </w:rPr>
              <w:t>3.2. Objetivos Específicos</w:t>
            </w:r>
            <w:r w:rsidRPr="0039454E">
              <w:rPr>
                <w:rFonts w:ascii="Times New Roman" w:hAnsi="Times New Roman" w:cs="Times New Roman"/>
                <w:b/>
                <w:bCs/>
                <w:i/>
                <w:iCs/>
                <w:sz w:val="24"/>
                <w:szCs w:val="24"/>
              </w:rPr>
              <w:t xml:space="preserve">: </w:t>
            </w:r>
          </w:p>
          <w:p w14:paraId="3217D5DE" w14:textId="77777777" w:rsidR="0039454E" w:rsidRPr="0039454E" w:rsidRDefault="0039454E" w:rsidP="00012EF9">
            <w:pPr>
              <w:pStyle w:val="Cabealho"/>
              <w:spacing w:before="240"/>
              <w:rPr>
                <w:rFonts w:ascii="Times New Roman" w:hAnsi="Times New Roman" w:cs="Times New Roman"/>
                <w:bCs/>
                <w:iCs/>
                <w:sz w:val="24"/>
                <w:szCs w:val="24"/>
              </w:rPr>
            </w:pPr>
            <w:r w:rsidRPr="0039454E">
              <w:rPr>
                <w:rFonts w:ascii="Times New Roman" w:hAnsi="Times New Roman" w:cs="Times New Roman"/>
                <w:bCs/>
                <w:iCs/>
                <w:sz w:val="24"/>
                <w:szCs w:val="24"/>
              </w:rPr>
              <w:t>Ao final da disciplina o aluno deverá:</w:t>
            </w:r>
          </w:p>
          <w:p w14:paraId="577467F5"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Discutir sobre os principais processos bioquímicos referentes aos macro e </w:t>
            </w:r>
            <w:proofErr w:type="spellStart"/>
            <w:r w:rsidRPr="0039454E">
              <w:rPr>
                <w:rFonts w:ascii="Times New Roman" w:hAnsi="Times New Roman" w:cs="Times New Roman"/>
                <w:bCs/>
                <w:iCs/>
                <w:sz w:val="24"/>
                <w:szCs w:val="24"/>
              </w:rPr>
              <w:t>micro-nutrientes</w:t>
            </w:r>
            <w:proofErr w:type="spellEnd"/>
            <w:r w:rsidRPr="0039454E">
              <w:rPr>
                <w:rFonts w:ascii="Times New Roman" w:hAnsi="Times New Roman" w:cs="Times New Roman"/>
                <w:bCs/>
                <w:iCs/>
                <w:sz w:val="24"/>
                <w:szCs w:val="24"/>
              </w:rPr>
              <w:t xml:space="preserve"> em humanos. Apresentar os princípios básicos da Ciência da Nutrição Humana. Introduzir as diferentes necessidades nutricionais ao longo do ciclo de vida. Estabelecer relação entre a Nutrição e os cuidados médicos da comunidade. Discutir o cuidado nutricional de algumas doenças de grande prevalência.</w:t>
            </w:r>
          </w:p>
          <w:p w14:paraId="27C518B1" w14:textId="77777777" w:rsidR="0039454E" w:rsidRPr="0039454E" w:rsidRDefault="0039454E" w:rsidP="00012EF9">
            <w:pPr>
              <w:pStyle w:val="Cabealho"/>
              <w:rPr>
                <w:rFonts w:ascii="Times New Roman" w:hAnsi="Times New Roman" w:cs="Times New Roman"/>
                <w:bCs/>
                <w:iCs/>
                <w:sz w:val="24"/>
                <w:szCs w:val="24"/>
              </w:rPr>
            </w:pPr>
          </w:p>
        </w:tc>
      </w:tr>
    </w:tbl>
    <w:p w14:paraId="737A015F" w14:textId="77777777" w:rsidR="0039454E" w:rsidRPr="0039454E" w:rsidRDefault="0039454E" w:rsidP="0039454E">
      <w:pPr>
        <w:rPr>
          <w:rFonts w:cs="Times New Roman"/>
          <w:szCs w:val="24"/>
        </w:rPr>
      </w:pPr>
    </w:p>
    <w:tbl>
      <w:tblPr>
        <w:tblW w:w="9836" w:type="dxa"/>
        <w:jc w:val="center"/>
        <w:tblCellMar>
          <w:left w:w="70" w:type="dxa"/>
          <w:right w:w="70" w:type="dxa"/>
        </w:tblCellMar>
        <w:tblLook w:val="0000" w:firstRow="0" w:lastRow="0" w:firstColumn="0" w:lastColumn="0" w:noHBand="0" w:noVBand="0"/>
      </w:tblPr>
      <w:tblGrid>
        <w:gridCol w:w="9836"/>
      </w:tblGrid>
      <w:tr w:rsidR="0039454E" w:rsidRPr="0039454E" w14:paraId="3E493AD3" w14:textId="77777777" w:rsidTr="0039454E">
        <w:trPr>
          <w:trHeight w:val="535"/>
          <w:jc w:val="center"/>
        </w:trPr>
        <w:tc>
          <w:tcPr>
            <w:tcW w:w="9836" w:type="dxa"/>
          </w:tcPr>
          <w:p w14:paraId="2A9384E3" w14:textId="77777777" w:rsidR="0039454E" w:rsidRPr="0039454E" w:rsidRDefault="0039454E" w:rsidP="00012EF9">
            <w:pPr>
              <w:rPr>
                <w:rFonts w:cs="Times New Roman"/>
                <w:szCs w:val="24"/>
              </w:rPr>
            </w:pPr>
            <w:r w:rsidRPr="0039454E">
              <w:rPr>
                <w:rFonts w:cs="Times New Roman"/>
                <w:b/>
                <w:bCs/>
                <w:i/>
                <w:iCs/>
                <w:szCs w:val="24"/>
                <w:highlight w:val="lightGray"/>
              </w:rPr>
              <w:t>3.3. Ementa</w:t>
            </w:r>
            <w:r w:rsidRPr="0039454E">
              <w:rPr>
                <w:rFonts w:cs="Times New Roman"/>
                <w:b/>
                <w:bCs/>
                <w:i/>
                <w:iCs/>
                <w:szCs w:val="24"/>
              </w:rPr>
              <w:t>:</w:t>
            </w:r>
            <w:r w:rsidRPr="0039454E">
              <w:rPr>
                <w:rFonts w:cs="Times New Roman"/>
                <w:szCs w:val="24"/>
              </w:rPr>
              <w:t xml:space="preserve"> Mecanismos metabólicos (doenças metabólicas, mecanismos bioenergéticos interpretação das excretas) do organismo humano e suas correlações com o processo saúde-doença. Aspectos gerais sobre a alimentação no Brasil, </w:t>
            </w:r>
            <w:proofErr w:type="spellStart"/>
            <w:r w:rsidRPr="0039454E">
              <w:rPr>
                <w:rFonts w:cs="Times New Roman"/>
                <w:szCs w:val="24"/>
              </w:rPr>
              <w:t>macronutrientes</w:t>
            </w:r>
            <w:proofErr w:type="spellEnd"/>
            <w:r w:rsidRPr="0039454E">
              <w:rPr>
                <w:rFonts w:cs="Times New Roman"/>
                <w:szCs w:val="24"/>
              </w:rPr>
              <w:t xml:space="preserve"> (carboidratos, proteínas e lipídios) e micronutrientes (vitaminas e minerais). </w:t>
            </w:r>
            <w:proofErr w:type="spellStart"/>
            <w:r w:rsidRPr="0039454E">
              <w:rPr>
                <w:rFonts w:cs="Times New Roman"/>
                <w:szCs w:val="24"/>
              </w:rPr>
              <w:t>Dietoterapia</w:t>
            </w:r>
            <w:proofErr w:type="spellEnd"/>
            <w:r w:rsidRPr="0039454E">
              <w:rPr>
                <w:rFonts w:cs="Times New Roman"/>
                <w:szCs w:val="24"/>
              </w:rPr>
              <w:t>.</w:t>
            </w:r>
          </w:p>
          <w:p w14:paraId="785DB72D" w14:textId="77777777" w:rsidR="0039454E" w:rsidRPr="0039454E" w:rsidRDefault="0039454E" w:rsidP="00012EF9">
            <w:pPr>
              <w:pStyle w:val="Cabealho"/>
              <w:rPr>
                <w:rFonts w:ascii="Times New Roman" w:hAnsi="Times New Roman" w:cs="Times New Roman"/>
                <w:bCs/>
                <w:iCs/>
                <w:sz w:val="24"/>
                <w:szCs w:val="24"/>
              </w:rPr>
            </w:pPr>
          </w:p>
        </w:tc>
      </w:tr>
    </w:tbl>
    <w:p w14:paraId="1A6285B3" w14:textId="77777777" w:rsidR="0039454E" w:rsidRPr="0039454E" w:rsidRDefault="0039454E" w:rsidP="0039454E">
      <w:pPr>
        <w:rPr>
          <w:rFonts w:cs="Times New Roman"/>
          <w:szCs w:val="24"/>
        </w:rPr>
      </w:pPr>
    </w:p>
    <w:tbl>
      <w:tblPr>
        <w:tblW w:w="9846" w:type="dxa"/>
        <w:jc w:val="center"/>
        <w:tblCellMar>
          <w:left w:w="70" w:type="dxa"/>
          <w:right w:w="70" w:type="dxa"/>
        </w:tblCellMar>
        <w:tblLook w:val="0000" w:firstRow="0" w:lastRow="0" w:firstColumn="0" w:lastColumn="0" w:noHBand="0" w:noVBand="0"/>
      </w:tblPr>
      <w:tblGrid>
        <w:gridCol w:w="9846"/>
      </w:tblGrid>
      <w:tr w:rsidR="0039454E" w:rsidRPr="0039454E" w14:paraId="1942AD5B" w14:textId="77777777" w:rsidTr="0039454E">
        <w:trPr>
          <w:trHeight w:val="580"/>
          <w:jc w:val="center"/>
        </w:trPr>
        <w:tc>
          <w:tcPr>
            <w:tcW w:w="9846" w:type="dxa"/>
          </w:tcPr>
          <w:p w14:paraId="50AFDDB9" w14:textId="77777777" w:rsidR="0039454E" w:rsidRPr="0039454E" w:rsidRDefault="0039454E" w:rsidP="00012EF9">
            <w:pPr>
              <w:pStyle w:val="Cabealho"/>
              <w:spacing w:before="120"/>
              <w:rPr>
                <w:rFonts w:ascii="Times New Roman" w:hAnsi="Times New Roman" w:cs="Times New Roman"/>
                <w:bCs/>
                <w:iCs/>
                <w:sz w:val="24"/>
                <w:szCs w:val="24"/>
              </w:rPr>
            </w:pPr>
            <w:r w:rsidRPr="0039454E">
              <w:rPr>
                <w:rFonts w:ascii="Times New Roman" w:hAnsi="Times New Roman" w:cs="Times New Roman"/>
                <w:b/>
                <w:bCs/>
                <w:i/>
                <w:iCs/>
                <w:sz w:val="24"/>
                <w:szCs w:val="24"/>
                <w:highlight w:val="lightGray"/>
              </w:rPr>
              <w:t>3.4. Conteúdos Programáticos</w:t>
            </w:r>
            <w:r w:rsidRPr="0039454E">
              <w:rPr>
                <w:rFonts w:ascii="Times New Roman" w:hAnsi="Times New Roman" w:cs="Times New Roman"/>
                <w:b/>
                <w:bCs/>
                <w:i/>
                <w:iCs/>
                <w:sz w:val="24"/>
                <w:szCs w:val="24"/>
              </w:rPr>
              <w:t>:</w:t>
            </w:r>
          </w:p>
          <w:p w14:paraId="05D9D6CE"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1 - </w:t>
            </w:r>
            <w:proofErr w:type="gramStart"/>
            <w:r w:rsidRPr="0039454E">
              <w:rPr>
                <w:rFonts w:ascii="Times New Roman" w:hAnsi="Times New Roman" w:cs="Times New Roman"/>
                <w:bCs/>
                <w:iCs/>
                <w:sz w:val="24"/>
                <w:szCs w:val="24"/>
              </w:rPr>
              <w:t>Alimentos, Nutrição e saúde</w:t>
            </w:r>
            <w:proofErr w:type="gramEnd"/>
            <w:r w:rsidRPr="0039454E">
              <w:rPr>
                <w:rFonts w:ascii="Times New Roman" w:hAnsi="Times New Roman" w:cs="Times New Roman"/>
                <w:bCs/>
                <w:iCs/>
                <w:sz w:val="24"/>
                <w:szCs w:val="24"/>
              </w:rPr>
              <w:t xml:space="preserve"> </w:t>
            </w:r>
          </w:p>
          <w:p w14:paraId="11125316"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2 - Carboidratos</w:t>
            </w:r>
          </w:p>
          <w:p w14:paraId="070A39F4"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3 - Lipídeos</w:t>
            </w:r>
          </w:p>
          <w:p w14:paraId="2E5DF9A4"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4 - Proteínas</w:t>
            </w:r>
          </w:p>
          <w:p w14:paraId="663EE4AA"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5 - </w:t>
            </w:r>
            <w:proofErr w:type="gramStart"/>
            <w:r w:rsidRPr="0039454E">
              <w:rPr>
                <w:rFonts w:ascii="Times New Roman" w:hAnsi="Times New Roman" w:cs="Times New Roman"/>
                <w:bCs/>
                <w:iCs/>
                <w:sz w:val="24"/>
                <w:szCs w:val="24"/>
              </w:rPr>
              <w:t>Digestão, absorção e metabolismo</w:t>
            </w:r>
            <w:proofErr w:type="gramEnd"/>
          </w:p>
          <w:p w14:paraId="15D730AB"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6 - Equilíbrio energético</w:t>
            </w:r>
          </w:p>
          <w:p w14:paraId="7B72BA9A"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7 - Vitaminas</w:t>
            </w:r>
          </w:p>
          <w:p w14:paraId="7B6DA5C5"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8 - Minerais</w:t>
            </w:r>
          </w:p>
          <w:p w14:paraId="387D7246"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9 - Equilíbrio hídrico</w:t>
            </w:r>
          </w:p>
          <w:p w14:paraId="3F95BD13"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lastRenderedPageBreak/>
              <w:t>10 - Nutrição durante a gestação e lactação</w:t>
            </w:r>
          </w:p>
          <w:p w14:paraId="6E834CFA"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11 - Nutrição na </w:t>
            </w:r>
            <w:proofErr w:type="spellStart"/>
            <w:r w:rsidRPr="0039454E">
              <w:rPr>
                <w:rFonts w:ascii="Times New Roman" w:hAnsi="Times New Roman" w:cs="Times New Roman"/>
                <w:bCs/>
                <w:iCs/>
                <w:sz w:val="24"/>
                <w:szCs w:val="24"/>
              </w:rPr>
              <w:t>lactância</w:t>
            </w:r>
            <w:proofErr w:type="spellEnd"/>
            <w:r w:rsidRPr="0039454E">
              <w:rPr>
                <w:rFonts w:ascii="Times New Roman" w:hAnsi="Times New Roman" w:cs="Times New Roman"/>
                <w:bCs/>
                <w:iCs/>
                <w:sz w:val="24"/>
                <w:szCs w:val="24"/>
              </w:rPr>
              <w:t>, infância e adolescência</w:t>
            </w:r>
          </w:p>
          <w:p w14:paraId="3E2D132C"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12 - Nutrição para adultos: jovens adultos e idosos</w:t>
            </w:r>
          </w:p>
          <w:p w14:paraId="62455EAB"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13 - Suprimento alimentar e saúde da comunidade</w:t>
            </w:r>
          </w:p>
          <w:p w14:paraId="1A4D9E3D"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14 - Hábitos alimentares e padrões culturais</w:t>
            </w:r>
          </w:p>
          <w:p w14:paraId="2EBC5504"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15 - Cuidado nutricional conceitos básicos</w:t>
            </w:r>
          </w:p>
          <w:p w14:paraId="0A163F8A"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16 - </w:t>
            </w:r>
            <w:proofErr w:type="spellStart"/>
            <w:r w:rsidRPr="0039454E">
              <w:rPr>
                <w:rFonts w:ascii="Times New Roman" w:hAnsi="Times New Roman" w:cs="Times New Roman"/>
                <w:bCs/>
                <w:iCs/>
                <w:sz w:val="24"/>
                <w:szCs w:val="24"/>
              </w:rPr>
              <w:t>Dietoterapia</w:t>
            </w:r>
            <w:proofErr w:type="spellEnd"/>
            <w:r w:rsidRPr="0039454E">
              <w:rPr>
                <w:rFonts w:ascii="Times New Roman" w:hAnsi="Times New Roman" w:cs="Times New Roman"/>
                <w:bCs/>
                <w:iCs/>
                <w:sz w:val="24"/>
                <w:szCs w:val="24"/>
              </w:rPr>
              <w:t xml:space="preserve"> da doença coronariana e hipertensão</w:t>
            </w:r>
          </w:p>
          <w:p w14:paraId="129056BF"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17 - </w:t>
            </w:r>
            <w:proofErr w:type="spellStart"/>
            <w:r w:rsidRPr="0039454E">
              <w:rPr>
                <w:rFonts w:ascii="Times New Roman" w:hAnsi="Times New Roman" w:cs="Times New Roman"/>
                <w:bCs/>
                <w:iCs/>
                <w:sz w:val="24"/>
                <w:szCs w:val="24"/>
              </w:rPr>
              <w:t>Dietoterapia</w:t>
            </w:r>
            <w:proofErr w:type="spellEnd"/>
            <w:r w:rsidRPr="0039454E">
              <w:rPr>
                <w:rFonts w:ascii="Times New Roman" w:hAnsi="Times New Roman" w:cs="Times New Roman"/>
                <w:bCs/>
                <w:iCs/>
                <w:sz w:val="24"/>
                <w:szCs w:val="24"/>
              </w:rPr>
              <w:t xml:space="preserve"> do diabetes </w:t>
            </w:r>
            <w:proofErr w:type="spellStart"/>
            <w:r w:rsidRPr="0039454E">
              <w:rPr>
                <w:rFonts w:ascii="Times New Roman" w:hAnsi="Times New Roman" w:cs="Times New Roman"/>
                <w:bCs/>
                <w:iCs/>
                <w:sz w:val="24"/>
                <w:szCs w:val="24"/>
              </w:rPr>
              <w:t>melito</w:t>
            </w:r>
            <w:proofErr w:type="spellEnd"/>
          </w:p>
          <w:p w14:paraId="465C870C"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18 - </w:t>
            </w:r>
            <w:proofErr w:type="spellStart"/>
            <w:r w:rsidRPr="0039454E">
              <w:rPr>
                <w:rFonts w:ascii="Times New Roman" w:hAnsi="Times New Roman" w:cs="Times New Roman"/>
                <w:bCs/>
                <w:iCs/>
                <w:sz w:val="24"/>
                <w:szCs w:val="24"/>
              </w:rPr>
              <w:t>Dietoterapia</w:t>
            </w:r>
            <w:proofErr w:type="spellEnd"/>
            <w:r w:rsidRPr="0039454E">
              <w:rPr>
                <w:rFonts w:ascii="Times New Roman" w:hAnsi="Times New Roman" w:cs="Times New Roman"/>
                <w:bCs/>
                <w:iCs/>
                <w:sz w:val="24"/>
                <w:szCs w:val="24"/>
              </w:rPr>
              <w:t>, cirurgia e terapia nutricional</w:t>
            </w:r>
          </w:p>
          <w:p w14:paraId="66B5B0E6"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19 - Suporte nutricional no câncer e na AIDS.</w:t>
            </w:r>
          </w:p>
          <w:p w14:paraId="635043B7" w14:textId="77777777" w:rsidR="0039454E" w:rsidRPr="0039454E" w:rsidRDefault="0039454E" w:rsidP="00012EF9">
            <w:pPr>
              <w:pStyle w:val="Cabealho"/>
              <w:rPr>
                <w:rFonts w:ascii="Times New Roman" w:hAnsi="Times New Roman" w:cs="Times New Roman"/>
                <w:bCs/>
                <w:iCs/>
                <w:sz w:val="24"/>
                <w:szCs w:val="24"/>
              </w:rPr>
            </w:pPr>
          </w:p>
        </w:tc>
      </w:tr>
    </w:tbl>
    <w:p w14:paraId="23C36999" w14:textId="77777777" w:rsidR="0039454E" w:rsidRPr="0039454E" w:rsidRDefault="0039454E" w:rsidP="0039454E">
      <w:pPr>
        <w:rPr>
          <w:rFonts w:cs="Times New Roman"/>
          <w:szCs w:val="24"/>
        </w:rPr>
      </w:pPr>
    </w:p>
    <w:tbl>
      <w:tblPr>
        <w:tblW w:w="9900" w:type="dxa"/>
        <w:jc w:val="center"/>
        <w:tblCellMar>
          <w:left w:w="70" w:type="dxa"/>
          <w:right w:w="70" w:type="dxa"/>
        </w:tblCellMar>
        <w:tblLook w:val="0000" w:firstRow="0" w:lastRow="0" w:firstColumn="0" w:lastColumn="0" w:noHBand="0" w:noVBand="0"/>
      </w:tblPr>
      <w:tblGrid>
        <w:gridCol w:w="9900"/>
      </w:tblGrid>
      <w:tr w:rsidR="0039454E" w:rsidRPr="0039454E" w14:paraId="15619668" w14:textId="77777777" w:rsidTr="0039454E">
        <w:trPr>
          <w:trHeight w:val="580"/>
          <w:jc w:val="center"/>
        </w:trPr>
        <w:tc>
          <w:tcPr>
            <w:tcW w:w="9900" w:type="dxa"/>
          </w:tcPr>
          <w:p w14:paraId="1AB6C59D" w14:textId="77777777" w:rsidR="0039454E" w:rsidRPr="0039454E" w:rsidRDefault="0039454E" w:rsidP="00012EF9">
            <w:pPr>
              <w:pStyle w:val="Cabealho"/>
              <w:spacing w:before="120"/>
              <w:rPr>
                <w:rFonts w:ascii="Times New Roman" w:hAnsi="Times New Roman" w:cs="Times New Roman"/>
                <w:bCs/>
                <w:iCs/>
                <w:sz w:val="24"/>
                <w:szCs w:val="24"/>
              </w:rPr>
            </w:pPr>
            <w:r w:rsidRPr="0039454E">
              <w:rPr>
                <w:rFonts w:ascii="Times New Roman" w:hAnsi="Times New Roman" w:cs="Times New Roman"/>
                <w:b/>
                <w:bCs/>
                <w:i/>
                <w:iCs/>
                <w:sz w:val="24"/>
                <w:szCs w:val="24"/>
                <w:highlight w:val="lightGray"/>
              </w:rPr>
              <w:t>3.5. Estimativa de cronograma para o desenvolvimento dos Conteúdos Programáticos</w:t>
            </w:r>
            <w:r w:rsidRPr="0039454E">
              <w:rPr>
                <w:rFonts w:ascii="Times New Roman" w:hAnsi="Times New Roman" w:cs="Times New Roman"/>
                <w:b/>
                <w:bCs/>
                <w:i/>
                <w:iCs/>
                <w:sz w:val="24"/>
                <w:szCs w:val="24"/>
              </w:rPr>
              <w:t>:</w:t>
            </w:r>
          </w:p>
          <w:p w14:paraId="70C7D6E6" w14:textId="77777777" w:rsidR="0039454E" w:rsidRPr="0039454E" w:rsidRDefault="0039454E" w:rsidP="00012EF9">
            <w:pPr>
              <w:pStyle w:val="Cabealho"/>
              <w:spacing w:before="120"/>
              <w:rPr>
                <w:rFonts w:ascii="Times New Roman" w:hAnsi="Times New Roman" w:cs="Times New Roman"/>
                <w:b/>
                <w:bCs/>
                <w:iCs/>
                <w:sz w:val="24"/>
                <w:szCs w:val="24"/>
              </w:rPr>
            </w:pPr>
            <w:r w:rsidRPr="0039454E">
              <w:rPr>
                <w:rFonts w:ascii="Times New Roman" w:hAnsi="Times New Roman" w:cs="Times New Roman"/>
                <w:b/>
                <w:bCs/>
                <w:iCs/>
                <w:sz w:val="24"/>
                <w:szCs w:val="24"/>
              </w:rPr>
              <w:t>Primeiro Semestre</w:t>
            </w:r>
          </w:p>
          <w:p w14:paraId="3D8C1E9B"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1 - </w:t>
            </w:r>
            <w:proofErr w:type="gramStart"/>
            <w:r w:rsidRPr="0039454E">
              <w:rPr>
                <w:rFonts w:ascii="Times New Roman" w:hAnsi="Times New Roman" w:cs="Times New Roman"/>
                <w:bCs/>
                <w:iCs/>
                <w:sz w:val="24"/>
                <w:szCs w:val="24"/>
              </w:rPr>
              <w:t>Alimentos, Nutrição e saúde</w:t>
            </w:r>
            <w:proofErr w:type="gramEnd"/>
            <w:r w:rsidRPr="0039454E">
              <w:rPr>
                <w:rFonts w:ascii="Times New Roman" w:hAnsi="Times New Roman" w:cs="Times New Roman"/>
                <w:bCs/>
                <w:iCs/>
                <w:sz w:val="24"/>
                <w:szCs w:val="24"/>
              </w:rPr>
              <w:t xml:space="preserve"> - duração 2 aulas</w:t>
            </w:r>
          </w:p>
          <w:p w14:paraId="437EED43"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2 – Carboidratos – duração 4 aulas</w:t>
            </w:r>
          </w:p>
          <w:p w14:paraId="7760EBB8"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3 – Lipídeos – duração 4 aulas</w:t>
            </w:r>
          </w:p>
          <w:p w14:paraId="5C3FDD84"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4 – Proteínas – duração 4 aulas</w:t>
            </w:r>
          </w:p>
          <w:p w14:paraId="1921EB8B"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5 - </w:t>
            </w:r>
            <w:proofErr w:type="gramStart"/>
            <w:r w:rsidRPr="0039454E">
              <w:rPr>
                <w:rFonts w:ascii="Times New Roman" w:hAnsi="Times New Roman" w:cs="Times New Roman"/>
                <w:bCs/>
                <w:iCs/>
                <w:sz w:val="24"/>
                <w:szCs w:val="24"/>
              </w:rPr>
              <w:t>Digestão, absorção e metabolismo</w:t>
            </w:r>
            <w:proofErr w:type="gramEnd"/>
            <w:r w:rsidRPr="0039454E">
              <w:rPr>
                <w:rFonts w:ascii="Times New Roman" w:hAnsi="Times New Roman" w:cs="Times New Roman"/>
                <w:bCs/>
                <w:iCs/>
                <w:sz w:val="24"/>
                <w:szCs w:val="24"/>
              </w:rPr>
              <w:t xml:space="preserve"> – duração 4 aulas</w:t>
            </w:r>
          </w:p>
          <w:p w14:paraId="4555FE20"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6 - Equilíbrio energético – duração 4 aulas</w:t>
            </w:r>
          </w:p>
          <w:p w14:paraId="0F02E82C"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7 – Vitaminas – duração 8 aulas</w:t>
            </w:r>
          </w:p>
          <w:p w14:paraId="7D918B97"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8 – Minerais – duração 6 aulas</w:t>
            </w:r>
          </w:p>
          <w:p w14:paraId="53A5151E"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9 - Equilíbrio hídrico - duração 4 aulas</w:t>
            </w:r>
          </w:p>
          <w:p w14:paraId="7F280413" w14:textId="77777777" w:rsidR="0039454E" w:rsidRPr="0039454E" w:rsidRDefault="0039454E" w:rsidP="00012EF9">
            <w:pPr>
              <w:pStyle w:val="Cabealho"/>
              <w:rPr>
                <w:rFonts w:ascii="Times New Roman" w:hAnsi="Times New Roman" w:cs="Times New Roman"/>
                <w:b/>
                <w:bCs/>
                <w:iCs/>
                <w:sz w:val="24"/>
                <w:szCs w:val="24"/>
              </w:rPr>
            </w:pPr>
            <w:r w:rsidRPr="0039454E">
              <w:rPr>
                <w:rFonts w:ascii="Times New Roman" w:hAnsi="Times New Roman" w:cs="Times New Roman"/>
                <w:b/>
                <w:bCs/>
                <w:iCs/>
                <w:sz w:val="24"/>
                <w:szCs w:val="24"/>
              </w:rPr>
              <w:t>Segundo semestre</w:t>
            </w:r>
          </w:p>
          <w:p w14:paraId="3D31477C"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10 - Nutrição durante a gestação e lactação – duração 2 aulas</w:t>
            </w:r>
          </w:p>
          <w:p w14:paraId="2690402F"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11 - Nutrição na </w:t>
            </w:r>
            <w:proofErr w:type="spellStart"/>
            <w:r w:rsidRPr="0039454E">
              <w:rPr>
                <w:rFonts w:ascii="Times New Roman" w:hAnsi="Times New Roman" w:cs="Times New Roman"/>
                <w:bCs/>
                <w:iCs/>
                <w:sz w:val="24"/>
                <w:szCs w:val="24"/>
              </w:rPr>
              <w:t>lactância</w:t>
            </w:r>
            <w:proofErr w:type="spellEnd"/>
            <w:r w:rsidRPr="0039454E">
              <w:rPr>
                <w:rFonts w:ascii="Times New Roman" w:hAnsi="Times New Roman" w:cs="Times New Roman"/>
                <w:bCs/>
                <w:iCs/>
                <w:sz w:val="24"/>
                <w:szCs w:val="24"/>
              </w:rPr>
              <w:t>, infância e adolescência - duração 2 aulas</w:t>
            </w:r>
          </w:p>
          <w:p w14:paraId="06FB0047"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12 - Nutrição para adultos: jovens adultos e idosos - duração 6 aulas</w:t>
            </w:r>
          </w:p>
          <w:p w14:paraId="664655EB"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13 - Suprimento alimentar e saúde da comunidade – duração 6 aulas</w:t>
            </w:r>
          </w:p>
          <w:p w14:paraId="335B0611"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14 - Hábitos alimentares e padrões culturais – duração 4 aulas</w:t>
            </w:r>
          </w:p>
          <w:p w14:paraId="46049105"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15 - Cuidado nutricional conceitos básicos – duração 4 aulas</w:t>
            </w:r>
          </w:p>
          <w:p w14:paraId="383C344C"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16 - </w:t>
            </w:r>
            <w:proofErr w:type="spellStart"/>
            <w:r w:rsidRPr="0039454E">
              <w:rPr>
                <w:rFonts w:ascii="Times New Roman" w:hAnsi="Times New Roman" w:cs="Times New Roman"/>
                <w:bCs/>
                <w:iCs/>
                <w:sz w:val="24"/>
                <w:szCs w:val="24"/>
              </w:rPr>
              <w:t>Dietoterapia</w:t>
            </w:r>
            <w:proofErr w:type="spellEnd"/>
            <w:r w:rsidRPr="0039454E">
              <w:rPr>
                <w:rFonts w:ascii="Times New Roman" w:hAnsi="Times New Roman" w:cs="Times New Roman"/>
                <w:bCs/>
                <w:iCs/>
                <w:sz w:val="24"/>
                <w:szCs w:val="24"/>
              </w:rPr>
              <w:t xml:space="preserve"> da doença coronariana e hipertensão - duração 4 aulas</w:t>
            </w:r>
          </w:p>
          <w:p w14:paraId="78AF2C63"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17 - </w:t>
            </w:r>
            <w:proofErr w:type="spellStart"/>
            <w:r w:rsidRPr="0039454E">
              <w:rPr>
                <w:rFonts w:ascii="Times New Roman" w:hAnsi="Times New Roman" w:cs="Times New Roman"/>
                <w:bCs/>
                <w:iCs/>
                <w:sz w:val="24"/>
                <w:szCs w:val="24"/>
              </w:rPr>
              <w:t>Dietoterapia</w:t>
            </w:r>
            <w:proofErr w:type="spellEnd"/>
            <w:r w:rsidRPr="0039454E">
              <w:rPr>
                <w:rFonts w:ascii="Times New Roman" w:hAnsi="Times New Roman" w:cs="Times New Roman"/>
                <w:bCs/>
                <w:iCs/>
                <w:sz w:val="24"/>
                <w:szCs w:val="24"/>
              </w:rPr>
              <w:t xml:space="preserve"> do diabetes </w:t>
            </w:r>
            <w:proofErr w:type="spellStart"/>
            <w:r w:rsidRPr="0039454E">
              <w:rPr>
                <w:rFonts w:ascii="Times New Roman" w:hAnsi="Times New Roman" w:cs="Times New Roman"/>
                <w:bCs/>
                <w:iCs/>
                <w:sz w:val="24"/>
                <w:szCs w:val="24"/>
              </w:rPr>
              <w:t>melito</w:t>
            </w:r>
            <w:proofErr w:type="spellEnd"/>
            <w:r w:rsidRPr="0039454E">
              <w:rPr>
                <w:rFonts w:ascii="Times New Roman" w:hAnsi="Times New Roman" w:cs="Times New Roman"/>
                <w:bCs/>
                <w:iCs/>
                <w:sz w:val="24"/>
                <w:szCs w:val="24"/>
              </w:rPr>
              <w:t xml:space="preserve"> – duração 4 aulas</w:t>
            </w:r>
          </w:p>
          <w:p w14:paraId="7346B791"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 xml:space="preserve">18 - </w:t>
            </w:r>
            <w:proofErr w:type="spellStart"/>
            <w:r w:rsidRPr="0039454E">
              <w:rPr>
                <w:rFonts w:ascii="Times New Roman" w:hAnsi="Times New Roman" w:cs="Times New Roman"/>
                <w:bCs/>
                <w:iCs/>
                <w:sz w:val="24"/>
                <w:szCs w:val="24"/>
              </w:rPr>
              <w:t>Dietoterapia</w:t>
            </w:r>
            <w:proofErr w:type="spellEnd"/>
            <w:r w:rsidRPr="0039454E">
              <w:rPr>
                <w:rFonts w:ascii="Times New Roman" w:hAnsi="Times New Roman" w:cs="Times New Roman"/>
                <w:bCs/>
                <w:iCs/>
                <w:sz w:val="24"/>
                <w:szCs w:val="24"/>
              </w:rPr>
              <w:t>, cirurgia e terapia nutricional duração 4 aulas</w:t>
            </w:r>
          </w:p>
          <w:p w14:paraId="7AFD1B33"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19 - Suporte nutricional no câncer e na AIDS duração – 4 aulas.</w:t>
            </w:r>
          </w:p>
          <w:p w14:paraId="5B097886" w14:textId="77777777" w:rsidR="0039454E" w:rsidRPr="0039454E" w:rsidRDefault="0039454E" w:rsidP="00012EF9">
            <w:pPr>
              <w:pStyle w:val="Cabealho"/>
              <w:rPr>
                <w:rFonts w:ascii="Times New Roman" w:hAnsi="Times New Roman" w:cs="Times New Roman"/>
                <w:bCs/>
                <w:iCs/>
                <w:sz w:val="24"/>
                <w:szCs w:val="24"/>
              </w:rPr>
            </w:pPr>
          </w:p>
        </w:tc>
      </w:tr>
    </w:tbl>
    <w:p w14:paraId="5BD3D292" w14:textId="77777777" w:rsidR="0039454E" w:rsidRPr="0039454E" w:rsidRDefault="0039454E" w:rsidP="0039454E">
      <w:pPr>
        <w:rPr>
          <w:rFonts w:cs="Times New Roman"/>
          <w:szCs w:val="24"/>
        </w:rPr>
      </w:pPr>
    </w:p>
    <w:tbl>
      <w:tblPr>
        <w:tblW w:w="9900" w:type="dxa"/>
        <w:jc w:val="center"/>
        <w:tblCellMar>
          <w:left w:w="70" w:type="dxa"/>
          <w:right w:w="70" w:type="dxa"/>
        </w:tblCellMar>
        <w:tblLook w:val="0000" w:firstRow="0" w:lastRow="0" w:firstColumn="0" w:lastColumn="0" w:noHBand="0" w:noVBand="0"/>
      </w:tblPr>
      <w:tblGrid>
        <w:gridCol w:w="9900"/>
      </w:tblGrid>
      <w:tr w:rsidR="0039454E" w:rsidRPr="0039454E" w14:paraId="4314E25E" w14:textId="77777777" w:rsidTr="0039454E">
        <w:trPr>
          <w:trHeight w:val="580"/>
          <w:jc w:val="center"/>
        </w:trPr>
        <w:tc>
          <w:tcPr>
            <w:tcW w:w="9900" w:type="dxa"/>
          </w:tcPr>
          <w:p w14:paraId="68420D1E" w14:textId="77777777" w:rsidR="0039454E" w:rsidRPr="0039454E" w:rsidRDefault="0039454E" w:rsidP="00012EF9">
            <w:pPr>
              <w:pStyle w:val="Cabealho"/>
              <w:spacing w:before="120"/>
              <w:rPr>
                <w:rFonts w:ascii="Times New Roman" w:hAnsi="Times New Roman" w:cs="Times New Roman"/>
                <w:bCs/>
                <w:iCs/>
                <w:sz w:val="24"/>
                <w:szCs w:val="24"/>
              </w:rPr>
            </w:pPr>
            <w:r w:rsidRPr="0039454E">
              <w:rPr>
                <w:rFonts w:ascii="Times New Roman" w:hAnsi="Times New Roman" w:cs="Times New Roman"/>
                <w:b/>
                <w:bCs/>
                <w:i/>
                <w:iCs/>
                <w:sz w:val="24"/>
                <w:szCs w:val="24"/>
                <w:highlight w:val="lightGray"/>
              </w:rPr>
              <w:t>3.6. Atividades desenvolvidas fora de sala de aula</w:t>
            </w:r>
            <w:r w:rsidRPr="0039454E">
              <w:rPr>
                <w:rFonts w:ascii="Times New Roman" w:hAnsi="Times New Roman" w:cs="Times New Roman"/>
                <w:b/>
                <w:bCs/>
                <w:i/>
                <w:iCs/>
                <w:sz w:val="24"/>
                <w:szCs w:val="24"/>
              </w:rPr>
              <w:t>:</w:t>
            </w:r>
          </w:p>
          <w:p w14:paraId="48FE2F2F" w14:textId="77777777" w:rsidR="0039454E" w:rsidRPr="0039454E" w:rsidRDefault="0039454E" w:rsidP="00012EF9">
            <w:pPr>
              <w:pStyle w:val="Cabealho"/>
              <w:spacing w:before="240"/>
              <w:rPr>
                <w:rFonts w:ascii="Times New Roman" w:hAnsi="Times New Roman" w:cs="Times New Roman"/>
                <w:bCs/>
                <w:iCs/>
                <w:sz w:val="24"/>
                <w:szCs w:val="24"/>
              </w:rPr>
            </w:pPr>
            <w:r w:rsidRPr="0039454E">
              <w:rPr>
                <w:rFonts w:ascii="Times New Roman" w:hAnsi="Times New Roman" w:cs="Times New Roman"/>
                <w:bCs/>
                <w:iCs/>
                <w:sz w:val="24"/>
                <w:szCs w:val="24"/>
              </w:rPr>
              <w:t xml:space="preserve">Elaboração de resenhas dos seguintes materiais: </w:t>
            </w:r>
          </w:p>
          <w:p w14:paraId="5A64FE81" w14:textId="77777777" w:rsidR="0039454E" w:rsidRPr="0039454E" w:rsidRDefault="0039454E" w:rsidP="00012EF9">
            <w:pPr>
              <w:pStyle w:val="Cabealho"/>
              <w:rPr>
                <w:rFonts w:ascii="Times New Roman" w:hAnsi="Times New Roman" w:cs="Times New Roman"/>
                <w:bCs/>
                <w:i/>
                <w:iCs/>
                <w:sz w:val="24"/>
                <w:szCs w:val="24"/>
              </w:rPr>
            </w:pPr>
            <w:r w:rsidRPr="0039454E">
              <w:rPr>
                <w:rFonts w:ascii="Times New Roman" w:hAnsi="Times New Roman" w:cs="Times New Roman"/>
                <w:bCs/>
                <w:i/>
                <w:iCs/>
                <w:sz w:val="24"/>
                <w:szCs w:val="24"/>
              </w:rPr>
              <w:t>Primeiro bimestre do primeiro semestre:</w:t>
            </w:r>
          </w:p>
          <w:p w14:paraId="6F84924C" w14:textId="77777777" w:rsidR="0039454E" w:rsidRPr="0039454E" w:rsidRDefault="0039454E" w:rsidP="00012EF9">
            <w:pPr>
              <w:pStyle w:val="Cabealho"/>
              <w:rPr>
                <w:rStyle w:val="apple-style-span"/>
                <w:rFonts w:ascii="Times New Roman" w:hAnsi="Times New Roman" w:cs="Times New Roman"/>
                <w:color w:val="000000"/>
                <w:sz w:val="24"/>
                <w:szCs w:val="24"/>
              </w:rPr>
            </w:pPr>
            <w:r w:rsidRPr="0039454E">
              <w:rPr>
                <w:rStyle w:val="apple-style-span"/>
                <w:rFonts w:ascii="Times New Roman" w:hAnsi="Times New Roman" w:cs="Times New Roman"/>
                <w:color w:val="000000"/>
                <w:sz w:val="24"/>
                <w:szCs w:val="24"/>
              </w:rPr>
              <w:lastRenderedPageBreak/>
              <w:t xml:space="preserve">1 - BARREIROS, Rodrigo Crespo; BOSSOLAN, </w:t>
            </w:r>
            <w:proofErr w:type="spellStart"/>
            <w:r w:rsidRPr="0039454E">
              <w:rPr>
                <w:rStyle w:val="apple-style-span"/>
                <w:rFonts w:ascii="Times New Roman" w:hAnsi="Times New Roman" w:cs="Times New Roman"/>
                <w:color w:val="000000"/>
                <w:sz w:val="24"/>
                <w:szCs w:val="24"/>
              </w:rPr>
              <w:t>Grasiela</w:t>
            </w:r>
            <w:proofErr w:type="spellEnd"/>
            <w:r w:rsidRPr="0039454E">
              <w:rPr>
                <w:rStyle w:val="apple-style-span"/>
                <w:rFonts w:ascii="Times New Roman" w:hAnsi="Times New Roman" w:cs="Times New Roman"/>
                <w:color w:val="000000"/>
                <w:sz w:val="24"/>
                <w:szCs w:val="24"/>
              </w:rPr>
              <w:t xml:space="preserve">; TRINDADE, Cleide </w:t>
            </w:r>
            <w:proofErr w:type="spellStart"/>
            <w:r w:rsidRPr="0039454E">
              <w:rPr>
                <w:rStyle w:val="apple-style-span"/>
                <w:rFonts w:ascii="Times New Roman" w:hAnsi="Times New Roman" w:cs="Times New Roman"/>
                <w:color w:val="000000"/>
                <w:sz w:val="24"/>
                <w:szCs w:val="24"/>
              </w:rPr>
              <w:t>Enoir</w:t>
            </w:r>
            <w:proofErr w:type="spellEnd"/>
            <w:r w:rsidRPr="0039454E">
              <w:rPr>
                <w:rStyle w:val="apple-style-span"/>
                <w:rFonts w:ascii="Times New Roman" w:hAnsi="Times New Roman" w:cs="Times New Roman"/>
                <w:color w:val="000000"/>
                <w:sz w:val="24"/>
                <w:szCs w:val="24"/>
              </w:rPr>
              <w:t xml:space="preserve"> </w:t>
            </w:r>
            <w:proofErr w:type="spellStart"/>
            <w:r w:rsidRPr="0039454E">
              <w:rPr>
                <w:rStyle w:val="apple-style-span"/>
                <w:rFonts w:ascii="Times New Roman" w:hAnsi="Times New Roman" w:cs="Times New Roman"/>
                <w:color w:val="000000"/>
                <w:sz w:val="24"/>
                <w:szCs w:val="24"/>
              </w:rPr>
              <w:t>Petean</w:t>
            </w:r>
            <w:proofErr w:type="spellEnd"/>
            <w:r w:rsidRPr="0039454E">
              <w:rPr>
                <w:rStyle w:val="apple-style-span"/>
                <w:rFonts w:ascii="Times New Roman" w:hAnsi="Times New Roman" w:cs="Times New Roman"/>
                <w:color w:val="000000"/>
                <w:sz w:val="24"/>
                <w:szCs w:val="24"/>
              </w:rPr>
              <w:t>. Frutose em humanos: efeitos metabólicos, utilização clínica e erros inatos associados.</w:t>
            </w:r>
            <w:r w:rsidRPr="0039454E">
              <w:rPr>
                <w:rStyle w:val="apple-converted-space"/>
                <w:rFonts w:ascii="Times New Roman" w:hAnsi="Times New Roman" w:cs="Times New Roman"/>
                <w:b/>
                <w:bCs/>
                <w:color w:val="000000"/>
                <w:sz w:val="24"/>
                <w:szCs w:val="24"/>
              </w:rPr>
              <w:t xml:space="preserve"> </w:t>
            </w:r>
            <w:r w:rsidRPr="0039454E">
              <w:rPr>
                <w:rStyle w:val="apple-style-span"/>
                <w:rFonts w:ascii="Times New Roman" w:hAnsi="Times New Roman" w:cs="Times New Roman"/>
                <w:b/>
                <w:bCs/>
                <w:color w:val="000000"/>
                <w:sz w:val="24"/>
                <w:szCs w:val="24"/>
              </w:rPr>
              <w:t>Rev. Nutr.</w:t>
            </w:r>
            <w:r w:rsidRPr="0039454E">
              <w:rPr>
                <w:rStyle w:val="apple-style-span"/>
                <w:rFonts w:ascii="Times New Roman" w:hAnsi="Times New Roman" w:cs="Times New Roman"/>
                <w:color w:val="000000"/>
                <w:sz w:val="24"/>
                <w:szCs w:val="24"/>
              </w:rPr>
              <w:t xml:space="preserve">, Campinas, v. 18, n. 3, </w:t>
            </w:r>
            <w:proofErr w:type="spellStart"/>
            <w:r w:rsidRPr="0039454E">
              <w:rPr>
                <w:rStyle w:val="apple-style-span"/>
                <w:rFonts w:ascii="Times New Roman" w:hAnsi="Times New Roman" w:cs="Times New Roman"/>
                <w:color w:val="000000"/>
                <w:sz w:val="24"/>
                <w:szCs w:val="24"/>
              </w:rPr>
              <w:t>June</w:t>
            </w:r>
            <w:proofErr w:type="spellEnd"/>
            <w:r w:rsidRPr="0039454E">
              <w:rPr>
                <w:rStyle w:val="apple-style-span"/>
                <w:rFonts w:ascii="Times New Roman" w:hAnsi="Times New Roman" w:cs="Times New Roman"/>
                <w:color w:val="000000"/>
                <w:sz w:val="24"/>
                <w:szCs w:val="24"/>
              </w:rPr>
              <w:t xml:space="preserve">. </w:t>
            </w:r>
            <w:proofErr w:type="gramStart"/>
            <w:r w:rsidRPr="0039454E">
              <w:rPr>
                <w:rStyle w:val="apple-style-span"/>
                <w:rFonts w:ascii="Times New Roman" w:hAnsi="Times New Roman" w:cs="Times New Roman"/>
                <w:color w:val="000000"/>
                <w:sz w:val="24"/>
                <w:szCs w:val="24"/>
              </w:rPr>
              <w:t xml:space="preserve">2005 </w:t>
            </w:r>
            <w:bookmarkStart w:id="1" w:name="top"/>
            <w:bookmarkEnd w:id="1"/>
            <w:r w:rsidRPr="0039454E">
              <w:rPr>
                <w:rStyle w:val="apple-style-span"/>
                <w:rFonts w:ascii="Times New Roman" w:hAnsi="Times New Roman" w:cs="Times New Roman"/>
                <w:color w:val="000000"/>
                <w:sz w:val="24"/>
                <w:szCs w:val="24"/>
              </w:rPr>
              <w:t>.</w:t>
            </w:r>
            <w:proofErr w:type="gramEnd"/>
          </w:p>
          <w:p w14:paraId="4BED5BFA" w14:textId="77777777" w:rsidR="0039454E" w:rsidRPr="0039454E" w:rsidRDefault="0039454E" w:rsidP="00012EF9">
            <w:pPr>
              <w:rPr>
                <w:rStyle w:val="apple-style-span"/>
                <w:rFonts w:cs="Times New Roman"/>
                <w:color w:val="000000"/>
                <w:szCs w:val="24"/>
              </w:rPr>
            </w:pPr>
            <w:r w:rsidRPr="0039454E">
              <w:rPr>
                <w:rFonts w:cs="Times New Roman"/>
                <w:szCs w:val="24"/>
              </w:rPr>
              <w:t xml:space="preserve">2 - </w:t>
            </w:r>
            <w:r w:rsidRPr="0039454E">
              <w:rPr>
                <w:rStyle w:val="apple-style-span"/>
                <w:rFonts w:cs="Times New Roman"/>
                <w:color w:val="000000"/>
                <w:szCs w:val="24"/>
              </w:rPr>
              <w:t xml:space="preserve">MIRA, Nádia VM de; MARQUEZ, </w:t>
            </w:r>
            <w:proofErr w:type="spellStart"/>
            <w:r w:rsidRPr="0039454E">
              <w:rPr>
                <w:rStyle w:val="apple-style-span"/>
                <w:rFonts w:cs="Times New Roman"/>
                <w:color w:val="000000"/>
                <w:szCs w:val="24"/>
              </w:rPr>
              <w:t>Ursula</w:t>
            </w:r>
            <w:proofErr w:type="spellEnd"/>
            <w:r w:rsidRPr="0039454E">
              <w:rPr>
                <w:rStyle w:val="apple-style-span"/>
                <w:rFonts w:cs="Times New Roman"/>
                <w:color w:val="000000"/>
                <w:szCs w:val="24"/>
              </w:rPr>
              <w:t xml:space="preserve"> M </w:t>
            </w:r>
            <w:proofErr w:type="spellStart"/>
            <w:r w:rsidRPr="0039454E">
              <w:rPr>
                <w:rStyle w:val="apple-style-span"/>
                <w:rFonts w:cs="Times New Roman"/>
                <w:color w:val="000000"/>
                <w:szCs w:val="24"/>
              </w:rPr>
              <w:t>Lanfer</w:t>
            </w:r>
            <w:proofErr w:type="spellEnd"/>
            <w:r w:rsidRPr="0039454E">
              <w:rPr>
                <w:rStyle w:val="apple-style-span"/>
                <w:rFonts w:cs="Times New Roman"/>
                <w:color w:val="000000"/>
                <w:szCs w:val="24"/>
              </w:rPr>
              <w:t xml:space="preserve">. Importância do diagnóstico e tratamento da </w:t>
            </w:r>
            <w:proofErr w:type="spellStart"/>
            <w:r w:rsidRPr="0039454E">
              <w:rPr>
                <w:rStyle w:val="apple-style-span"/>
                <w:rFonts w:cs="Times New Roman"/>
                <w:color w:val="000000"/>
                <w:szCs w:val="24"/>
              </w:rPr>
              <w:t>fenilcetonúria</w:t>
            </w:r>
            <w:proofErr w:type="spellEnd"/>
            <w:r w:rsidRPr="0039454E">
              <w:rPr>
                <w:rStyle w:val="apple-style-span"/>
                <w:rFonts w:cs="Times New Roman"/>
                <w:color w:val="000000"/>
                <w:szCs w:val="24"/>
              </w:rPr>
              <w:t>.</w:t>
            </w:r>
            <w:r w:rsidRPr="0039454E">
              <w:rPr>
                <w:rStyle w:val="apple-converted-space"/>
                <w:rFonts w:cs="Times New Roman"/>
                <w:b/>
                <w:bCs/>
                <w:color w:val="000000"/>
                <w:szCs w:val="24"/>
              </w:rPr>
              <w:t xml:space="preserve"> </w:t>
            </w:r>
            <w:r w:rsidRPr="0039454E">
              <w:rPr>
                <w:rStyle w:val="apple-style-span"/>
                <w:rFonts w:cs="Times New Roman"/>
                <w:b/>
                <w:bCs/>
                <w:color w:val="000000"/>
                <w:szCs w:val="24"/>
              </w:rPr>
              <w:t>Rev. Saúde Pública</w:t>
            </w:r>
            <w:r w:rsidRPr="0039454E">
              <w:rPr>
                <w:rStyle w:val="apple-style-span"/>
                <w:rFonts w:cs="Times New Roman"/>
                <w:color w:val="000000"/>
                <w:szCs w:val="24"/>
              </w:rPr>
              <w:t xml:space="preserve">, São Paulo, v. 34, n. </w:t>
            </w:r>
            <w:proofErr w:type="gramStart"/>
            <w:r w:rsidRPr="0039454E">
              <w:rPr>
                <w:rStyle w:val="apple-style-span"/>
                <w:rFonts w:cs="Times New Roman"/>
                <w:color w:val="000000"/>
                <w:szCs w:val="24"/>
              </w:rPr>
              <w:t>1,Feb.</w:t>
            </w:r>
            <w:proofErr w:type="gramEnd"/>
            <w:r w:rsidRPr="0039454E">
              <w:rPr>
                <w:rStyle w:val="apple-style-span"/>
                <w:rFonts w:cs="Times New Roman"/>
                <w:color w:val="000000"/>
                <w:szCs w:val="24"/>
              </w:rPr>
              <w:t xml:space="preserve"> 2000.</w:t>
            </w:r>
          </w:p>
          <w:p w14:paraId="6BEE7516" w14:textId="77777777" w:rsidR="0039454E" w:rsidRPr="0039454E" w:rsidRDefault="0039454E" w:rsidP="00012EF9">
            <w:pPr>
              <w:pStyle w:val="Cabealho"/>
              <w:spacing w:before="120"/>
              <w:rPr>
                <w:rFonts w:ascii="Times New Roman" w:hAnsi="Times New Roman" w:cs="Times New Roman"/>
                <w:bCs/>
                <w:i/>
                <w:iCs/>
                <w:sz w:val="24"/>
                <w:szCs w:val="24"/>
              </w:rPr>
            </w:pPr>
            <w:r w:rsidRPr="0039454E">
              <w:rPr>
                <w:rFonts w:ascii="Times New Roman" w:hAnsi="Times New Roman" w:cs="Times New Roman"/>
                <w:i/>
                <w:sz w:val="24"/>
                <w:szCs w:val="24"/>
              </w:rPr>
              <w:t>Segundo bimestre</w:t>
            </w:r>
            <w:r w:rsidRPr="0039454E">
              <w:rPr>
                <w:rFonts w:ascii="Times New Roman" w:hAnsi="Times New Roman" w:cs="Times New Roman"/>
                <w:bCs/>
                <w:i/>
                <w:iCs/>
                <w:sz w:val="24"/>
                <w:szCs w:val="24"/>
              </w:rPr>
              <w:t xml:space="preserve"> do primeiro semestre:</w:t>
            </w:r>
          </w:p>
          <w:p w14:paraId="360EC315" w14:textId="77777777" w:rsidR="0039454E" w:rsidRPr="0039454E" w:rsidRDefault="0039454E" w:rsidP="00012EF9">
            <w:pPr>
              <w:rPr>
                <w:rStyle w:val="apple-style-span"/>
                <w:rFonts w:cs="Times New Roman"/>
                <w:color w:val="000000"/>
                <w:szCs w:val="24"/>
              </w:rPr>
            </w:pPr>
            <w:r w:rsidRPr="0039454E">
              <w:rPr>
                <w:rFonts w:cs="Times New Roman"/>
                <w:szCs w:val="24"/>
              </w:rPr>
              <w:t xml:space="preserve">1 - </w:t>
            </w:r>
            <w:r w:rsidRPr="0039454E">
              <w:rPr>
                <w:rStyle w:val="apple-style-span"/>
                <w:rFonts w:cs="Times New Roman"/>
                <w:color w:val="000000"/>
                <w:szCs w:val="24"/>
              </w:rPr>
              <w:t xml:space="preserve">QUEIROZ, Jean César Farias de et </w:t>
            </w:r>
            <w:proofErr w:type="gramStart"/>
            <w:r w:rsidRPr="0039454E">
              <w:rPr>
                <w:rStyle w:val="apple-style-span"/>
                <w:rFonts w:cs="Times New Roman"/>
                <w:color w:val="000000"/>
                <w:szCs w:val="24"/>
              </w:rPr>
              <w:t>al .</w:t>
            </w:r>
            <w:proofErr w:type="gramEnd"/>
            <w:r w:rsidRPr="0039454E">
              <w:rPr>
                <w:rStyle w:val="apple-style-span"/>
                <w:rFonts w:cs="Times New Roman"/>
                <w:color w:val="000000"/>
                <w:szCs w:val="24"/>
              </w:rPr>
              <w:t xml:space="preserve"> Controle da adipogênese por ácidos graxos. </w:t>
            </w:r>
            <w:proofErr w:type="spellStart"/>
            <w:r w:rsidRPr="0039454E">
              <w:rPr>
                <w:rStyle w:val="apple-style-span"/>
                <w:rFonts w:cs="Times New Roman"/>
                <w:b/>
                <w:bCs/>
                <w:color w:val="000000"/>
                <w:szCs w:val="24"/>
              </w:rPr>
              <w:t>Arq</w:t>
            </w:r>
            <w:proofErr w:type="spellEnd"/>
            <w:r w:rsidRPr="0039454E">
              <w:rPr>
                <w:rStyle w:val="apple-style-span"/>
                <w:rFonts w:cs="Times New Roman"/>
                <w:b/>
                <w:bCs/>
                <w:color w:val="000000"/>
                <w:szCs w:val="24"/>
              </w:rPr>
              <w:t xml:space="preserve"> </w:t>
            </w:r>
            <w:proofErr w:type="spellStart"/>
            <w:r w:rsidRPr="0039454E">
              <w:rPr>
                <w:rStyle w:val="apple-style-span"/>
                <w:rFonts w:cs="Times New Roman"/>
                <w:b/>
                <w:bCs/>
                <w:color w:val="000000"/>
                <w:szCs w:val="24"/>
              </w:rPr>
              <w:t>Bras</w:t>
            </w:r>
            <w:proofErr w:type="spellEnd"/>
            <w:r w:rsidRPr="0039454E">
              <w:rPr>
                <w:rStyle w:val="apple-style-span"/>
                <w:rFonts w:cs="Times New Roman"/>
                <w:b/>
                <w:bCs/>
                <w:color w:val="000000"/>
                <w:szCs w:val="24"/>
              </w:rPr>
              <w:t xml:space="preserve"> </w:t>
            </w:r>
            <w:proofErr w:type="spellStart"/>
            <w:r w:rsidRPr="0039454E">
              <w:rPr>
                <w:rStyle w:val="apple-style-span"/>
                <w:rFonts w:cs="Times New Roman"/>
                <w:b/>
                <w:bCs/>
                <w:color w:val="000000"/>
                <w:szCs w:val="24"/>
              </w:rPr>
              <w:t>Endocrinol</w:t>
            </w:r>
            <w:proofErr w:type="spellEnd"/>
            <w:r w:rsidRPr="0039454E">
              <w:rPr>
                <w:rStyle w:val="apple-style-span"/>
                <w:rFonts w:cs="Times New Roman"/>
                <w:b/>
                <w:bCs/>
                <w:color w:val="000000"/>
                <w:szCs w:val="24"/>
              </w:rPr>
              <w:t xml:space="preserve"> </w:t>
            </w:r>
            <w:proofErr w:type="spellStart"/>
            <w:r w:rsidRPr="0039454E">
              <w:rPr>
                <w:rStyle w:val="apple-style-span"/>
                <w:rFonts w:cs="Times New Roman"/>
                <w:b/>
                <w:bCs/>
                <w:color w:val="000000"/>
                <w:szCs w:val="24"/>
              </w:rPr>
              <w:t>Metab</w:t>
            </w:r>
            <w:proofErr w:type="spellEnd"/>
            <w:r w:rsidRPr="0039454E">
              <w:rPr>
                <w:rStyle w:val="apple-style-span"/>
                <w:rFonts w:cs="Times New Roman"/>
                <w:color w:val="000000"/>
                <w:szCs w:val="24"/>
              </w:rPr>
              <w:t xml:space="preserve">, São Paulo, v. 53, n. 5, July </w:t>
            </w:r>
            <w:proofErr w:type="gramStart"/>
            <w:r w:rsidRPr="0039454E">
              <w:rPr>
                <w:rStyle w:val="apple-style-span"/>
                <w:rFonts w:cs="Times New Roman"/>
                <w:color w:val="000000"/>
                <w:szCs w:val="24"/>
              </w:rPr>
              <w:t>2009 .</w:t>
            </w:r>
            <w:proofErr w:type="gramEnd"/>
          </w:p>
          <w:p w14:paraId="6F5EBA4B" w14:textId="77777777" w:rsidR="0039454E" w:rsidRPr="0039454E" w:rsidRDefault="0039454E" w:rsidP="00012EF9">
            <w:pPr>
              <w:rPr>
                <w:rFonts w:cs="Times New Roman"/>
                <w:szCs w:val="24"/>
              </w:rPr>
            </w:pPr>
            <w:r w:rsidRPr="0039454E">
              <w:rPr>
                <w:rStyle w:val="apple-style-span"/>
                <w:rFonts w:cs="Times New Roman"/>
                <w:color w:val="000000"/>
                <w:szCs w:val="24"/>
              </w:rPr>
              <w:t xml:space="preserve">2 - </w:t>
            </w:r>
            <w:r w:rsidRPr="0039454E">
              <w:rPr>
                <w:rFonts w:cs="Times New Roman"/>
                <w:szCs w:val="24"/>
              </w:rPr>
              <w:t xml:space="preserve">BARBOSA, </w:t>
            </w:r>
            <w:proofErr w:type="spellStart"/>
            <w:r w:rsidRPr="0039454E">
              <w:rPr>
                <w:rFonts w:cs="Times New Roman"/>
                <w:szCs w:val="24"/>
              </w:rPr>
              <w:t>Kiriaque</w:t>
            </w:r>
            <w:proofErr w:type="spellEnd"/>
            <w:r w:rsidRPr="0039454E">
              <w:rPr>
                <w:rFonts w:cs="Times New Roman"/>
                <w:szCs w:val="24"/>
              </w:rPr>
              <w:t xml:space="preserve"> Barra Ferreira et </w:t>
            </w:r>
            <w:proofErr w:type="gramStart"/>
            <w:r w:rsidRPr="0039454E">
              <w:rPr>
                <w:rFonts w:cs="Times New Roman"/>
                <w:szCs w:val="24"/>
              </w:rPr>
              <w:t>al .</w:t>
            </w:r>
            <w:proofErr w:type="gramEnd"/>
            <w:r w:rsidRPr="0039454E">
              <w:rPr>
                <w:rFonts w:cs="Times New Roman"/>
                <w:szCs w:val="24"/>
              </w:rPr>
              <w:t xml:space="preserve"> Estresse </w:t>
            </w:r>
            <w:proofErr w:type="spellStart"/>
            <w:r w:rsidRPr="0039454E">
              <w:rPr>
                <w:rFonts w:cs="Times New Roman"/>
                <w:szCs w:val="24"/>
              </w:rPr>
              <w:t>oxidativo</w:t>
            </w:r>
            <w:proofErr w:type="spellEnd"/>
            <w:r w:rsidRPr="0039454E">
              <w:rPr>
                <w:rFonts w:cs="Times New Roman"/>
                <w:szCs w:val="24"/>
              </w:rPr>
              <w:t xml:space="preserve">: conceito, implicações e fatores </w:t>
            </w:r>
            <w:proofErr w:type="spellStart"/>
            <w:r w:rsidRPr="0039454E">
              <w:rPr>
                <w:rFonts w:cs="Times New Roman"/>
                <w:szCs w:val="24"/>
              </w:rPr>
              <w:t>modulatórios</w:t>
            </w:r>
            <w:proofErr w:type="spellEnd"/>
            <w:r w:rsidRPr="0039454E">
              <w:rPr>
                <w:rFonts w:cs="Times New Roman"/>
                <w:szCs w:val="24"/>
              </w:rPr>
              <w:t>.</w:t>
            </w:r>
            <w:r w:rsidRPr="0039454E">
              <w:rPr>
                <w:rFonts w:cs="Times New Roman"/>
                <w:b/>
                <w:bCs/>
                <w:szCs w:val="24"/>
              </w:rPr>
              <w:t xml:space="preserve"> Rev. Nutr.</w:t>
            </w:r>
            <w:r w:rsidRPr="0039454E">
              <w:rPr>
                <w:rFonts w:cs="Times New Roman"/>
                <w:szCs w:val="24"/>
              </w:rPr>
              <w:t xml:space="preserve">, Campinas, v. </w:t>
            </w:r>
            <w:proofErr w:type="gramStart"/>
            <w:r w:rsidRPr="0039454E">
              <w:rPr>
                <w:rFonts w:cs="Times New Roman"/>
                <w:szCs w:val="24"/>
              </w:rPr>
              <w:t>23,  n.</w:t>
            </w:r>
            <w:proofErr w:type="gramEnd"/>
            <w:r w:rsidRPr="0039454E">
              <w:rPr>
                <w:rFonts w:cs="Times New Roman"/>
                <w:szCs w:val="24"/>
              </w:rPr>
              <w:t xml:space="preserve"> 4,Aug. 2010</w:t>
            </w:r>
          </w:p>
          <w:p w14:paraId="201DBBE5" w14:textId="77777777" w:rsidR="0039454E" w:rsidRPr="0039454E" w:rsidRDefault="0039454E" w:rsidP="00012EF9">
            <w:pPr>
              <w:pStyle w:val="Cabealho"/>
              <w:spacing w:before="120"/>
              <w:rPr>
                <w:rFonts w:ascii="Times New Roman" w:hAnsi="Times New Roman" w:cs="Times New Roman"/>
                <w:bCs/>
                <w:i/>
                <w:iCs/>
                <w:sz w:val="24"/>
                <w:szCs w:val="24"/>
              </w:rPr>
            </w:pPr>
            <w:r w:rsidRPr="0039454E">
              <w:rPr>
                <w:rFonts w:ascii="Times New Roman" w:hAnsi="Times New Roman" w:cs="Times New Roman"/>
                <w:i/>
                <w:sz w:val="24"/>
                <w:szCs w:val="24"/>
              </w:rPr>
              <w:t>Primeiro bimestre</w:t>
            </w:r>
            <w:r w:rsidRPr="0039454E">
              <w:rPr>
                <w:rFonts w:ascii="Times New Roman" w:hAnsi="Times New Roman" w:cs="Times New Roman"/>
                <w:bCs/>
                <w:i/>
                <w:iCs/>
                <w:sz w:val="24"/>
                <w:szCs w:val="24"/>
              </w:rPr>
              <w:t xml:space="preserve"> do segundo semestre:</w:t>
            </w:r>
          </w:p>
          <w:p w14:paraId="2FBE025B" w14:textId="77777777" w:rsidR="0039454E" w:rsidRPr="0039454E" w:rsidRDefault="0039454E" w:rsidP="00012EF9">
            <w:pPr>
              <w:rPr>
                <w:rFonts w:cs="Times New Roman"/>
                <w:szCs w:val="24"/>
              </w:rPr>
            </w:pPr>
            <w:r w:rsidRPr="0039454E">
              <w:rPr>
                <w:rFonts w:cs="Times New Roman"/>
                <w:szCs w:val="24"/>
              </w:rPr>
              <w:t xml:space="preserve">1 - MACIEL, Maria Eunice. </w:t>
            </w:r>
            <w:r w:rsidRPr="0039454E">
              <w:rPr>
                <w:rFonts w:cs="Times New Roman"/>
                <w:bCs/>
                <w:szCs w:val="24"/>
              </w:rPr>
              <w:t xml:space="preserve">Cultura e alimentação ou o que têm a ver os macaquinhos de </w:t>
            </w:r>
            <w:proofErr w:type="spellStart"/>
            <w:r w:rsidRPr="0039454E">
              <w:rPr>
                <w:rFonts w:cs="Times New Roman"/>
                <w:bCs/>
                <w:szCs w:val="24"/>
              </w:rPr>
              <w:t>Koshima</w:t>
            </w:r>
            <w:proofErr w:type="spellEnd"/>
            <w:r w:rsidRPr="0039454E">
              <w:rPr>
                <w:rFonts w:cs="Times New Roman"/>
                <w:bCs/>
                <w:szCs w:val="24"/>
              </w:rPr>
              <w:t xml:space="preserve"> com </w:t>
            </w:r>
            <w:proofErr w:type="spellStart"/>
            <w:r w:rsidRPr="0039454E">
              <w:rPr>
                <w:rFonts w:cs="Times New Roman"/>
                <w:bCs/>
                <w:szCs w:val="24"/>
              </w:rPr>
              <w:t>Brillat-Savarin</w:t>
            </w:r>
            <w:proofErr w:type="spellEnd"/>
            <w:r w:rsidRPr="0039454E">
              <w:rPr>
                <w:rFonts w:cs="Times New Roman"/>
                <w:bCs/>
                <w:szCs w:val="24"/>
              </w:rPr>
              <w:t>?</w:t>
            </w:r>
            <w:r w:rsidRPr="0039454E">
              <w:rPr>
                <w:rFonts w:cs="Times New Roman"/>
                <w:b/>
                <w:bCs/>
                <w:szCs w:val="24"/>
              </w:rPr>
              <w:t xml:space="preserve"> </w:t>
            </w:r>
            <w:proofErr w:type="spellStart"/>
            <w:r w:rsidRPr="0039454E">
              <w:rPr>
                <w:rFonts w:cs="Times New Roman"/>
                <w:b/>
                <w:bCs/>
                <w:szCs w:val="24"/>
              </w:rPr>
              <w:t>Horiz</w:t>
            </w:r>
            <w:proofErr w:type="spellEnd"/>
            <w:r w:rsidRPr="0039454E">
              <w:rPr>
                <w:rFonts w:cs="Times New Roman"/>
                <w:b/>
                <w:bCs/>
                <w:szCs w:val="24"/>
              </w:rPr>
              <w:t xml:space="preserve">. </w:t>
            </w:r>
            <w:proofErr w:type="gramStart"/>
            <w:r w:rsidRPr="0039454E">
              <w:rPr>
                <w:rFonts w:cs="Times New Roman"/>
                <w:b/>
                <w:bCs/>
                <w:szCs w:val="24"/>
              </w:rPr>
              <w:t>antropol</w:t>
            </w:r>
            <w:proofErr w:type="gramEnd"/>
            <w:r w:rsidRPr="0039454E">
              <w:rPr>
                <w:rFonts w:cs="Times New Roman"/>
                <w:b/>
                <w:bCs/>
                <w:szCs w:val="24"/>
              </w:rPr>
              <w:t>.</w:t>
            </w:r>
            <w:r w:rsidRPr="0039454E">
              <w:rPr>
                <w:rFonts w:cs="Times New Roman"/>
                <w:szCs w:val="24"/>
              </w:rPr>
              <w:t>, Porto Alegre, v. 7, n. 16, Dec. 2001</w:t>
            </w:r>
          </w:p>
          <w:p w14:paraId="276D1F72" w14:textId="77777777" w:rsidR="0039454E" w:rsidRPr="0039454E" w:rsidRDefault="0039454E" w:rsidP="00012EF9">
            <w:pPr>
              <w:rPr>
                <w:rFonts w:cs="Times New Roman"/>
                <w:szCs w:val="24"/>
                <w:highlight w:val="lightGray"/>
              </w:rPr>
            </w:pPr>
            <w:r w:rsidRPr="0039454E">
              <w:rPr>
                <w:rFonts w:cs="Times New Roman"/>
                <w:szCs w:val="24"/>
              </w:rPr>
              <w:t xml:space="preserve">2 – BRASIL - AGENCIA NACIONAL DE VIGILÂNCIA SANITÁRIA. </w:t>
            </w:r>
            <w:r w:rsidRPr="0039454E">
              <w:rPr>
                <w:rFonts w:cs="Times New Roman"/>
                <w:b/>
                <w:szCs w:val="24"/>
              </w:rPr>
              <w:t>Rotulagem nutricional obrigatória: manual de orientação aos consumidores</w:t>
            </w:r>
            <w:r w:rsidRPr="0039454E">
              <w:rPr>
                <w:rFonts w:cs="Times New Roman"/>
                <w:szCs w:val="24"/>
              </w:rPr>
              <w:t xml:space="preserve">. Universidade de </w:t>
            </w:r>
            <w:proofErr w:type="spellStart"/>
            <w:r w:rsidRPr="0039454E">
              <w:rPr>
                <w:rFonts w:cs="Times New Roman"/>
                <w:szCs w:val="24"/>
              </w:rPr>
              <w:t>Brasilia</w:t>
            </w:r>
            <w:proofErr w:type="spellEnd"/>
            <w:r w:rsidRPr="0039454E">
              <w:rPr>
                <w:rFonts w:cs="Times New Roman"/>
                <w:szCs w:val="24"/>
              </w:rPr>
              <w:t>: Ministério da saúde, Agência Nacional de Vigilância Sanitária/ Universidade de Brasília, 2005. 17p.</w:t>
            </w:r>
          </w:p>
          <w:p w14:paraId="205C2FB5" w14:textId="77777777" w:rsidR="0039454E" w:rsidRPr="0039454E" w:rsidRDefault="0039454E" w:rsidP="00012EF9">
            <w:pPr>
              <w:pStyle w:val="Cabealho"/>
              <w:spacing w:before="120"/>
              <w:rPr>
                <w:rFonts w:ascii="Times New Roman" w:hAnsi="Times New Roman" w:cs="Times New Roman"/>
                <w:bCs/>
                <w:i/>
                <w:iCs/>
                <w:sz w:val="24"/>
                <w:szCs w:val="24"/>
              </w:rPr>
            </w:pPr>
            <w:r w:rsidRPr="0039454E">
              <w:rPr>
                <w:rFonts w:ascii="Times New Roman" w:hAnsi="Times New Roman" w:cs="Times New Roman"/>
                <w:i/>
                <w:sz w:val="24"/>
                <w:szCs w:val="24"/>
              </w:rPr>
              <w:t>Segundo bimestre</w:t>
            </w:r>
            <w:r w:rsidRPr="0039454E">
              <w:rPr>
                <w:rFonts w:ascii="Times New Roman" w:hAnsi="Times New Roman" w:cs="Times New Roman"/>
                <w:bCs/>
                <w:i/>
                <w:iCs/>
                <w:sz w:val="24"/>
                <w:szCs w:val="24"/>
              </w:rPr>
              <w:t xml:space="preserve"> do segundo semestre:</w:t>
            </w:r>
          </w:p>
          <w:p w14:paraId="0B9EFDB0" w14:textId="77777777" w:rsidR="0039454E" w:rsidRPr="0039454E" w:rsidRDefault="0039454E" w:rsidP="00012EF9">
            <w:pPr>
              <w:pStyle w:val="Cabealho"/>
              <w:rPr>
                <w:rFonts w:ascii="Times New Roman" w:hAnsi="Times New Roman" w:cs="Times New Roman"/>
                <w:bCs/>
                <w:i/>
                <w:iCs/>
                <w:sz w:val="24"/>
                <w:szCs w:val="24"/>
              </w:rPr>
            </w:pPr>
            <w:r w:rsidRPr="0039454E">
              <w:rPr>
                <w:rFonts w:ascii="Times New Roman" w:hAnsi="Times New Roman" w:cs="Times New Roman"/>
                <w:sz w:val="24"/>
                <w:szCs w:val="24"/>
              </w:rPr>
              <w:t xml:space="preserve">1 - LEITE, Heitor </w:t>
            </w:r>
            <w:proofErr w:type="spellStart"/>
            <w:r w:rsidRPr="0039454E">
              <w:rPr>
                <w:rFonts w:ascii="Times New Roman" w:hAnsi="Times New Roman" w:cs="Times New Roman"/>
                <w:sz w:val="24"/>
                <w:szCs w:val="24"/>
              </w:rPr>
              <w:t>Pons</w:t>
            </w:r>
            <w:proofErr w:type="spellEnd"/>
            <w:r w:rsidRPr="0039454E">
              <w:rPr>
                <w:rFonts w:ascii="Times New Roman" w:hAnsi="Times New Roman" w:cs="Times New Roman"/>
                <w:sz w:val="24"/>
                <w:szCs w:val="24"/>
              </w:rPr>
              <w:t xml:space="preserve">; CARVALHO, </w:t>
            </w:r>
            <w:proofErr w:type="spellStart"/>
            <w:r w:rsidRPr="0039454E">
              <w:rPr>
                <w:rFonts w:ascii="Times New Roman" w:hAnsi="Times New Roman" w:cs="Times New Roman"/>
                <w:sz w:val="24"/>
                <w:szCs w:val="24"/>
              </w:rPr>
              <w:t>Werther</w:t>
            </w:r>
            <w:proofErr w:type="spellEnd"/>
            <w:r w:rsidRPr="0039454E">
              <w:rPr>
                <w:rFonts w:ascii="Times New Roman" w:hAnsi="Times New Roman" w:cs="Times New Roman"/>
                <w:sz w:val="24"/>
                <w:szCs w:val="24"/>
              </w:rPr>
              <w:t xml:space="preserve"> </w:t>
            </w:r>
            <w:proofErr w:type="spellStart"/>
            <w:r w:rsidRPr="0039454E">
              <w:rPr>
                <w:rFonts w:ascii="Times New Roman" w:hAnsi="Times New Roman" w:cs="Times New Roman"/>
                <w:sz w:val="24"/>
                <w:szCs w:val="24"/>
              </w:rPr>
              <w:t>Brunow</w:t>
            </w:r>
            <w:proofErr w:type="spellEnd"/>
            <w:r w:rsidRPr="0039454E">
              <w:rPr>
                <w:rFonts w:ascii="Times New Roman" w:hAnsi="Times New Roman" w:cs="Times New Roman"/>
                <w:sz w:val="24"/>
                <w:szCs w:val="24"/>
              </w:rPr>
              <w:t xml:space="preserve"> de; SANTANA E MENESES, Juliana Fernandez. Atuação da equipe multidisciplinar na terapia nutricional de pacientes sob cuidados intensivos.</w:t>
            </w:r>
            <w:r w:rsidRPr="0039454E">
              <w:rPr>
                <w:rFonts w:ascii="Times New Roman" w:hAnsi="Times New Roman" w:cs="Times New Roman"/>
                <w:b/>
                <w:bCs/>
                <w:sz w:val="24"/>
                <w:szCs w:val="24"/>
              </w:rPr>
              <w:t xml:space="preserve"> Rev. Nutr.</w:t>
            </w:r>
            <w:r w:rsidRPr="0039454E">
              <w:rPr>
                <w:rFonts w:ascii="Times New Roman" w:hAnsi="Times New Roman" w:cs="Times New Roman"/>
                <w:sz w:val="24"/>
                <w:szCs w:val="24"/>
              </w:rPr>
              <w:t xml:space="preserve">, Campinas, v. 18, n. </w:t>
            </w:r>
            <w:proofErr w:type="gramStart"/>
            <w:r w:rsidRPr="0039454E">
              <w:rPr>
                <w:rFonts w:ascii="Times New Roman" w:hAnsi="Times New Roman" w:cs="Times New Roman"/>
                <w:sz w:val="24"/>
                <w:szCs w:val="24"/>
              </w:rPr>
              <w:t>6,Dec.</w:t>
            </w:r>
            <w:proofErr w:type="gramEnd"/>
            <w:r w:rsidRPr="0039454E">
              <w:rPr>
                <w:rFonts w:ascii="Times New Roman" w:hAnsi="Times New Roman" w:cs="Times New Roman"/>
                <w:sz w:val="24"/>
                <w:szCs w:val="24"/>
              </w:rPr>
              <w:t xml:space="preserve"> 2005 .</w:t>
            </w:r>
          </w:p>
          <w:p w14:paraId="6D76EEA0" w14:textId="77777777" w:rsidR="0039454E" w:rsidRPr="0039454E" w:rsidRDefault="0039454E" w:rsidP="00012EF9">
            <w:pPr>
              <w:rPr>
                <w:rFonts w:cs="Times New Roman"/>
                <w:szCs w:val="24"/>
              </w:rPr>
            </w:pPr>
            <w:r w:rsidRPr="0039454E">
              <w:rPr>
                <w:rFonts w:cs="Times New Roman"/>
                <w:szCs w:val="24"/>
              </w:rPr>
              <w:t xml:space="preserve">2 - SARTORELLI, Daniela S.; CARDOSO, Marly </w:t>
            </w:r>
            <w:proofErr w:type="gramStart"/>
            <w:r w:rsidRPr="0039454E">
              <w:rPr>
                <w:rFonts w:cs="Times New Roman"/>
                <w:szCs w:val="24"/>
              </w:rPr>
              <w:t>A..</w:t>
            </w:r>
            <w:proofErr w:type="gramEnd"/>
            <w:r w:rsidRPr="0039454E">
              <w:rPr>
                <w:rFonts w:cs="Times New Roman"/>
                <w:szCs w:val="24"/>
              </w:rPr>
              <w:t xml:space="preserve"> Associação entre carboidratos da dieta habitual e diabetes mellitus tipo 2: evidências epidemiológicas.</w:t>
            </w:r>
            <w:r w:rsidRPr="0039454E">
              <w:rPr>
                <w:rFonts w:cs="Times New Roman"/>
                <w:b/>
                <w:bCs/>
                <w:szCs w:val="24"/>
              </w:rPr>
              <w:t xml:space="preserve"> </w:t>
            </w:r>
            <w:proofErr w:type="spellStart"/>
            <w:r w:rsidRPr="0039454E">
              <w:rPr>
                <w:rFonts w:cs="Times New Roman"/>
                <w:b/>
                <w:bCs/>
                <w:szCs w:val="24"/>
              </w:rPr>
              <w:t>Arq</w:t>
            </w:r>
            <w:proofErr w:type="spellEnd"/>
            <w:r w:rsidRPr="0039454E">
              <w:rPr>
                <w:rFonts w:cs="Times New Roman"/>
                <w:b/>
                <w:bCs/>
                <w:szCs w:val="24"/>
              </w:rPr>
              <w:t xml:space="preserve"> </w:t>
            </w:r>
            <w:proofErr w:type="spellStart"/>
            <w:r w:rsidRPr="0039454E">
              <w:rPr>
                <w:rFonts w:cs="Times New Roman"/>
                <w:b/>
                <w:bCs/>
                <w:szCs w:val="24"/>
              </w:rPr>
              <w:t>Bras</w:t>
            </w:r>
            <w:proofErr w:type="spellEnd"/>
            <w:r w:rsidRPr="0039454E">
              <w:rPr>
                <w:rFonts w:cs="Times New Roman"/>
                <w:b/>
                <w:bCs/>
                <w:szCs w:val="24"/>
              </w:rPr>
              <w:t xml:space="preserve"> </w:t>
            </w:r>
            <w:proofErr w:type="spellStart"/>
            <w:r w:rsidRPr="0039454E">
              <w:rPr>
                <w:rFonts w:cs="Times New Roman"/>
                <w:b/>
                <w:bCs/>
                <w:szCs w:val="24"/>
              </w:rPr>
              <w:t>Endocrinol</w:t>
            </w:r>
            <w:proofErr w:type="spellEnd"/>
            <w:r w:rsidRPr="0039454E">
              <w:rPr>
                <w:rFonts w:cs="Times New Roman"/>
                <w:b/>
                <w:bCs/>
                <w:szCs w:val="24"/>
              </w:rPr>
              <w:t xml:space="preserve"> </w:t>
            </w:r>
            <w:proofErr w:type="spellStart"/>
            <w:r w:rsidRPr="0039454E">
              <w:rPr>
                <w:rFonts w:cs="Times New Roman"/>
                <w:b/>
                <w:bCs/>
                <w:szCs w:val="24"/>
              </w:rPr>
              <w:t>Metab</w:t>
            </w:r>
            <w:proofErr w:type="spellEnd"/>
            <w:r w:rsidRPr="0039454E">
              <w:rPr>
                <w:rFonts w:cs="Times New Roman"/>
                <w:szCs w:val="24"/>
              </w:rPr>
              <w:t xml:space="preserve">, São Paulo, v. 50, n. 3, </w:t>
            </w:r>
            <w:proofErr w:type="spellStart"/>
            <w:r w:rsidRPr="0039454E">
              <w:rPr>
                <w:rFonts w:cs="Times New Roman"/>
                <w:szCs w:val="24"/>
              </w:rPr>
              <w:t>June</w:t>
            </w:r>
            <w:proofErr w:type="spellEnd"/>
            <w:r w:rsidRPr="0039454E">
              <w:rPr>
                <w:rFonts w:cs="Times New Roman"/>
                <w:szCs w:val="24"/>
              </w:rPr>
              <w:t xml:space="preserve"> 2006</w:t>
            </w:r>
          </w:p>
          <w:p w14:paraId="06AD57FB" w14:textId="77777777" w:rsidR="0039454E" w:rsidRPr="0039454E" w:rsidRDefault="0039454E" w:rsidP="00012EF9">
            <w:pPr>
              <w:pStyle w:val="Cabealho"/>
              <w:spacing w:before="120"/>
              <w:rPr>
                <w:rFonts w:ascii="Times New Roman" w:hAnsi="Times New Roman" w:cs="Times New Roman"/>
                <w:b/>
                <w:bCs/>
                <w:i/>
                <w:iCs/>
                <w:sz w:val="24"/>
                <w:szCs w:val="24"/>
                <w:highlight w:val="lightGray"/>
              </w:rPr>
            </w:pPr>
          </w:p>
        </w:tc>
      </w:tr>
    </w:tbl>
    <w:p w14:paraId="133D141B" w14:textId="77777777" w:rsidR="0039454E" w:rsidRPr="0039454E" w:rsidRDefault="0039454E" w:rsidP="0039454E">
      <w:pPr>
        <w:rPr>
          <w:rFonts w:cs="Times New Roman"/>
          <w:szCs w:val="24"/>
        </w:rPr>
      </w:pPr>
    </w:p>
    <w:p w14:paraId="29390F20" w14:textId="77777777" w:rsidR="0039454E" w:rsidRPr="0039454E" w:rsidRDefault="0039454E" w:rsidP="0039454E">
      <w:pPr>
        <w:rPr>
          <w:rFonts w:cs="Times New Roman"/>
          <w:szCs w:val="24"/>
        </w:rPr>
      </w:pPr>
    </w:p>
    <w:tbl>
      <w:tblPr>
        <w:tblW w:w="9981" w:type="dxa"/>
        <w:jc w:val="center"/>
        <w:tblCellMar>
          <w:left w:w="70" w:type="dxa"/>
          <w:right w:w="70" w:type="dxa"/>
        </w:tblCellMar>
        <w:tblLook w:val="0000" w:firstRow="0" w:lastRow="0" w:firstColumn="0" w:lastColumn="0" w:noHBand="0" w:noVBand="0"/>
      </w:tblPr>
      <w:tblGrid>
        <w:gridCol w:w="9981"/>
      </w:tblGrid>
      <w:tr w:rsidR="0039454E" w:rsidRPr="0039454E" w14:paraId="35174899" w14:textId="77777777" w:rsidTr="0039454E">
        <w:trPr>
          <w:trHeight w:val="535"/>
          <w:jc w:val="center"/>
        </w:trPr>
        <w:tc>
          <w:tcPr>
            <w:tcW w:w="9981" w:type="dxa"/>
          </w:tcPr>
          <w:p w14:paraId="0D0604C3" w14:textId="77777777" w:rsidR="0039454E" w:rsidRPr="0039454E" w:rsidRDefault="0039454E" w:rsidP="00012EF9">
            <w:pPr>
              <w:pStyle w:val="Cabealho"/>
              <w:spacing w:before="120"/>
              <w:rPr>
                <w:rFonts w:ascii="Times New Roman" w:hAnsi="Times New Roman" w:cs="Times New Roman"/>
                <w:b/>
                <w:bCs/>
                <w:i/>
                <w:iCs/>
                <w:sz w:val="24"/>
                <w:szCs w:val="24"/>
              </w:rPr>
            </w:pPr>
            <w:r w:rsidRPr="0039454E">
              <w:rPr>
                <w:rFonts w:ascii="Times New Roman" w:hAnsi="Times New Roman" w:cs="Times New Roman"/>
                <w:b/>
                <w:bCs/>
                <w:i/>
                <w:iCs/>
                <w:sz w:val="24"/>
                <w:szCs w:val="24"/>
                <w:highlight w:val="lightGray"/>
              </w:rPr>
              <w:t>3.7. Metodologia</w:t>
            </w:r>
            <w:r w:rsidRPr="0039454E">
              <w:rPr>
                <w:rFonts w:ascii="Times New Roman" w:hAnsi="Times New Roman" w:cs="Times New Roman"/>
                <w:b/>
                <w:bCs/>
                <w:i/>
                <w:iCs/>
                <w:sz w:val="24"/>
                <w:szCs w:val="24"/>
              </w:rPr>
              <w:t>:</w:t>
            </w:r>
            <w:r w:rsidRPr="0039454E">
              <w:rPr>
                <w:rFonts w:ascii="Times New Roman" w:hAnsi="Times New Roman" w:cs="Times New Roman"/>
                <w:bCs/>
                <w:iCs/>
                <w:sz w:val="24"/>
                <w:szCs w:val="24"/>
              </w:rPr>
              <w:t xml:space="preserve"> </w:t>
            </w:r>
          </w:p>
          <w:p w14:paraId="3AF160EA" w14:textId="77777777" w:rsidR="0039454E" w:rsidRPr="0039454E" w:rsidRDefault="0039454E" w:rsidP="00012EF9">
            <w:pPr>
              <w:pStyle w:val="Cabealho"/>
              <w:rPr>
                <w:rFonts w:ascii="Times New Roman" w:hAnsi="Times New Roman" w:cs="Times New Roman"/>
                <w:bCs/>
                <w:iCs/>
                <w:sz w:val="24"/>
                <w:szCs w:val="24"/>
              </w:rPr>
            </w:pPr>
            <w:r w:rsidRPr="0039454E">
              <w:rPr>
                <w:rFonts w:ascii="Times New Roman" w:hAnsi="Times New Roman" w:cs="Times New Roman"/>
                <w:bCs/>
                <w:iCs/>
                <w:sz w:val="24"/>
                <w:szCs w:val="24"/>
              </w:rPr>
              <w:t>Aulas expositivas dialógicas com participação ativa dos alunos na busca do conhecimento considerando o conhecimento de mundo já adquirido. Atuação facilitadora do professor no processo ensino-aprendizagem em atividades práticas; leituras de textos e dinâmica de grupo; estudos de caso, seminários e análise de artigos científicos. Utilização de recursos multimídias e intercalando-os com quadro verde, quando necessário.</w:t>
            </w:r>
          </w:p>
          <w:p w14:paraId="591FD410" w14:textId="77777777" w:rsidR="0039454E" w:rsidRPr="0039454E" w:rsidRDefault="0039454E" w:rsidP="00012EF9">
            <w:pPr>
              <w:pStyle w:val="Cabealho"/>
              <w:rPr>
                <w:rFonts w:ascii="Times New Roman" w:hAnsi="Times New Roman" w:cs="Times New Roman"/>
                <w:bCs/>
                <w:iCs/>
                <w:sz w:val="24"/>
                <w:szCs w:val="24"/>
              </w:rPr>
            </w:pPr>
          </w:p>
        </w:tc>
      </w:tr>
    </w:tbl>
    <w:p w14:paraId="5948E6CE" w14:textId="05F2D470" w:rsidR="0039454E" w:rsidRDefault="0039454E" w:rsidP="0039454E">
      <w:pPr>
        <w:rPr>
          <w:rFonts w:cs="Times New Roman"/>
          <w:szCs w:val="24"/>
        </w:rPr>
      </w:pPr>
    </w:p>
    <w:p w14:paraId="4FCC71ED" w14:textId="713B7580" w:rsidR="0039454E" w:rsidRDefault="0039454E" w:rsidP="0039454E">
      <w:pPr>
        <w:rPr>
          <w:rFonts w:cs="Times New Roman"/>
          <w:szCs w:val="24"/>
        </w:rPr>
      </w:pPr>
    </w:p>
    <w:p w14:paraId="111798A1" w14:textId="514705F8" w:rsidR="0039454E" w:rsidRDefault="0039454E" w:rsidP="0039454E">
      <w:pPr>
        <w:rPr>
          <w:rFonts w:cs="Times New Roman"/>
          <w:szCs w:val="24"/>
        </w:rPr>
      </w:pPr>
    </w:p>
    <w:p w14:paraId="2CBCDEC0" w14:textId="64BA358D" w:rsidR="0039454E" w:rsidRDefault="0039454E" w:rsidP="0039454E">
      <w:pPr>
        <w:rPr>
          <w:rFonts w:cs="Times New Roman"/>
          <w:szCs w:val="24"/>
        </w:rPr>
      </w:pPr>
    </w:p>
    <w:p w14:paraId="56A55F34" w14:textId="214226D5" w:rsidR="0039454E" w:rsidRDefault="0039454E" w:rsidP="0039454E">
      <w:pPr>
        <w:rPr>
          <w:rFonts w:cs="Times New Roman"/>
          <w:szCs w:val="24"/>
        </w:rPr>
      </w:pPr>
    </w:p>
    <w:p w14:paraId="01D88429" w14:textId="77777777" w:rsidR="0039454E" w:rsidRPr="0039454E" w:rsidRDefault="0039454E" w:rsidP="0039454E">
      <w:pPr>
        <w:rPr>
          <w:rFonts w:cs="Times New Roman"/>
          <w:szCs w:val="24"/>
        </w:rPr>
      </w:pPr>
    </w:p>
    <w:tbl>
      <w:tblPr>
        <w:tblW w:w="9981" w:type="dxa"/>
        <w:jc w:val="center"/>
        <w:tblCellMar>
          <w:left w:w="70" w:type="dxa"/>
          <w:right w:w="70" w:type="dxa"/>
        </w:tblCellMar>
        <w:tblLook w:val="0000" w:firstRow="0" w:lastRow="0" w:firstColumn="0" w:lastColumn="0" w:noHBand="0" w:noVBand="0"/>
      </w:tblPr>
      <w:tblGrid>
        <w:gridCol w:w="9981"/>
      </w:tblGrid>
      <w:tr w:rsidR="0039454E" w:rsidRPr="0039454E" w14:paraId="372FBDB2" w14:textId="77777777" w:rsidTr="0039454E">
        <w:trPr>
          <w:trHeight w:val="535"/>
          <w:jc w:val="center"/>
        </w:trPr>
        <w:tc>
          <w:tcPr>
            <w:tcW w:w="9981" w:type="dxa"/>
          </w:tcPr>
          <w:p w14:paraId="5CCB42C7" w14:textId="77777777" w:rsidR="0039454E" w:rsidRPr="0039454E" w:rsidRDefault="0039454E" w:rsidP="00012EF9">
            <w:pPr>
              <w:pStyle w:val="Cabealho"/>
              <w:spacing w:before="120"/>
              <w:rPr>
                <w:rFonts w:ascii="Times New Roman" w:hAnsi="Times New Roman" w:cs="Times New Roman"/>
                <w:bCs/>
                <w:iCs/>
                <w:sz w:val="24"/>
                <w:szCs w:val="24"/>
              </w:rPr>
            </w:pPr>
            <w:r w:rsidRPr="0039454E">
              <w:rPr>
                <w:rFonts w:ascii="Times New Roman" w:hAnsi="Times New Roman" w:cs="Times New Roman"/>
                <w:b/>
                <w:bCs/>
                <w:i/>
                <w:iCs/>
                <w:sz w:val="24"/>
                <w:szCs w:val="24"/>
                <w:highlight w:val="lightGray"/>
              </w:rPr>
              <w:t>3.8. Bibliografia Básica</w:t>
            </w:r>
            <w:r w:rsidRPr="0039454E">
              <w:rPr>
                <w:rFonts w:ascii="Times New Roman" w:hAnsi="Times New Roman" w:cs="Times New Roman"/>
                <w:b/>
                <w:bCs/>
                <w:i/>
                <w:iCs/>
                <w:sz w:val="24"/>
                <w:szCs w:val="24"/>
              </w:rPr>
              <w:t>:</w:t>
            </w:r>
          </w:p>
          <w:p w14:paraId="7CCDB33E" w14:textId="77777777" w:rsidR="0039454E" w:rsidRPr="0039454E" w:rsidRDefault="0039454E" w:rsidP="00012EF9">
            <w:pPr>
              <w:rPr>
                <w:rStyle w:val="apple-style-span"/>
                <w:rFonts w:cs="Times New Roman"/>
                <w:szCs w:val="24"/>
              </w:rPr>
            </w:pPr>
            <w:r w:rsidRPr="0039454E">
              <w:rPr>
                <w:rStyle w:val="apple-style-span"/>
                <w:rFonts w:cs="Times New Roman"/>
                <w:szCs w:val="24"/>
                <w:lang w:val="en-US"/>
              </w:rPr>
              <w:t>MAHAN, L. Kathleen; ESCOTT-STUMP, Sylvia (Ed.).</w:t>
            </w:r>
            <w:r w:rsidRPr="0039454E">
              <w:rPr>
                <w:rStyle w:val="apple-converted-space"/>
                <w:rFonts w:cs="Times New Roman"/>
                <w:szCs w:val="24"/>
                <w:lang w:val="en-US"/>
              </w:rPr>
              <w:t xml:space="preserve"> </w:t>
            </w:r>
            <w:proofErr w:type="spellStart"/>
            <w:r w:rsidRPr="0039454E">
              <w:rPr>
                <w:rStyle w:val="apple-style-span"/>
                <w:rFonts w:cs="Times New Roman"/>
                <w:b/>
                <w:szCs w:val="24"/>
              </w:rPr>
              <w:t>Krause</w:t>
            </w:r>
            <w:proofErr w:type="spellEnd"/>
            <w:r w:rsidRPr="0039454E">
              <w:rPr>
                <w:rStyle w:val="apple-style-span"/>
                <w:rFonts w:cs="Times New Roman"/>
                <w:b/>
                <w:szCs w:val="24"/>
              </w:rPr>
              <w:t xml:space="preserve"> alimentos, nutrição e </w:t>
            </w:r>
            <w:proofErr w:type="spellStart"/>
            <w:r w:rsidRPr="0039454E">
              <w:rPr>
                <w:rStyle w:val="apple-style-span"/>
                <w:rFonts w:cs="Times New Roman"/>
                <w:b/>
                <w:szCs w:val="24"/>
              </w:rPr>
              <w:t>dietoterapia</w:t>
            </w:r>
            <w:proofErr w:type="spellEnd"/>
            <w:r w:rsidRPr="0039454E">
              <w:rPr>
                <w:rStyle w:val="apple-style-span"/>
                <w:rFonts w:cs="Times New Roman"/>
                <w:szCs w:val="24"/>
              </w:rPr>
              <w:t>.</w:t>
            </w:r>
            <w:r w:rsidRPr="0039454E">
              <w:rPr>
                <w:rStyle w:val="apple-converted-space"/>
                <w:rFonts w:cs="Times New Roman"/>
                <w:szCs w:val="24"/>
              </w:rPr>
              <w:t xml:space="preserve"> </w:t>
            </w:r>
            <w:r w:rsidRPr="0039454E">
              <w:rPr>
                <w:rStyle w:val="apple-style-span"/>
                <w:rFonts w:cs="Times New Roman"/>
                <w:szCs w:val="24"/>
              </w:rPr>
              <w:t xml:space="preserve">12. ed. São Paulo: </w:t>
            </w:r>
            <w:proofErr w:type="spellStart"/>
            <w:r w:rsidRPr="0039454E">
              <w:rPr>
                <w:rStyle w:val="apple-style-span"/>
                <w:rFonts w:cs="Times New Roman"/>
                <w:szCs w:val="24"/>
              </w:rPr>
              <w:t>Saunders</w:t>
            </w:r>
            <w:proofErr w:type="spellEnd"/>
            <w:r w:rsidRPr="0039454E">
              <w:rPr>
                <w:rStyle w:val="apple-style-span"/>
                <w:rFonts w:cs="Times New Roman"/>
                <w:szCs w:val="24"/>
              </w:rPr>
              <w:t xml:space="preserve"> </w:t>
            </w:r>
            <w:proofErr w:type="spellStart"/>
            <w:r w:rsidRPr="0039454E">
              <w:rPr>
                <w:rStyle w:val="apple-style-span"/>
                <w:rFonts w:cs="Times New Roman"/>
                <w:szCs w:val="24"/>
              </w:rPr>
              <w:t>Elsevier</w:t>
            </w:r>
            <w:proofErr w:type="spellEnd"/>
            <w:r w:rsidRPr="0039454E">
              <w:rPr>
                <w:rStyle w:val="apple-style-span"/>
                <w:rFonts w:cs="Times New Roman"/>
                <w:szCs w:val="24"/>
              </w:rPr>
              <w:t>, c2010. [1355] p.</w:t>
            </w:r>
          </w:p>
          <w:p w14:paraId="7A624163" w14:textId="77777777" w:rsidR="0039454E" w:rsidRPr="0039454E" w:rsidRDefault="0039454E" w:rsidP="00012EF9">
            <w:pPr>
              <w:rPr>
                <w:rStyle w:val="apple-style-span"/>
                <w:rFonts w:cs="Times New Roman"/>
                <w:szCs w:val="24"/>
              </w:rPr>
            </w:pPr>
            <w:r w:rsidRPr="0039454E">
              <w:rPr>
                <w:rStyle w:val="apple-style-span"/>
                <w:rFonts w:cs="Times New Roman"/>
                <w:szCs w:val="24"/>
              </w:rPr>
              <w:t>VOET, Donald; VOET, Judith G.; PRATT, Charlotte W.</w:t>
            </w:r>
            <w:r w:rsidRPr="0039454E">
              <w:rPr>
                <w:rStyle w:val="apple-converted-space"/>
                <w:rFonts w:cs="Times New Roman"/>
                <w:szCs w:val="24"/>
              </w:rPr>
              <w:t xml:space="preserve"> </w:t>
            </w:r>
            <w:r w:rsidRPr="0039454E">
              <w:rPr>
                <w:rStyle w:val="apple-style-span"/>
                <w:rFonts w:cs="Times New Roman"/>
                <w:b/>
                <w:szCs w:val="24"/>
              </w:rPr>
              <w:t>Fundamentos de bioquímica.</w:t>
            </w:r>
            <w:r w:rsidRPr="0039454E">
              <w:rPr>
                <w:rStyle w:val="apple-converted-space"/>
                <w:rFonts w:cs="Times New Roman"/>
                <w:szCs w:val="24"/>
              </w:rPr>
              <w:t xml:space="preserve"> </w:t>
            </w:r>
            <w:r w:rsidRPr="0039454E">
              <w:rPr>
                <w:rStyle w:val="apple-style-span"/>
                <w:rFonts w:cs="Times New Roman"/>
                <w:szCs w:val="24"/>
              </w:rPr>
              <w:t>Porto Alegre: Artes Médicas, 2000-2006 931, [96] p. + 1 CD-ROM</w:t>
            </w:r>
          </w:p>
          <w:p w14:paraId="26737A83" w14:textId="77777777" w:rsidR="0039454E" w:rsidRPr="0039454E" w:rsidRDefault="0039454E" w:rsidP="00012EF9">
            <w:pPr>
              <w:rPr>
                <w:rFonts w:cs="Times New Roman"/>
                <w:bCs/>
                <w:iCs/>
                <w:szCs w:val="24"/>
              </w:rPr>
            </w:pPr>
            <w:r w:rsidRPr="0039454E">
              <w:rPr>
                <w:rStyle w:val="apple-style-span"/>
                <w:rFonts w:cs="Times New Roman"/>
                <w:szCs w:val="24"/>
              </w:rPr>
              <w:t>DEVLIN, Thomas M. (Coord.)</w:t>
            </w:r>
            <w:r w:rsidRPr="0039454E">
              <w:rPr>
                <w:rStyle w:val="apple-converted-space"/>
                <w:rFonts w:cs="Times New Roman"/>
                <w:b/>
                <w:szCs w:val="24"/>
              </w:rPr>
              <w:t xml:space="preserve"> </w:t>
            </w:r>
            <w:r w:rsidRPr="0039454E">
              <w:rPr>
                <w:rStyle w:val="apple-style-span"/>
                <w:rFonts w:cs="Times New Roman"/>
                <w:b/>
                <w:szCs w:val="24"/>
              </w:rPr>
              <w:t>Manual de bioquímica com correlações clínicas</w:t>
            </w:r>
            <w:r w:rsidRPr="0039454E">
              <w:rPr>
                <w:rStyle w:val="apple-style-span"/>
                <w:rFonts w:cs="Times New Roman"/>
                <w:szCs w:val="24"/>
              </w:rPr>
              <w:t>.</w:t>
            </w:r>
            <w:r w:rsidRPr="0039454E">
              <w:rPr>
                <w:rStyle w:val="apple-converted-space"/>
                <w:rFonts w:cs="Times New Roman"/>
                <w:szCs w:val="24"/>
              </w:rPr>
              <w:t xml:space="preserve"> </w:t>
            </w:r>
            <w:r w:rsidRPr="0039454E">
              <w:rPr>
                <w:rStyle w:val="apple-style-span"/>
                <w:rFonts w:cs="Times New Roman"/>
                <w:szCs w:val="24"/>
              </w:rPr>
              <w:t xml:space="preserve">6. ed. São Paulo: E. </w:t>
            </w:r>
            <w:proofErr w:type="spellStart"/>
            <w:r w:rsidRPr="0039454E">
              <w:rPr>
                <w:rStyle w:val="apple-style-span"/>
                <w:rFonts w:cs="Times New Roman"/>
                <w:szCs w:val="24"/>
              </w:rPr>
              <w:t>Blücher</w:t>
            </w:r>
            <w:proofErr w:type="spellEnd"/>
            <w:r w:rsidRPr="0039454E">
              <w:rPr>
                <w:rStyle w:val="apple-style-span"/>
                <w:rFonts w:cs="Times New Roman"/>
                <w:szCs w:val="24"/>
              </w:rPr>
              <w:t>, 2007 1186 p</w:t>
            </w:r>
          </w:p>
        </w:tc>
      </w:tr>
    </w:tbl>
    <w:p w14:paraId="3D8D21CB" w14:textId="77777777" w:rsidR="0039454E" w:rsidRPr="0039454E" w:rsidRDefault="0039454E" w:rsidP="0039454E">
      <w:pPr>
        <w:rPr>
          <w:rFonts w:cs="Times New Roman"/>
          <w:szCs w:val="24"/>
        </w:rPr>
      </w:pPr>
    </w:p>
    <w:tbl>
      <w:tblPr>
        <w:tblW w:w="9981" w:type="dxa"/>
        <w:jc w:val="center"/>
        <w:tblCellMar>
          <w:left w:w="70" w:type="dxa"/>
          <w:right w:w="70" w:type="dxa"/>
        </w:tblCellMar>
        <w:tblLook w:val="0000" w:firstRow="0" w:lastRow="0" w:firstColumn="0" w:lastColumn="0" w:noHBand="0" w:noVBand="0"/>
      </w:tblPr>
      <w:tblGrid>
        <w:gridCol w:w="9981"/>
      </w:tblGrid>
      <w:tr w:rsidR="0039454E" w:rsidRPr="0039454E" w14:paraId="39794510" w14:textId="77777777" w:rsidTr="0039454E">
        <w:trPr>
          <w:trHeight w:val="535"/>
          <w:jc w:val="center"/>
        </w:trPr>
        <w:tc>
          <w:tcPr>
            <w:tcW w:w="9981" w:type="dxa"/>
          </w:tcPr>
          <w:p w14:paraId="6A563133" w14:textId="77777777" w:rsidR="0039454E" w:rsidRPr="0039454E" w:rsidRDefault="0039454E" w:rsidP="00012EF9">
            <w:pPr>
              <w:pStyle w:val="Cabealho"/>
              <w:spacing w:before="120"/>
              <w:rPr>
                <w:rFonts w:ascii="Times New Roman" w:hAnsi="Times New Roman" w:cs="Times New Roman"/>
                <w:bCs/>
                <w:iCs/>
                <w:sz w:val="24"/>
                <w:szCs w:val="24"/>
              </w:rPr>
            </w:pPr>
            <w:r w:rsidRPr="0039454E">
              <w:rPr>
                <w:rFonts w:ascii="Times New Roman" w:hAnsi="Times New Roman" w:cs="Times New Roman"/>
                <w:b/>
                <w:bCs/>
                <w:i/>
                <w:iCs/>
                <w:sz w:val="24"/>
                <w:szCs w:val="24"/>
                <w:highlight w:val="lightGray"/>
              </w:rPr>
              <w:t>3.9. Bibliografia Complementar</w:t>
            </w:r>
            <w:r w:rsidRPr="0039454E">
              <w:rPr>
                <w:rFonts w:ascii="Times New Roman" w:hAnsi="Times New Roman" w:cs="Times New Roman"/>
                <w:b/>
                <w:bCs/>
                <w:i/>
                <w:iCs/>
                <w:sz w:val="24"/>
                <w:szCs w:val="24"/>
              </w:rPr>
              <w:t>:</w:t>
            </w:r>
          </w:p>
          <w:p w14:paraId="07AA642C" w14:textId="77777777" w:rsidR="0039454E" w:rsidRPr="0039454E" w:rsidRDefault="0039454E" w:rsidP="00012EF9">
            <w:pPr>
              <w:rPr>
                <w:rStyle w:val="apple-style-span"/>
                <w:rFonts w:cs="Times New Roman"/>
                <w:szCs w:val="24"/>
              </w:rPr>
            </w:pPr>
            <w:r w:rsidRPr="0039454E">
              <w:rPr>
                <w:rStyle w:val="apple-style-span"/>
                <w:rFonts w:cs="Times New Roman"/>
                <w:szCs w:val="24"/>
              </w:rPr>
              <w:t>CUPPARI, Lilian (Coord.).</w:t>
            </w:r>
            <w:r w:rsidRPr="0039454E">
              <w:rPr>
                <w:rStyle w:val="apple-converted-space"/>
                <w:rFonts w:cs="Times New Roman"/>
                <w:szCs w:val="24"/>
              </w:rPr>
              <w:t xml:space="preserve"> </w:t>
            </w:r>
            <w:r w:rsidRPr="0039454E">
              <w:rPr>
                <w:rStyle w:val="apple-style-span"/>
                <w:rFonts w:cs="Times New Roman"/>
                <w:b/>
                <w:szCs w:val="24"/>
              </w:rPr>
              <w:t>Guia de nutrição:</w:t>
            </w:r>
            <w:r w:rsidRPr="0039454E">
              <w:rPr>
                <w:rStyle w:val="apple-converted-space"/>
                <w:rFonts w:cs="Times New Roman"/>
                <w:b/>
                <w:szCs w:val="24"/>
              </w:rPr>
              <w:t xml:space="preserve"> </w:t>
            </w:r>
            <w:r w:rsidRPr="0039454E">
              <w:rPr>
                <w:rStyle w:val="apple-style-span"/>
                <w:rFonts w:cs="Times New Roman"/>
                <w:b/>
                <w:szCs w:val="24"/>
              </w:rPr>
              <w:t>nutrição clínica no adulto</w:t>
            </w:r>
            <w:r w:rsidRPr="0039454E">
              <w:rPr>
                <w:rStyle w:val="apple-style-span"/>
                <w:rFonts w:cs="Times New Roman"/>
                <w:szCs w:val="24"/>
              </w:rPr>
              <w:t>.</w:t>
            </w:r>
            <w:r w:rsidRPr="0039454E">
              <w:rPr>
                <w:rStyle w:val="apple-converted-space"/>
                <w:rFonts w:cs="Times New Roman"/>
                <w:szCs w:val="24"/>
              </w:rPr>
              <w:t xml:space="preserve"> </w:t>
            </w:r>
            <w:r w:rsidRPr="0039454E">
              <w:rPr>
                <w:rStyle w:val="apple-style-span"/>
                <w:rFonts w:cs="Times New Roman"/>
                <w:szCs w:val="24"/>
              </w:rPr>
              <w:t xml:space="preserve">2. ed. São Paulo: Manole, 2005-2010. </w:t>
            </w:r>
            <w:proofErr w:type="spellStart"/>
            <w:proofErr w:type="gramStart"/>
            <w:r w:rsidRPr="0039454E">
              <w:rPr>
                <w:rStyle w:val="apple-style-span"/>
                <w:rFonts w:cs="Times New Roman"/>
                <w:szCs w:val="24"/>
              </w:rPr>
              <w:t>xvi</w:t>
            </w:r>
            <w:proofErr w:type="spellEnd"/>
            <w:proofErr w:type="gramEnd"/>
            <w:r w:rsidRPr="0039454E">
              <w:rPr>
                <w:rStyle w:val="apple-style-span"/>
                <w:rFonts w:cs="Times New Roman"/>
                <w:szCs w:val="24"/>
              </w:rPr>
              <w:t>, 474 p.</w:t>
            </w:r>
          </w:p>
          <w:p w14:paraId="2ED19C04" w14:textId="77777777" w:rsidR="0039454E" w:rsidRPr="0039454E" w:rsidRDefault="0039454E" w:rsidP="00012EF9">
            <w:pPr>
              <w:rPr>
                <w:rStyle w:val="apple-style-span"/>
                <w:rFonts w:cs="Times New Roman"/>
                <w:szCs w:val="24"/>
              </w:rPr>
            </w:pPr>
            <w:r w:rsidRPr="0039454E">
              <w:rPr>
                <w:rStyle w:val="apple-style-span"/>
                <w:rFonts w:cs="Times New Roman"/>
                <w:szCs w:val="24"/>
              </w:rPr>
              <w:t xml:space="preserve">CAMPBELL, Mary K.; FARRELL, </w:t>
            </w:r>
            <w:proofErr w:type="spellStart"/>
            <w:r w:rsidRPr="0039454E">
              <w:rPr>
                <w:rStyle w:val="apple-style-span"/>
                <w:rFonts w:cs="Times New Roman"/>
                <w:szCs w:val="24"/>
              </w:rPr>
              <w:t>Shawn</w:t>
            </w:r>
            <w:proofErr w:type="spellEnd"/>
            <w:r w:rsidRPr="0039454E">
              <w:rPr>
                <w:rStyle w:val="apple-style-span"/>
                <w:rFonts w:cs="Times New Roman"/>
                <w:szCs w:val="24"/>
              </w:rPr>
              <w:t xml:space="preserve"> O.</w:t>
            </w:r>
            <w:r w:rsidRPr="0039454E">
              <w:rPr>
                <w:rStyle w:val="apple-converted-space"/>
                <w:rFonts w:cs="Times New Roman"/>
                <w:szCs w:val="24"/>
              </w:rPr>
              <w:t xml:space="preserve"> </w:t>
            </w:r>
            <w:r w:rsidRPr="0039454E">
              <w:rPr>
                <w:rStyle w:val="apple-style-span"/>
                <w:rFonts w:cs="Times New Roman"/>
                <w:b/>
                <w:szCs w:val="24"/>
              </w:rPr>
              <w:t>Bioquímica.</w:t>
            </w:r>
            <w:r w:rsidRPr="0039454E">
              <w:rPr>
                <w:rStyle w:val="apple-converted-space"/>
                <w:rFonts w:cs="Times New Roman"/>
                <w:szCs w:val="24"/>
              </w:rPr>
              <w:t xml:space="preserve"> </w:t>
            </w:r>
            <w:r w:rsidRPr="0039454E">
              <w:rPr>
                <w:rStyle w:val="apple-style-span"/>
                <w:rFonts w:cs="Times New Roman"/>
                <w:szCs w:val="24"/>
              </w:rPr>
              <w:t xml:space="preserve">5. ed. São Paulo: </w:t>
            </w:r>
            <w:proofErr w:type="spellStart"/>
            <w:r w:rsidRPr="0039454E">
              <w:rPr>
                <w:rStyle w:val="apple-style-span"/>
                <w:rFonts w:cs="Times New Roman"/>
                <w:szCs w:val="24"/>
              </w:rPr>
              <w:t>Cengage</w:t>
            </w:r>
            <w:proofErr w:type="spellEnd"/>
            <w:r w:rsidRPr="0039454E">
              <w:rPr>
                <w:rStyle w:val="apple-style-span"/>
                <w:rFonts w:cs="Times New Roman"/>
                <w:szCs w:val="24"/>
              </w:rPr>
              <w:t xml:space="preserve"> Learning, 2007-2011. v. ISBN 9788522105243 (v. 1)</w:t>
            </w:r>
          </w:p>
          <w:p w14:paraId="3A5B097D" w14:textId="77777777" w:rsidR="0039454E" w:rsidRPr="0039454E" w:rsidRDefault="0039454E" w:rsidP="00012EF9">
            <w:pPr>
              <w:rPr>
                <w:rFonts w:cs="Times New Roman"/>
                <w:szCs w:val="24"/>
              </w:rPr>
            </w:pPr>
            <w:r w:rsidRPr="0039454E">
              <w:rPr>
                <w:rStyle w:val="apple-style-span"/>
                <w:rFonts w:cs="Times New Roman"/>
                <w:szCs w:val="24"/>
                <w:lang w:val="en-US"/>
              </w:rPr>
              <w:t>CAMPBELL, Mary K.; FARRELL, Shawn O.</w:t>
            </w:r>
            <w:r w:rsidRPr="0039454E">
              <w:rPr>
                <w:rStyle w:val="apple-converted-space"/>
                <w:rFonts w:cs="Times New Roman"/>
                <w:szCs w:val="24"/>
                <w:lang w:val="en-US"/>
              </w:rPr>
              <w:t xml:space="preserve"> </w:t>
            </w:r>
            <w:proofErr w:type="spellStart"/>
            <w:r w:rsidRPr="0039454E">
              <w:rPr>
                <w:rStyle w:val="apple-style-span"/>
                <w:rFonts w:cs="Times New Roman"/>
                <w:b/>
                <w:szCs w:val="24"/>
                <w:lang w:val="en-US"/>
              </w:rPr>
              <w:t>Bioquímica</w:t>
            </w:r>
            <w:proofErr w:type="spellEnd"/>
            <w:r w:rsidRPr="0039454E">
              <w:rPr>
                <w:rStyle w:val="apple-style-span"/>
                <w:rFonts w:cs="Times New Roman"/>
                <w:szCs w:val="24"/>
                <w:lang w:val="en-US"/>
              </w:rPr>
              <w:t>.</w:t>
            </w:r>
            <w:r w:rsidRPr="0039454E">
              <w:rPr>
                <w:rStyle w:val="apple-converted-space"/>
                <w:rFonts w:cs="Times New Roman"/>
                <w:szCs w:val="24"/>
                <w:lang w:val="en-US"/>
              </w:rPr>
              <w:t xml:space="preserve"> </w:t>
            </w:r>
            <w:r w:rsidRPr="0039454E">
              <w:rPr>
                <w:rStyle w:val="apple-style-span"/>
                <w:rFonts w:cs="Times New Roman"/>
                <w:szCs w:val="24"/>
              </w:rPr>
              <w:t>5. ed. São Paulo: Thomson, 2007-2008. v. ISBN 9788522105434 (v. 2)</w:t>
            </w:r>
          </w:p>
          <w:p w14:paraId="5187D78D" w14:textId="77777777" w:rsidR="0039454E" w:rsidRPr="0039454E" w:rsidRDefault="0039454E" w:rsidP="00012EF9">
            <w:pPr>
              <w:rPr>
                <w:rStyle w:val="txtprodutog1"/>
                <w:rFonts w:ascii="Times New Roman" w:hAnsi="Times New Roman" w:cs="Times New Roman"/>
                <w:b w:val="0"/>
                <w:sz w:val="24"/>
                <w:szCs w:val="24"/>
              </w:rPr>
            </w:pPr>
          </w:p>
          <w:p w14:paraId="63651F93" w14:textId="77777777" w:rsidR="0039454E" w:rsidRPr="0039454E" w:rsidRDefault="0039454E" w:rsidP="00012EF9">
            <w:pPr>
              <w:pStyle w:val="Cabealho"/>
              <w:rPr>
                <w:rFonts w:ascii="Times New Roman" w:hAnsi="Times New Roman" w:cs="Times New Roman"/>
                <w:bCs/>
                <w:iCs/>
                <w:sz w:val="24"/>
                <w:szCs w:val="24"/>
              </w:rPr>
            </w:pPr>
          </w:p>
        </w:tc>
      </w:tr>
    </w:tbl>
    <w:p w14:paraId="7C5B378C" w14:textId="77777777" w:rsidR="0039454E" w:rsidRDefault="0039454E" w:rsidP="0039454E"/>
    <w:p w14:paraId="5AB2FA7D" w14:textId="1F4069F3" w:rsidR="002B1665" w:rsidRDefault="002B1665" w:rsidP="0061547B">
      <w:pPr>
        <w:spacing w:line="360" w:lineRule="auto"/>
        <w:rPr>
          <w:rFonts w:cs="Times New Roman"/>
          <w:szCs w:val="24"/>
        </w:rPr>
      </w:pPr>
    </w:p>
    <w:p w14:paraId="53948726" w14:textId="285794F2" w:rsidR="002B1665" w:rsidRDefault="002B1665" w:rsidP="0061547B">
      <w:pPr>
        <w:spacing w:line="360" w:lineRule="auto"/>
        <w:rPr>
          <w:rFonts w:cs="Times New Roman"/>
          <w:szCs w:val="24"/>
        </w:rPr>
      </w:pPr>
    </w:p>
    <w:p w14:paraId="42F9DDA2" w14:textId="06B861E7" w:rsidR="00A85788" w:rsidRDefault="00A85788" w:rsidP="0061547B">
      <w:pPr>
        <w:spacing w:line="360" w:lineRule="auto"/>
        <w:rPr>
          <w:rFonts w:cs="Times New Roman"/>
          <w:szCs w:val="24"/>
        </w:rPr>
      </w:pPr>
    </w:p>
    <w:p w14:paraId="6A908A6C" w14:textId="461B3138" w:rsidR="00A85788" w:rsidRDefault="00A85788" w:rsidP="0061547B">
      <w:pPr>
        <w:spacing w:line="360" w:lineRule="auto"/>
        <w:rPr>
          <w:rFonts w:cs="Times New Roman"/>
          <w:szCs w:val="24"/>
        </w:rPr>
      </w:pPr>
    </w:p>
    <w:p w14:paraId="1C3BFEF9" w14:textId="44B150D4" w:rsidR="00A85788" w:rsidRDefault="00A85788" w:rsidP="0061547B">
      <w:pPr>
        <w:spacing w:line="360" w:lineRule="auto"/>
        <w:rPr>
          <w:rFonts w:cs="Times New Roman"/>
          <w:szCs w:val="24"/>
        </w:rPr>
      </w:pPr>
    </w:p>
    <w:p w14:paraId="61769B99" w14:textId="1E3C1A78" w:rsidR="00A85788" w:rsidRDefault="00A85788" w:rsidP="0061547B">
      <w:pPr>
        <w:spacing w:line="360" w:lineRule="auto"/>
        <w:rPr>
          <w:rFonts w:cs="Times New Roman"/>
          <w:szCs w:val="24"/>
        </w:rPr>
      </w:pPr>
    </w:p>
    <w:p w14:paraId="02D037ED" w14:textId="08FE39C5" w:rsidR="00A85788" w:rsidRDefault="00A85788" w:rsidP="0061547B">
      <w:pPr>
        <w:spacing w:line="360" w:lineRule="auto"/>
        <w:rPr>
          <w:rFonts w:cs="Times New Roman"/>
          <w:szCs w:val="24"/>
        </w:rPr>
      </w:pPr>
    </w:p>
    <w:p w14:paraId="1BFAF6AA" w14:textId="05D595CB" w:rsidR="00A85788" w:rsidRDefault="00A85788" w:rsidP="0061547B">
      <w:pPr>
        <w:spacing w:line="360" w:lineRule="auto"/>
        <w:rPr>
          <w:rFonts w:cs="Times New Roman"/>
          <w:szCs w:val="24"/>
        </w:rPr>
      </w:pPr>
    </w:p>
    <w:p w14:paraId="6DE04042" w14:textId="4F0E0C50" w:rsidR="00A85788" w:rsidRDefault="00A85788" w:rsidP="0061547B">
      <w:pPr>
        <w:spacing w:line="360" w:lineRule="auto"/>
        <w:rPr>
          <w:rFonts w:cs="Times New Roman"/>
          <w:szCs w:val="24"/>
        </w:rPr>
      </w:pPr>
    </w:p>
    <w:p w14:paraId="68FB43AF" w14:textId="0A607CA0" w:rsidR="00A85788" w:rsidRDefault="00A85788" w:rsidP="0061547B">
      <w:pPr>
        <w:spacing w:line="360" w:lineRule="auto"/>
        <w:rPr>
          <w:rFonts w:cs="Times New Roman"/>
          <w:szCs w:val="24"/>
        </w:rPr>
      </w:pPr>
    </w:p>
    <w:p w14:paraId="3299B6C1" w14:textId="77777777" w:rsidR="00A85788" w:rsidRDefault="00A85788" w:rsidP="0061547B">
      <w:pPr>
        <w:spacing w:line="360" w:lineRule="auto"/>
        <w:rPr>
          <w:rFonts w:cs="Times New Roman"/>
          <w:szCs w:val="24"/>
        </w:rPr>
      </w:pPr>
    </w:p>
    <w:p w14:paraId="33AFF3E3" w14:textId="4E04DF88" w:rsidR="002B1665" w:rsidRDefault="002B1665" w:rsidP="0061547B">
      <w:pPr>
        <w:spacing w:line="360" w:lineRule="auto"/>
        <w:rPr>
          <w:rFonts w:cs="Times New Roman"/>
          <w:szCs w:val="24"/>
        </w:rPr>
      </w:pPr>
    </w:p>
    <w:p w14:paraId="2C0040F2" w14:textId="77777777" w:rsidR="00A85788" w:rsidRDefault="00A85788" w:rsidP="0061547B">
      <w:pPr>
        <w:spacing w:line="360" w:lineRule="auto"/>
        <w:rPr>
          <w:rFonts w:cs="Times New Roman"/>
          <w:szCs w:val="24"/>
        </w:rPr>
      </w:pPr>
    </w:p>
    <w:p w14:paraId="3849B6E3" w14:textId="7EFA0465" w:rsidR="002B1665" w:rsidRDefault="002B1665" w:rsidP="0061547B">
      <w:pPr>
        <w:spacing w:line="360" w:lineRule="auto"/>
        <w:rPr>
          <w:rFonts w:cs="Times New Roman"/>
          <w:szCs w:val="24"/>
        </w:rPr>
      </w:pPr>
    </w:p>
    <w:p w14:paraId="58878E6D" w14:textId="77777777" w:rsidR="002B1665" w:rsidRPr="009269F1" w:rsidRDefault="002B1665" w:rsidP="0061547B">
      <w:pPr>
        <w:spacing w:line="360" w:lineRule="auto"/>
        <w:rPr>
          <w:rFonts w:cs="Times New Roman"/>
          <w:szCs w:val="24"/>
        </w:rPr>
      </w:pPr>
    </w:p>
    <w:p w14:paraId="11DCE977" w14:textId="0BACF226" w:rsidR="00E16AA1" w:rsidRPr="009269F1" w:rsidRDefault="00E16AA1" w:rsidP="00A85788">
      <w:pPr>
        <w:pBdr>
          <w:top w:val="single" w:sz="4" w:space="0"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b/>
          <w:szCs w:val="24"/>
        </w:rPr>
        <w:t>PLANO DE ENSINO</w:t>
      </w:r>
      <w:r w:rsidRPr="009269F1">
        <w:rPr>
          <w:rFonts w:cs="Times New Roman"/>
          <w:szCs w:val="24"/>
        </w:rPr>
        <w:c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00B919A3">
        <w:rPr>
          <w:rFonts w:cs="Times New Roman"/>
          <w:szCs w:val="24"/>
        </w:rPr>
        <w:t>Ano: 2020</w:t>
      </w:r>
    </w:p>
    <w:p w14:paraId="62F53978" w14:textId="404B436E" w:rsidR="00E16AA1" w:rsidRPr="009269F1" w:rsidRDefault="00E16AA1" w:rsidP="00A85788">
      <w:pPr>
        <w:pBdr>
          <w:top w:val="single" w:sz="4" w:space="0"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Fundamentos de Enfermagem</w:t>
      </w:r>
      <w:r w:rsidRPr="009269F1">
        <w:rPr>
          <w:rFonts w:cs="Times New Roman"/>
          <w:szCs w:val="24"/>
        </w:rPr>
        <w:tab/>
        <w:t xml:space="preserve">Código: </w:t>
      </w:r>
      <w:proofErr w:type="gramStart"/>
      <w:r w:rsidRPr="009269F1">
        <w:rPr>
          <w:rFonts w:cs="Times New Roman"/>
          <w:szCs w:val="24"/>
        </w:rPr>
        <w:t>172</w:t>
      </w:r>
      <w:r w:rsidR="000E11F0" w:rsidRPr="009269F1">
        <w:rPr>
          <w:rFonts w:cs="Times New Roman"/>
          <w:szCs w:val="24"/>
        </w:rPr>
        <w:t xml:space="preserve">9  </w:t>
      </w:r>
      <w:r w:rsidRPr="009269F1">
        <w:rPr>
          <w:rFonts w:cs="Times New Roman"/>
          <w:szCs w:val="24"/>
        </w:rPr>
        <w:tab/>
      </w:r>
      <w:proofErr w:type="gramEnd"/>
      <w:r w:rsidRPr="009269F1">
        <w:rPr>
          <w:rFonts w:cs="Times New Roman"/>
          <w:szCs w:val="24"/>
        </w:rPr>
        <w:t>Série: 2 Ciclo II</w:t>
      </w:r>
    </w:p>
    <w:p w14:paraId="74AA961E" w14:textId="77777777" w:rsidR="00E16AA1" w:rsidRPr="009269F1" w:rsidRDefault="00E16AA1" w:rsidP="00A85788">
      <w:pPr>
        <w:pBdr>
          <w:top w:val="single" w:sz="4" w:space="0"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semanal: 8h/a</w:t>
      </w:r>
      <w:r w:rsidRPr="009269F1">
        <w:rPr>
          <w:rFonts w:cs="Times New Roman"/>
          <w:szCs w:val="24"/>
        </w:rPr>
        <w:tab/>
        <w:t>Teoria:160 h/a</w:t>
      </w:r>
      <w:r w:rsidRPr="009269F1">
        <w:rPr>
          <w:rFonts w:cs="Times New Roman"/>
          <w:szCs w:val="24"/>
        </w:rPr>
        <w:tab/>
      </w:r>
      <w:r w:rsidRPr="009269F1">
        <w:rPr>
          <w:rFonts w:cs="Times New Roman"/>
          <w:szCs w:val="24"/>
        </w:rPr>
        <w:tab/>
      </w:r>
      <w:proofErr w:type="spellStart"/>
      <w:r w:rsidRPr="009269F1">
        <w:rPr>
          <w:rFonts w:cs="Times New Roman"/>
          <w:szCs w:val="24"/>
        </w:rPr>
        <w:t>Lab</w:t>
      </w:r>
      <w:proofErr w:type="spellEnd"/>
      <w:r w:rsidRPr="009269F1">
        <w:rPr>
          <w:rFonts w:cs="Times New Roman"/>
          <w:szCs w:val="24"/>
        </w:rPr>
        <w:t xml:space="preserve">: </w:t>
      </w:r>
      <w:proofErr w:type="gramStart"/>
      <w:r w:rsidRPr="009269F1">
        <w:rPr>
          <w:rFonts w:cs="Times New Roman"/>
          <w:szCs w:val="24"/>
        </w:rPr>
        <w:t>80h/a</w:t>
      </w:r>
      <w:r w:rsidRPr="009269F1">
        <w:rPr>
          <w:rFonts w:cs="Times New Roman"/>
          <w:szCs w:val="24"/>
        </w:rPr>
        <w:tab/>
        <w:t>Pratica</w:t>
      </w:r>
      <w:proofErr w:type="gramEnd"/>
      <w:r w:rsidRPr="009269F1">
        <w:rPr>
          <w:rFonts w:cs="Times New Roman"/>
          <w:szCs w:val="24"/>
        </w:rPr>
        <w:t>: 80 h/a</w:t>
      </w:r>
    </w:p>
    <w:p w14:paraId="2A3BC5DB" w14:textId="52223953" w:rsidR="00CE079E" w:rsidRPr="009269F1" w:rsidRDefault="00E16AA1" w:rsidP="00A85788">
      <w:pPr>
        <w:pBdr>
          <w:top w:val="single" w:sz="4" w:space="0"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anual:     320h/a</w:t>
      </w:r>
    </w:p>
    <w:p w14:paraId="3DE1D367" w14:textId="77777777" w:rsidR="00A85788" w:rsidRDefault="00A85788" w:rsidP="0061547B">
      <w:pPr>
        <w:spacing w:line="360" w:lineRule="auto"/>
        <w:rPr>
          <w:rFonts w:cs="Times New Roman"/>
          <w:b/>
          <w:szCs w:val="24"/>
        </w:rPr>
      </w:pPr>
    </w:p>
    <w:p w14:paraId="0848C752" w14:textId="20C843E8" w:rsidR="00E16AA1" w:rsidRPr="009269F1" w:rsidRDefault="00E16AA1" w:rsidP="0061547B">
      <w:pPr>
        <w:spacing w:line="360" w:lineRule="auto"/>
        <w:rPr>
          <w:rFonts w:cs="Times New Roman"/>
          <w:b/>
          <w:szCs w:val="24"/>
        </w:rPr>
      </w:pPr>
      <w:r w:rsidRPr="009269F1">
        <w:rPr>
          <w:rFonts w:cs="Times New Roman"/>
          <w:b/>
          <w:szCs w:val="24"/>
        </w:rPr>
        <w:t>Objetivos Gerais:</w:t>
      </w:r>
    </w:p>
    <w:p w14:paraId="6B1357B3" w14:textId="77777777" w:rsidR="00E16AA1" w:rsidRPr="009269F1" w:rsidRDefault="00E16AA1" w:rsidP="0061547B">
      <w:pPr>
        <w:spacing w:line="360" w:lineRule="auto"/>
        <w:rPr>
          <w:rFonts w:cs="Times New Roman"/>
          <w:szCs w:val="24"/>
        </w:rPr>
      </w:pPr>
      <w:r w:rsidRPr="009269F1">
        <w:rPr>
          <w:rFonts w:cs="Times New Roman"/>
          <w:szCs w:val="24"/>
        </w:rPr>
        <w:t>A disciplina propicia ao estudante os fundamentos para realizar a sistematização da assistência de Enfermagem de acordo com os modelos teóricos e tecnológicos da profissão, enfatizando as necessidades de saúde do indivíduo, família e comunidade que embasarão as disciplinas relacionadas aos ciclos vitais do ser humano nos diversos contextos de atenção à saúde.</w:t>
      </w:r>
    </w:p>
    <w:p w14:paraId="60184FBB" w14:textId="77777777" w:rsidR="00E16AA1" w:rsidRPr="009269F1" w:rsidRDefault="00E16AA1" w:rsidP="0061547B">
      <w:pPr>
        <w:spacing w:line="360" w:lineRule="auto"/>
        <w:rPr>
          <w:rFonts w:cs="Times New Roman"/>
          <w:szCs w:val="24"/>
        </w:rPr>
      </w:pPr>
    </w:p>
    <w:p w14:paraId="65774EB2" w14:textId="38201AB8" w:rsidR="00E16AA1" w:rsidRPr="009269F1" w:rsidRDefault="00E16AA1" w:rsidP="0061547B">
      <w:pPr>
        <w:spacing w:line="360" w:lineRule="auto"/>
        <w:rPr>
          <w:rFonts w:cs="Times New Roman"/>
          <w:b/>
          <w:szCs w:val="24"/>
        </w:rPr>
      </w:pPr>
      <w:r w:rsidRPr="009269F1">
        <w:rPr>
          <w:rFonts w:cs="Times New Roman"/>
          <w:b/>
          <w:szCs w:val="24"/>
        </w:rPr>
        <w:t xml:space="preserve">Objetivos Específicos: </w:t>
      </w:r>
    </w:p>
    <w:p w14:paraId="2D12F83A" w14:textId="77777777" w:rsidR="00E16AA1" w:rsidRPr="009269F1" w:rsidRDefault="00E16AA1" w:rsidP="0061547B">
      <w:pPr>
        <w:spacing w:line="360" w:lineRule="auto"/>
        <w:rPr>
          <w:rFonts w:cs="Times New Roman"/>
          <w:szCs w:val="24"/>
        </w:rPr>
      </w:pPr>
      <w:r w:rsidRPr="009269F1">
        <w:rPr>
          <w:rFonts w:cs="Times New Roman"/>
          <w:szCs w:val="24"/>
        </w:rPr>
        <w:t>- Conhecer os tipos de estabelecimentos de prestação de serviço à saúde no sistema de saúde nacional.</w:t>
      </w:r>
    </w:p>
    <w:p w14:paraId="4BC9A2AF" w14:textId="77777777" w:rsidR="00E16AA1" w:rsidRPr="009269F1" w:rsidRDefault="00E16AA1" w:rsidP="0061547B">
      <w:pPr>
        <w:spacing w:line="360" w:lineRule="auto"/>
        <w:rPr>
          <w:rFonts w:cs="Times New Roman"/>
          <w:szCs w:val="24"/>
        </w:rPr>
      </w:pPr>
      <w:r w:rsidRPr="009269F1">
        <w:rPr>
          <w:rFonts w:cs="Times New Roman"/>
          <w:szCs w:val="24"/>
        </w:rPr>
        <w:t>- Conhecer conceitos e aplicabilidade dos Instrumentos Básicos do Cuidar em Enfermagem.</w:t>
      </w:r>
    </w:p>
    <w:p w14:paraId="1172F6B5" w14:textId="77777777" w:rsidR="00E16AA1" w:rsidRPr="009269F1" w:rsidRDefault="00E16AA1" w:rsidP="0061547B">
      <w:pPr>
        <w:spacing w:line="360" w:lineRule="auto"/>
        <w:rPr>
          <w:rFonts w:cs="Times New Roman"/>
          <w:szCs w:val="24"/>
        </w:rPr>
      </w:pPr>
      <w:r w:rsidRPr="009269F1">
        <w:rPr>
          <w:rFonts w:cs="Times New Roman"/>
          <w:szCs w:val="24"/>
        </w:rPr>
        <w:t>- Compreender os princípios da biossegurança nos diversos cenários da pratica profissional.</w:t>
      </w:r>
    </w:p>
    <w:p w14:paraId="026F3D26" w14:textId="77777777" w:rsidR="00E16AA1" w:rsidRPr="009269F1" w:rsidRDefault="00E16AA1" w:rsidP="0061547B">
      <w:pPr>
        <w:spacing w:line="360" w:lineRule="auto"/>
        <w:rPr>
          <w:rFonts w:cs="Times New Roman"/>
          <w:szCs w:val="24"/>
        </w:rPr>
      </w:pPr>
      <w:r w:rsidRPr="009269F1">
        <w:rPr>
          <w:rFonts w:cs="Times New Roman"/>
          <w:szCs w:val="24"/>
        </w:rPr>
        <w:t>- Discutir as implicações éticas e legais do cuidado humano em Enfermagem.</w:t>
      </w:r>
    </w:p>
    <w:p w14:paraId="0089818C" w14:textId="77777777" w:rsidR="00E16AA1" w:rsidRPr="009269F1" w:rsidRDefault="00E16AA1" w:rsidP="0061547B">
      <w:pPr>
        <w:spacing w:line="360" w:lineRule="auto"/>
        <w:rPr>
          <w:rFonts w:cs="Times New Roman"/>
          <w:szCs w:val="24"/>
        </w:rPr>
      </w:pPr>
      <w:r w:rsidRPr="009269F1">
        <w:rPr>
          <w:rFonts w:cs="Times New Roman"/>
          <w:szCs w:val="24"/>
        </w:rPr>
        <w:t>- Desenvolver o julgamento clínica para o direcionamento do processo de cuidar.</w:t>
      </w:r>
    </w:p>
    <w:p w14:paraId="363B87D1" w14:textId="77777777" w:rsidR="00E16AA1" w:rsidRPr="009269F1" w:rsidRDefault="00E16AA1" w:rsidP="0061547B">
      <w:pPr>
        <w:spacing w:line="360" w:lineRule="auto"/>
        <w:rPr>
          <w:rFonts w:cs="Times New Roman"/>
          <w:szCs w:val="24"/>
        </w:rPr>
      </w:pPr>
      <w:r w:rsidRPr="009269F1">
        <w:rPr>
          <w:rFonts w:cs="Times New Roman"/>
          <w:szCs w:val="24"/>
        </w:rPr>
        <w:t xml:space="preserve">- Conhecer e discutir os subsídios teóricos e práticos para a realização da semiologia e </w:t>
      </w:r>
      <w:proofErr w:type="spellStart"/>
      <w:r w:rsidRPr="009269F1">
        <w:rPr>
          <w:rFonts w:cs="Times New Roman"/>
          <w:szCs w:val="24"/>
        </w:rPr>
        <w:t>semiotécnica</w:t>
      </w:r>
      <w:proofErr w:type="spellEnd"/>
      <w:r w:rsidRPr="009269F1">
        <w:rPr>
          <w:rFonts w:cs="Times New Roman"/>
          <w:szCs w:val="24"/>
        </w:rPr>
        <w:t xml:space="preserve"> de Enfermagem.</w:t>
      </w:r>
    </w:p>
    <w:p w14:paraId="24D630FE" w14:textId="77777777" w:rsidR="00E16AA1" w:rsidRPr="009269F1" w:rsidRDefault="00E16AA1" w:rsidP="0061547B">
      <w:pPr>
        <w:spacing w:line="360" w:lineRule="auto"/>
        <w:rPr>
          <w:rFonts w:cs="Times New Roman"/>
          <w:szCs w:val="24"/>
        </w:rPr>
      </w:pPr>
      <w:r w:rsidRPr="009269F1">
        <w:rPr>
          <w:rFonts w:cs="Times New Roman"/>
          <w:szCs w:val="24"/>
        </w:rPr>
        <w:t>- Refletir acerca da dimensão psicossocial e relacional no processo saúde – doença.</w:t>
      </w:r>
    </w:p>
    <w:p w14:paraId="48223F5D" w14:textId="77777777" w:rsidR="00E16AA1" w:rsidRPr="009269F1" w:rsidRDefault="00E16AA1" w:rsidP="0061547B">
      <w:pPr>
        <w:spacing w:line="360" w:lineRule="auto"/>
        <w:rPr>
          <w:rFonts w:cs="Times New Roman"/>
          <w:szCs w:val="24"/>
        </w:rPr>
      </w:pPr>
      <w:r w:rsidRPr="009269F1">
        <w:rPr>
          <w:rFonts w:cs="Times New Roman"/>
          <w:szCs w:val="24"/>
        </w:rPr>
        <w:t>- Prestar cuidados de Enfermagem a usuários de serviços de saúde sob supervisão docente em modalidade de prática clínica.</w:t>
      </w:r>
    </w:p>
    <w:p w14:paraId="64E5AA60" w14:textId="77777777" w:rsidR="00E16AA1" w:rsidRPr="009269F1" w:rsidRDefault="00E16AA1" w:rsidP="0061547B">
      <w:pPr>
        <w:spacing w:line="360" w:lineRule="auto"/>
        <w:rPr>
          <w:rFonts w:cs="Times New Roman"/>
          <w:szCs w:val="24"/>
        </w:rPr>
      </w:pPr>
    </w:p>
    <w:p w14:paraId="59C60BAD" w14:textId="77777777" w:rsidR="00E16AA1" w:rsidRPr="009269F1" w:rsidRDefault="00E16AA1" w:rsidP="0061547B">
      <w:pPr>
        <w:spacing w:line="360" w:lineRule="auto"/>
        <w:rPr>
          <w:rFonts w:cs="Times New Roman"/>
          <w:b/>
          <w:szCs w:val="24"/>
        </w:rPr>
      </w:pPr>
      <w:r w:rsidRPr="009269F1">
        <w:rPr>
          <w:rFonts w:cs="Times New Roman"/>
          <w:b/>
          <w:szCs w:val="24"/>
        </w:rPr>
        <w:lastRenderedPageBreak/>
        <w:t>Ementa:</w:t>
      </w:r>
    </w:p>
    <w:p w14:paraId="227534A5" w14:textId="77777777" w:rsidR="00E16AA1" w:rsidRPr="009269F1" w:rsidRDefault="00E16AA1" w:rsidP="0061547B">
      <w:pPr>
        <w:spacing w:line="360" w:lineRule="auto"/>
        <w:rPr>
          <w:rFonts w:cs="Times New Roman"/>
          <w:szCs w:val="24"/>
        </w:rPr>
      </w:pPr>
      <w:r w:rsidRPr="009269F1">
        <w:rPr>
          <w:rFonts w:cs="Times New Roman"/>
          <w:szCs w:val="24"/>
        </w:rPr>
        <w:t>Modelos teóricos da Enfermagem. Recursos tecnológicos para a assistência à saúde. Técnicas de Enfermagem.   Assistência de Enfermagem hospitalar e não hospitalar. Classificação das necessidades de saúde: necessidades de alimentação, eliminações urinárias e intestinais, oxigenação; recomposição da integridade da pele, conforto físico e emocional, agentes terapêuticos e aplicações. Sistematização do cuidado de Enfermagem e diagnósticos de Enfermagem. Princípios e fundamentos da ética e bioética. Direitos humanos. Segredo profissional. Exercício Profissional.</w:t>
      </w:r>
    </w:p>
    <w:p w14:paraId="05716042" w14:textId="77777777" w:rsidR="00E16AA1" w:rsidRPr="009269F1" w:rsidRDefault="00E16AA1" w:rsidP="0061547B">
      <w:pPr>
        <w:spacing w:line="360" w:lineRule="auto"/>
        <w:rPr>
          <w:rFonts w:cs="Times New Roman"/>
          <w:szCs w:val="24"/>
        </w:rPr>
      </w:pPr>
    </w:p>
    <w:p w14:paraId="69866DEF" w14:textId="77777777" w:rsidR="00E16AA1" w:rsidRPr="009269F1" w:rsidRDefault="00E16AA1" w:rsidP="0061547B">
      <w:pPr>
        <w:spacing w:line="360" w:lineRule="auto"/>
        <w:rPr>
          <w:rFonts w:cs="Times New Roman"/>
          <w:b/>
          <w:szCs w:val="24"/>
        </w:rPr>
      </w:pPr>
      <w:r w:rsidRPr="009269F1">
        <w:rPr>
          <w:rFonts w:cs="Times New Roman"/>
          <w:b/>
          <w:szCs w:val="24"/>
        </w:rPr>
        <w:t>Conteúdos Programáticos:</w:t>
      </w:r>
    </w:p>
    <w:p w14:paraId="253672D7" w14:textId="77777777" w:rsidR="00E16AA1" w:rsidRPr="009269F1" w:rsidRDefault="00E16AA1" w:rsidP="0061547B">
      <w:pPr>
        <w:spacing w:line="360" w:lineRule="auto"/>
        <w:rPr>
          <w:rFonts w:cs="Times New Roman"/>
          <w:szCs w:val="24"/>
        </w:rPr>
      </w:pPr>
      <w:r w:rsidRPr="009269F1">
        <w:rPr>
          <w:rFonts w:cs="Times New Roman"/>
          <w:szCs w:val="24"/>
        </w:rPr>
        <w:t>1-Instrumentos Básicos de Enfermagem: conceitos e aplicabilidade no desenvolvimento do cuidado humano.</w:t>
      </w:r>
    </w:p>
    <w:p w14:paraId="34E0671E" w14:textId="77777777" w:rsidR="00E16AA1" w:rsidRPr="009269F1" w:rsidRDefault="00E16AA1" w:rsidP="0061547B">
      <w:pPr>
        <w:spacing w:line="360" w:lineRule="auto"/>
        <w:rPr>
          <w:rFonts w:cs="Times New Roman"/>
          <w:szCs w:val="24"/>
        </w:rPr>
      </w:pPr>
      <w:r w:rsidRPr="009269F1">
        <w:rPr>
          <w:rFonts w:cs="Times New Roman"/>
          <w:szCs w:val="24"/>
        </w:rPr>
        <w:t>1.1 Observação</w:t>
      </w:r>
    </w:p>
    <w:p w14:paraId="1FE0A88A" w14:textId="77777777" w:rsidR="00E16AA1" w:rsidRPr="009269F1" w:rsidRDefault="00E16AA1" w:rsidP="0061547B">
      <w:pPr>
        <w:spacing w:line="360" w:lineRule="auto"/>
        <w:rPr>
          <w:rFonts w:cs="Times New Roman"/>
          <w:szCs w:val="24"/>
        </w:rPr>
      </w:pPr>
      <w:r w:rsidRPr="009269F1">
        <w:rPr>
          <w:rFonts w:cs="Times New Roman"/>
          <w:szCs w:val="24"/>
        </w:rPr>
        <w:t>1.2 Comunicação</w:t>
      </w:r>
    </w:p>
    <w:p w14:paraId="08AE8A48" w14:textId="77777777" w:rsidR="00E16AA1" w:rsidRPr="009269F1" w:rsidRDefault="00E16AA1" w:rsidP="0061547B">
      <w:pPr>
        <w:spacing w:line="360" w:lineRule="auto"/>
        <w:rPr>
          <w:rFonts w:cs="Times New Roman"/>
          <w:szCs w:val="24"/>
        </w:rPr>
      </w:pPr>
      <w:r w:rsidRPr="009269F1">
        <w:rPr>
          <w:rFonts w:cs="Times New Roman"/>
          <w:szCs w:val="24"/>
        </w:rPr>
        <w:t>1.3 Planejamento</w:t>
      </w:r>
    </w:p>
    <w:p w14:paraId="2AFB9EF6" w14:textId="77777777" w:rsidR="00E16AA1" w:rsidRPr="009269F1" w:rsidRDefault="00E16AA1" w:rsidP="0061547B">
      <w:pPr>
        <w:spacing w:line="360" w:lineRule="auto"/>
        <w:rPr>
          <w:rFonts w:cs="Times New Roman"/>
          <w:szCs w:val="24"/>
        </w:rPr>
      </w:pPr>
      <w:r w:rsidRPr="009269F1">
        <w:rPr>
          <w:rFonts w:cs="Times New Roman"/>
          <w:szCs w:val="24"/>
        </w:rPr>
        <w:t>1.4 Avaliação</w:t>
      </w:r>
    </w:p>
    <w:p w14:paraId="120DFCB1" w14:textId="77777777" w:rsidR="00E16AA1" w:rsidRPr="009269F1" w:rsidRDefault="00E16AA1" w:rsidP="0061547B">
      <w:pPr>
        <w:spacing w:line="360" w:lineRule="auto"/>
        <w:rPr>
          <w:rFonts w:cs="Times New Roman"/>
          <w:szCs w:val="24"/>
        </w:rPr>
      </w:pPr>
      <w:r w:rsidRPr="009269F1">
        <w:rPr>
          <w:rFonts w:cs="Times New Roman"/>
          <w:szCs w:val="24"/>
        </w:rPr>
        <w:t>1.5 Criatividade</w:t>
      </w:r>
    </w:p>
    <w:p w14:paraId="3DA3C40E" w14:textId="77777777" w:rsidR="00E16AA1" w:rsidRPr="009269F1" w:rsidRDefault="00E16AA1" w:rsidP="0061547B">
      <w:pPr>
        <w:spacing w:line="360" w:lineRule="auto"/>
        <w:rPr>
          <w:rFonts w:cs="Times New Roman"/>
          <w:szCs w:val="24"/>
        </w:rPr>
      </w:pPr>
      <w:r w:rsidRPr="009269F1">
        <w:rPr>
          <w:rFonts w:cs="Times New Roman"/>
          <w:szCs w:val="24"/>
        </w:rPr>
        <w:t>1.6 Princípio Científico</w:t>
      </w:r>
    </w:p>
    <w:p w14:paraId="4EA517F0" w14:textId="77777777" w:rsidR="00E16AA1" w:rsidRPr="009269F1" w:rsidRDefault="00E16AA1" w:rsidP="0061547B">
      <w:pPr>
        <w:spacing w:line="360" w:lineRule="auto"/>
        <w:rPr>
          <w:rFonts w:cs="Times New Roman"/>
          <w:szCs w:val="24"/>
        </w:rPr>
      </w:pPr>
      <w:r w:rsidRPr="009269F1">
        <w:rPr>
          <w:rFonts w:cs="Times New Roman"/>
          <w:szCs w:val="24"/>
        </w:rPr>
        <w:t>1.7 Método Científico</w:t>
      </w:r>
    </w:p>
    <w:p w14:paraId="2E943DA3" w14:textId="77777777" w:rsidR="00E16AA1" w:rsidRPr="009269F1" w:rsidRDefault="00E16AA1" w:rsidP="0061547B">
      <w:pPr>
        <w:spacing w:line="360" w:lineRule="auto"/>
        <w:rPr>
          <w:rFonts w:cs="Times New Roman"/>
          <w:szCs w:val="24"/>
        </w:rPr>
      </w:pPr>
      <w:r w:rsidRPr="009269F1">
        <w:rPr>
          <w:rFonts w:cs="Times New Roman"/>
          <w:szCs w:val="24"/>
        </w:rPr>
        <w:t>2.Sistemas de prestação de cuidados em saúde</w:t>
      </w:r>
    </w:p>
    <w:p w14:paraId="080D5BD4" w14:textId="77777777" w:rsidR="00E16AA1" w:rsidRPr="009269F1" w:rsidRDefault="00E16AA1" w:rsidP="0061547B">
      <w:pPr>
        <w:spacing w:line="360" w:lineRule="auto"/>
        <w:rPr>
          <w:rFonts w:cs="Times New Roman"/>
          <w:szCs w:val="24"/>
        </w:rPr>
      </w:pPr>
      <w:r w:rsidRPr="009269F1">
        <w:rPr>
          <w:rFonts w:cs="Times New Roman"/>
          <w:szCs w:val="24"/>
        </w:rPr>
        <w:t>2.1 Níveis do cuidado em saúde e os tipos de serviços encontrados em cada nível desde a prevenção:</w:t>
      </w:r>
    </w:p>
    <w:p w14:paraId="03887DAE" w14:textId="77777777" w:rsidR="00E16AA1" w:rsidRPr="009269F1" w:rsidRDefault="00E16AA1" w:rsidP="0061547B">
      <w:pPr>
        <w:spacing w:line="360" w:lineRule="auto"/>
        <w:rPr>
          <w:rFonts w:cs="Times New Roman"/>
          <w:szCs w:val="24"/>
        </w:rPr>
      </w:pPr>
      <w:r w:rsidRPr="009269F1">
        <w:rPr>
          <w:rFonts w:cs="Times New Roman"/>
          <w:szCs w:val="24"/>
        </w:rPr>
        <w:t>2.2 Estabelecimentos de saúde: função, classificação, rotinas e técnicas de enfermagem.</w:t>
      </w:r>
    </w:p>
    <w:p w14:paraId="264A2F64" w14:textId="77777777" w:rsidR="00E16AA1" w:rsidRPr="009269F1" w:rsidRDefault="00E16AA1" w:rsidP="0061547B">
      <w:pPr>
        <w:spacing w:line="360" w:lineRule="auto"/>
        <w:rPr>
          <w:rFonts w:cs="Times New Roman"/>
          <w:szCs w:val="24"/>
        </w:rPr>
      </w:pPr>
      <w:r w:rsidRPr="009269F1">
        <w:rPr>
          <w:rFonts w:cs="Times New Roman"/>
          <w:szCs w:val="24"/>
        </w:rPr>
        <w:t xml:space="preserve">3.Aspectos éticos e legais do cuidado </w:t>
      </w:r>
    </w:p>
    <w:p w14:paraId="0708C521" w14:textId="77777777" w:rsidR="00E16AA1" w:rsidRPr="009269F1" w:rsidRDefault="00E16AA1" w:rsidP="0061547B">
      <w:pPr>
        <w:spacing w:line="360" w:lineRule="auto"/>
        <w:rPr>
          <w:rFonts w:cs="Times New Roman"/>
          <w:szCs w:val="24"/>
        </w:rPr>
      </w:pPr>
      <w:r w:rsidRPr="009269F1">
        <w:rPr>
          <w:rFonts w:cs="Times New Roman"/>
          <w:szCs w:val="24"/>
        </w:rPr>
        <w:t xml:space="preserve">3.1 Conceito de cliente e paciente </w:t>
      </w:r>
    </w:p>
    <w:p w14:paraId="767F467F" w14:textId="77777777" w:rsidR="00E16AA1" w:rsidRPr="009269F1" w:rsidRDefault="00E16AA1" w:rsidP="0061547B">
      <w:pPr>
        <w:spacing w:line="360" w:lineRule="auto"/>
        <w:rPr>
          <w:rFonts w:cs="Times New Roman"/>
          <w:szCs w:val="24"/>
        </w:rPr>
      </w:pPr>
      <w:r w:rsidRPr="009269F1">
        <w:rPr>
          <w:rFonts w:cs="Times New Roman"/>
          <w:szCs w:val="24"/>
        </w:rPr>
        <w:t>3.2 Direitos do paciente/cliente</w:t>
      </w:r>
    </w:p>
    <w:p w14:paraId="0BC0693B" w14:textId="77777777" w:rsidR="00E16AA1" w:rsidRPr="009269F1" w:rsidRDefault="00E16AA1" w:rsidP="0061547B">
      <w:pPr>
        <w:spacing w:line="360" w:lineRule="auto"/>
        <w:rPr>
          <w:rFonts w:cs="Times New Roman"/>
          <w:szCs w:val="24"/>
        </w:rPr>
      </w:pPr>
      <w:r w:rsidRPr="009269F1">
        <w:rPr>
          <w:rFonts w:cs="Times New Roman"/>
          <w:szCs w:val="24"/>
        </w:rPr>
        <w:t xml:space="preserve">3.3 Documentação do cliente  </w:t>
      </w:r>
    </w:p>
    <w:p w14:paraId="6F91AFE8" w14:textId="77777777" w:rsidR="00E16AA1" w:rsidRPr="009269F1" w:rsidRDefault="00E16AA1" w:rsidP="0061547B">
      <w:pPr>
        <w:spacing w:line="360" w:lineRule="auto"/>
        <w:rPr>
          <w:rFonts w:cs="Times New Roman"/>
          <w:szCs w:val="24"/>
        </w:rPr>
      </w:pPr>
      <w:r w:rsidRPr="009269F1">
        <w:rPr>
          <w:rFonts w:cs="Times New Roman"/>
          <w:szCs w:val="24"/>
        </w:rPr>
        <w:t>3.4 Legislação e Ética profissional</w:t>
      </w:r>
    </w:p>
    <w:p w14:paraId="43164F51" w14:textId="77777777" w:rsidR="00E16AA1" w:rsidRPr="009269F1" w:rsidRDefault="00E16AA1" w:rsidP="0061547B">
      <w:pPr>
        <w:spacing w:line="360" w:lineRule="auto"/>
        <w:rPr>
          <w:rFonts w:cs="Times New Roman"/>
          <w:szCs w:val="24"/>
        </w:rPr>
      </w:pPr>
      <w:r w:rsidRPr="009269F1">
        <w:rPr>
          <w:rFonts w:cs="Times New Roman"/>
          <w:szCs w:val="24"/>
        </w:rPr>
        <w:t xml:space="preserve">4.Biossegurança </w:t>
      </w:r>
    </w:p>
    <w:p w14:paraId="49EDAFF7" w14:textId="77777777" w:rsidR="00E16AA1" w:rsidRPr="009269F1" w:rsidRDefault="00E16AA1" w:rsidP="0061547B">
      <w:pPr>
        <w:spacing w:line="360" w:lineRule="auto"/>
        <w:rPr>
          <w:rFonts w:cs="Times New Roman"/>
          <w:szCs w:val="24"/>
        </w:rPr>
      </w:pPr>
      <w:r w:rsidRPr="009269F1">
        <w:rPr>
          <w:rFonts w:cs="Times New Roman"/>
          <w:szCs w:val="24"/>
        </w:rPr>
        <w:lastRenderedPageBreak/>
        <w:t>4.1Assepsia e controle de Infecções</w:t>
      </w:r>
    </w:p>
    <w:p w14:paraId="3E8472E5" w14:textId="77777777" w:rsidR="00E16AA1" w:rsidRPr="009269F1" w:rsidRDefault="00E16AA1" w:rsidP="0061547B">
      <w:pPr>
        <w:spacing w:line="360" w:lineRule="auto"/>
        <w:rPr>
          <w:rFonts w:cs="Times New Roman"/>
          <w:szCs w:val="24"/>
        </w:rPr>
      </w:pPr>
      <w:r w:rsidRPr="009269F1">
        <w:rPr>
          <w:rFonts w:cs="Times New Roman"/>
          <w:szCs w:val="24"/>
        </w:rPr>
        <w:t>4.2 Ergonomia</w:t>
      </w:r>
    </w:p>
    <w:p w14:paraId="7A387EB3" w14:textId="77777777" w:rsidR="00E16AA1" w:rsidRPr="009269F1" w:rsidRDefault="00E16AA1" w:rsidP="0061547B">
      <w:pPr>
        <w:spacing w:line="360" w:lineRule="auto"/>
        <w:rPr>
          <w:rFonts w:cs="Times New Roman"/>
          <w:szCs w:val="24"/>
        </w:rPr>
      </w:pPr>
      <w:r w:rsidRPr="009269F1">
        <w:rPr>
          <w:rFonts w:cs="Times New Roman"/>
          <w:szCs w:val="24"/>
        </w:rPr>
        <w:t>5 Bases Teóricas do Cuidar = SALA</w:t>
      </w:r>
    </w:p>
    <w:p w14:paraId="64618C1E" w14:textId="77777777" w:rsidR="00E16AA1" w:rsidRPr="009269F1" w:rsidRDefault="00E16AA1" w:rsidP="0061547B">
      <w:pPr>
        <w:spacing w:line="360" w:lineRule="auto"/>
        <w:rPr>
          <w:rFonts w:cs="Times New Roman"/>
          <w:szCs w:val="24"/>
        </w:rPr>
      </w:pPr>
      <w:r w:rsidRPr="009269F1">
        <w:rPr>
          <w:rFonts w:cs="Times New Roman"/>
          <w:szCs w:val="24"/>
        </w:rPr>
        <w:t>5.1 Definição de Teoria e seus componentes</w:t>
      </w:r>
    </w:p>
    <w:p w14:paraId="0D4934BE" w14:textId="77777777" w:rsidR="00E16AA1" w:rsidRPr="009269F1" w:rsidRDefault="00E16AA1" w:rsidP="0061547B">
      <w:pPr>
        <w:spacing w:line="360" w:lineRule="auto"/>
        <w:rPr>
          <w:rFonts w:cs="Times New Roman"/>
          <w:szCs w:val="24"/>
        </w:rPr>
      </w:pPr>
      <w:r w:rsidRPr="009269F1">
        <w:rPr>
          <w:rFonts w:cs="Times New Roman"/>
          <w:szCs w:val="24"/>
        </w:rPr>
        <w:t>5.2 Classificação das Teorias da Enfermagem</w:t>
      </w:r>
    </w:p>
    <w:p w14:paraId="4C790855" w14:textId="77777777" w:rsidR="00E16AA1" w:rsidRPr="009269F1" w:rsidRDefault="00E16AA1" w:rsidP="0061547B">
      <w:pPr>
        <w:spacing w:line="360" w:lineRule="auto"/>
        <w:rPr>
          <w:rFonts w:cs="Times New Roman"/>
          <w:szCs w:val="24"/>
        </w:rPr>
      </w:pPr>
      <w:r w:rsidRPr="009269F1">
        <w:rPr>
          <w:rFonts w:cs="Times New Roman"/>
          <w:szCs w:val="24"/>
        </w:rPr>
        <w:t>5.3 Modelos teóricos para o cuidar</w:t>
      </w:r>
    </w:p>
    <w:p w14:paraId="5A417E44" w14:textId="77777777" w:rsidR="00E16AA1" w:rsidRPr="009269F1" w:rsidRDefault="00E16AA1" w:rsidP="0061547B">
      <w:pPr>
        <w:spacing w:line="360" w:lineRule="auto"/>
        <w:rPr>
          <w:rFonts w:cs="Times New Roman"/>
          <w:szCs w:val="24"/>
        </w:rPr>
      </w:pPr>
      <w:r w:rsidRPr="009269F1">
        <w:rPr>
          <w:rFonts w:cs="Times New Roman"/>
          <w:szCs w:val="24"/>
        </w:rPr>
        <w:t xml:space="preserve">6.Tecnologia aplicada ao Processo de </w:t>
      </w:r>
      <w:proofErr w:type="gramStart"/>
      <w:r w:rsidRPr="009269F1">
        <w:rPr>
          <w:rFonts w:cs="Times New Roman"/>
          <w:szCs w:val="24"/>
        </w:rPr>
        <w:t>Cuidar  -</w:t>
      </w:r>
      <w:proofErr w:type="gramEnd"/>
      <w:r w:rsidRPr="009269F1">
        <w:rPr>
          <w:rFonts w:cs="Times New Roman"/>
          <w:szCs w:val="24"/>
        </w:rPr>
        <w:t xml:space="preserve"> SALA</w:t>
      </w:r>
    </w:p>
    <w:p w14:paraId="1D95EB4B" w14:textId="77777777" w:rsidR="00E16AA1" w:rsidRPr="009269F1" w:rsidRDefault="00E16AA1" w:rsidP="0061547B">
      <w:pPr>
        <w:spacing w:line="360" w:lineRule="auto"/>
        <w:rPr>
          <w:rFonts w:cs="Times New Roman"/>
          <w:szCs w:val="24"/>
        </w:rPr>
      </w:pPr>
      <w:r w:rsidRPr="009269F1">
        <w:rPr>
          <w:rFonts w:cs="Times New Roman"/>
          <w:szCs w:val="24"/>
        </w:rPr>
        <w:t>6.1Processo de Enfermagem: conceito e etapas do método</w:t>
      </w:r>
    </w:p>
    <w:p w14:paraId="1B706800" w14:textId="77777777" w:rsidR="00E16AA1" w:rsidRPr="009269F1" w:rsidRDefault="00E16AA1" w:rsidP="0061547B">
      <w:pPr>
        <w:spacing w:line="360" w:lineRule="auto"/>
        <w:rPr>
          <w:rFonts w:cs="Times New Roman"/>
          <w:szCs w:val="24"/>
        </w:rPr>
      </w:pPr>
      <w:r w:rsidRPr="009269F1">
        <w:rPr>
          <w:rFonts w:cs="Times New Roman"/>
          <w:szCs w:val="24"/>
        </w:rPr>
        <w:t>6.2Anamnese em Enfermagem: abordagem do cliente</w:t>
      </w:r>
    </w:p>
    <w:p w14:paraId="425293FA" w14:textId="77777777" w:rsidR="00E16AA1" w:rsidRPr="009269F1" w:rsidRDefault="00E16AA1" w:rsidP="0061547B">
      <w:pPr>
        <w:spacing w:line="360" w:lineRule="auto"/>
        <w:rPr>
          <w:rFonts w:cs="Times New Roman"/>
          <w:szCs w:val="24"/>
        </w:rPr>
      </w:pPr>
      <w:r w:rsidRPr="009269F1">
        <w:rPr>
          <w:rFonts w:cs="Times New Roman"/>
          <w:szCs w:val="24"/>
        </w:rPr>
        <w:t>6.3Propedêuticas em Enfermagem: princípios gerais</w:t>
      </w:r>
    </w:p>
    <w:p w14:paraId="7503BEB3" w14:textId="77777777" w:rsidR="00E16AA1" w:rsidRPr="009269F1" w:rsidRDefault="00E16AA1" w:rsidP="0061547B">
      <w:pPr>
        <w:spacing w:line="360" w:lineRule="auto"/>
        <w:rPr>
          <w:rFonts w:cs="Times New Roman"/>
          <w:szCs w:val="24"/>
        </w:rPr>
      </w:pPr>
      <w:r w:rsidRPr="009269F1">
        <w:rPr>
          <w:rFonts w:cs="Times New Roman"/>
          <w:szCs w:val="24"/>
        </w:rPr>
        <w:t>6.4 Documentação e Registros de Enfermagem</w:t>
      </w:r>
    </w:p>
    <w:p w14:paraId="2BB7D3E9" w14:textId="77777777" w:rsidR="00E16AA1" w:rsidRPr="009269F1" w:rsidRDefault="00E16AA1" w:rsidP="0061547B">
      <w:pPr>
        <w:spacing w:line="360" w:lineRule="auto"/>
        <w:rPr>
          <w:rFonts w:cs="Times New Roman"/>
          <w:szCs w:val="24"/>
        </w:rPr>
      </w:pPr>
      <w:r w:rsidRPr="009269F1">
        <w:rPr>
          <w:rFonts w:cs="Times New Roman"/>
          <w:szCs w:val="24"/>
        </w:rPr>
        <w:t xml:space="preserve">7. Semiologia em </w:t>
      </w:r>
      <w:proofErr w:type="gramStart"/>
      <w:r w:rsidRPr="009269F1">
        <w:rPr>
          <w:rFonts w:cs="Times New Roman"/>
          <w:szCs w:val="24"/>
        </w:rPr>
        <w:t>Enfermagem  LAB</w:t>
      </w:r>
      <w:proofErr w:type="gramEnd"/>
    </w:p>
    <w:p w14:paraId="4649674A" w14:textId="77777777" w:rsidR="00E16AA1" w:rsidRPr="009269F1" w:rsidRDefault="00E16AA1" w:rsidP="0061547B">
      <w:pPr>
        <w:spacing w:line="360" w:lineRule="auto"/>
        <w:rPr>
          <w:rFonts w:cs="Times New Roman"/>
          <w:szCs w:val="24"/>
        </w:rPr>
      </w:pPr>
      <w:r w:rsidRPr="009269F1">
        <w:rPr>
          <w:rFonts w:cs="Times New Roman"/>
          <w:szCs w:val="24"/>
        </w:rPr>
        <w:t>7.1 Exame físico geral</w:t>
      </w:r>
    </w:p>
    <w:p w14:paraId="090C4CF7" w14:textId="77777777" w:rsidR="00E16AA1" w:rsidRPr="009269F1" w:rsidRDefault="00E16AA1" w:rsidP="0061547B">
      <w:pPr>
        <w:spacing w:line="360" w:lineRule="auto"/>
        <w:rPr>
          <w:rFonts w:cs="Times New Roman"/>
          <w:szCs w:val="24"/>
        </w:rPr>
      </w:pPr>
      <w:r w:rsidRPr="009269F1">
        <w:rPr>
          <w:rFonts w:cs="Times New Roman"/>
          <w:szCs w:val="24"/>
        </w:rPr>
        <w:t>7.2 Exame físico dos segmentos e sistemas corporais: cabeça e pescoço, pele e anexos, sistema nervoso, respiratório, gastrintestinal, geniturinário, musculoesquelético.</w:t>
      </w:r>
    </w:p>
    <w:p w14:paraId="37F1535B" w14:textId="77777777" w:rsidR="00E16AA1" w:rsidRPr="009269F1" w:rsidRDefault="00E16AA1" w:rsidP="0061547B">
      <w:pPr>
        <w:spacing w:line="360" w:lineRule="auto"/>
        <w:rPr>
          <w:rFonts w:cs="Times New Roman"/>
          <w:szCs w:val="24"/>
        </w:rPr>
      </w:pPr>
      <w:r w:rsidRPr="009269F1">
        <w:rPr>
          <w:rFonts w:cs="Times New Roman"/>
          <w:szCs w:val="24"/>
        </w:rPr>
        <w:t>7.3 Sono e Repouso</w:t>
      </w:r>
    </w:p>
    <w:p w14:paraId="4017A9AB" w14:textId="77777777" w:rsidR="00E16AA1" w:rsidRPr="009269F1" w:rsidRDefault="00E16AA1" w:rsidP="0061547B">
      <w:pPr>
        <w:spacing w:line="360" w:lineRule="auto"/>
        <w:rPr>
          <w:rFonts w:cs="Times New Roman"/>
          <w:szCs w:val="24"/>
        </w:rPr>
      </w:pPr>
      <w:r w:rsidRPr="009269F1">
        <w:rPr>
          <w:rFonts w:cs="Times New Roman"/>
          <w:szCs w:val="24"/>
        </w:rPr>
        <w:t>7.3 Sexualidade</w:t>
      </w:r>
    </w:p>
    <w:p w14:paraId="66D4D644" w14:textId="77777777" w:rsidR="00E16AA1" w:rsidRPr="009269F1" w:rsidRDefault="00E16AA1" w:rsidP="0061547B">
      <w:pPr>
        <w:spacing w:line="360" w:lineRule="auto"/>
        <w:rPr>
          <w:rFonts w:cs="Times New Roman"/>
          <w:szCs w:val="24"/>
        </w:rPr>
      </w:pPr>
      <w:r w:rsidRPr="009269F1">
        <w:rPr>
          <w:rFonts w:cs="Times New Roman"/>
          <w:szCs w:val="24"/>
        </w:rPr>
        <w:t xml:space="preserve">8.Semiotécnica do cuidado: modalidades, indicações e </w:t>
      </w:r>
      <w:proofErr w:type="gramStart"/>
      <w:r w:rsidRPr="009269F1">
        <w:rPr>
          <w:rFonts w:cs="Times New Roman"/>
          <w:szCs w:val="24"/>
        </w:rPr>
        <w:t>técnica  LAB</w:t>
      </w:r>
      <w:proofErr w:type="gramEnd"/>
    </w:p>
    <w:p w14:paraId="0E2CE40B" w14:textId="77777777" w:rsidR="00E16AA1" w:rsidRPr="009269F1" w:rsidRDefault="00E16AA1" w:rsidP="0061547B">
      <w:pPr>
        <w:spacing w:line="360" w:lineRule="auto"/>
        <w:rPr>
          <w:rFonts w:cs="Times New Roman"/>
          <w:szCs w:val="24"/>
        </w:rPr>
      </w:pPr>
      <w:r w:rsidRPr="009269F1">
        <w:rPr>
          <w:rFonts w:cs="Times New Roman"/>
          <w:szCs w:val="24"/>
        </w:rPr>
        <w:t>8.1 Medidas de higiene, conforto e mobilização.</w:t>
      </w:r>
    </w:p>
    <w:p w14:paraId="6B353EB4" w14:textId="77777777" w:rsidR="00E16AA1" w:rsidRPr="009269F1" w:rsidRDefault="00E16AA1" w:rsidP="0061547B">
      <w:pPr>
        <w:spacing w:line="360" w:lineRule="auto"/>
        <w:rPr>
          <w:rFonts w:cs="Times New Roman"/>
          <w:szCs w:val="24"/>
        </w:rPr>
      </w:pPr>
      <w:r w:rsidRPr="009269F1">
        <w:rPr>
          <w:rFonts w:cs="Times New Roman"/>
          <w:szCs w:val="24"/>
        </w:rPr>
        <w:t>8.2 Feridas e Curativos</w:t>
      </w:r>
    </w:p>
    <w:p w14:paraId="74B36EE2" w14:textId="77777777" w:rsidR="00E16AA1" w:rsidRPr="009269F1" w:rsidRDefault="00E16AA1" w:rsidP="0061547B">
      <w:pPr>
        <w:spacing w:line="360" w:lineRule="auto"/>
        <w:rPr>
          <w:rFonts w:cs="Times New Roman"/>
          <w:szCs w:val="24"/>
        </w:rPr>
      </w:pPr>
      <w:r w:rsidRPr="009269F1">
        <w:rPr>
          <w:rFonts w:cs="Times New Roman"/>
          <w:szCs w:val="24"/>
        </w:rPr>
        <w:t>8.3 Medidas de oxigenação: cateteres de oxigênio, inalação, aspiração de vias aéreas, técnica de tosse</w:t>
      </w:r>
    </w:p>
    <w:p w14:paraId="22B1B8BB" w14:textId="77777777" w:rsidR="00E16AA1" w:rsidRPr="009269F1" w:rsidRDefault="00E16AA1" w:rsidP="0061547B">
      <w:pPr>
        <w:spacing w:line="360" w:lineRule="auto"/>
        <w:rPr>
          <w:rFonts w:cs="Times New Roman"/>
          <w:szCs w:val="24"/>
        </w:rPr>
      </w:pPr>
      <w:r w:rsidRPr="009269F1">
        <w:rPr>
          <w:rFonts w:cs="Times New Roman"/>
          <w:szCs w:val="24"/>
        </w:rPr>
        <w:t>8.4 Sondagens gastrointestinais e vesicais</w:t>
      </w:r>
    </w:p>
    <w:p w14:paraId="1708B5AD" w14:textId="77777777" w:rsidR="00E16AA1" w:rsidRPr="009269F1" w:rsidRDefault="00E16AA1" w:rsidP="0061547B">
      <w:pPr>
        <w:spacing w:line="360" w:lineRule="auto"/>
        <w:rPr>
          <w:rFonts w:cs="Times New Roman"/>
          <w:szCs w:val="24"/>
        </w:rPr>
      </w:pPr>
      <w:r w:rsidRPr="009269F1">
        <w:rPr>
          <w:rFonts w:cs="Times New Roman"/>
          <w:szCs w:val="24"/>
        </w:rPr>
        <w:t>8.5 Ministração de fármacos.</w:t>
      </w:r>
    </w:p>
    <w:p w14:paraId="442E7C39" w14:textId="77777777" w:rsidR="00E16AA1" w:rsidRPr="009269F1" w:rsidRDefault="00E16AA1" w:rsidP="0061547B">
      <w:pPr>
        <w:spacing w:line="360" w:lineRule="auto"/>
        <w:rPr>
          <w:rFonts w:cs="Times New Roman"/>
          <w:szCs w:val="24"/>
        </w:rPr>
      </w:pPr>
      <w:r w:rsidRPr="009269F1">
        <w:rPr>
          <w:rFonts w:cs="Times New Roman"/>
          <w:szCs w:val="24"/>
        </w:rPr>
        <w:t>9. Cuidado paliativo e pós-morte</w:t>
      </w:r>
      <w:r w:rsidRPr="009269F1">
        <w:rPr>
          <w:rFonts w:cs="Times New Roman"/>
          <w:szCs w:val="24"/>
        </w:rPr>
        <w:tab/>
      </w:r>
    </w:p>
    <w:p w14:paraId="46607065" w14:textId="77777777" w:rsidR="00E16AA1" w:rsidRPr="009269F1" w:rsidRDefault="00E16AA1" w:rsidP="0061547B">
      <w:pPr>
        <w:spacing w:line="360" w:lineRule="auto"/>
        <w:rPr>
          <w:rFonts w:cs="Times New Roman"/>
          <w:szCs w:val="24"/>
        </w:rPr>
      </w:pPr>
      <w:r w:rsidRPr="009269F1">
        <w:rPr>
          <w:rFonts w:cs="Times New Roman"/>
          <w:szCs w:val="24"/>
        </w:rPr>
        <w:t xml:space="preserve">10. Práticas Integrativas de Saúde </w:t>
      </w:r>
    </w:p>
    <w:p w14:paraId="7CC4BCC9" w14:textId="77777777" w:rsidR="00E16AA1" w:rsidRPr="009269F1" w:rsidRDefault="00E16AA1" w:rsidP="0061547B">
      <w:pPr>
        <w:spacing w:line="360" w:lineRule="auto"/>
        <w:rPr>
          <w:rFonts w:cs="Times New Roman"/>
          <w:szCs w:val="24"/>
        </w:rPr>
      </w:pPr>
      <w:r w:rsidRPr="009269F1">
        <w:rPr>
          <w:rFonts w:cs="Times New Roman"/>
          <w:szCs w:val="24"/>
        </w:rPr>
        <w:t xml:space="preserve">11. Prática </w:t>
      </w:r>
      <w:proofErr w:type="spellStart"/>
      <w:r w:rsidRPr="009269F1">
        <w:rPr>
          <w:rFonts w:cs="Times New Roman"/>
          <w:szCs w:val="24"/>
        </w:rPr>
        <w:t>Clinica</w:t>
      </w:r>
      <w:proofErr w:type="spellEnd"/>
      <w:r w:rsidRPr="009269F1">
        <w:rPr>
          <w:rFonts w:cs="Times New Roman"/>
          <w:szCs w:val="24"/>
        </w:rPr>
        <w:t xml:space="preserve"> em estabelecimentos de saúde hospitalar e não hospitalar</w:t>
      </w:r>
    </w:p>
    <w:p w14:paraId="228B7304" w14:textId="77777777" w:rsidR="00E16AA1" w:rsidRPr="009269F1" w:rsidRDefault="00E16AA1" w:rsidP="0061547B">
      <w:pPr>
        <w:spacing w:line="360" w:lineRule="auto"/>
        <w:rPr>
          <w:rFonts w:cs="Times New Roman"/>
          <w:szCs w:val="24"/>
        </w:rPr>
      </w:pPr>
      <w:r w:rsidRPr="009269F1">
        <w:rPr>
          <w:rFonts w:cs="Times New Roman"/>
          <w:szCs w:val="24"/>
        </w:rPr>
        <w:t>12. Avaliações</w:t>
      </w:r>
    </w:p>
    <w:p w14:paraId="5AC82E01" w14:textId="77777777" w:rsidR="00E16AA1" w:rsidRPr="009269F1" w:rsidRDefault="00E16AA1" w:rsidP="0061547B">
      <w:pPr>
        <w:spacing w:line="360" w:lineRule="auto"/>
        <w:rPr>
          <w:rFonts w:cs="Times New Roman"/>
          <w:szCs w:val="24"/>
        </w:rPr>
      </w:pPr>
    </w:p>
    <w:p w14:paraId="4C99B620" w14:textId="77777777" w:rsidR="00E16AA1" w:rsidRPr="009269F1" w:rsidRDefault="00E16AA1" w:rsidP="0061547B">
      <w:pPr>
        <w:spacing w:line="360" w:lineRule="auto"/>
        <w:rPr>
          <w:rFonts w:cs="Times New Roman"/>
          <w:b/>
          <w:szCs w:val="24"/>
        </w:rPr>
      </w:pPr>
      <w:r w:rsidRPr="009269F1">
        <w:rPr>
          <w:rFonts w:cs="Times New Roman"/>
          <w:b/>
          <w:szCs w:val="24"/>
        </w:rPr>
        <w:lastRenderedPageBreak/>
        <w:t>Estimativa de cronograma para o desenvolvimento dos Conteúdos Programáticos:</w:t>
      </w:r>
    </w:p>
    <w:p w14:paraId="7C8E95CF" w14:textId="77777777" w:rsidR="00E16AA1" w:rsidRPr="009269F1" w:rsidRDefault="00E16AA1" w:rsidP="0061547B">
      <w:pPr>
        <w:spacing w:line="360" w:lineRule="auto"/>
        <w:rPr>
          <w:rFonts w:cs="Times New Roman"/>
          <w:b/>
          <w:szCs w:val="24"/>
        </w:rPr>
      </w:pPr>
      <w:r w:rsidRPr="009269F1">
        <w:rPr>
          <w:rFonts w:cs="Times New Roman"/>
          <w:b/>
          <w:szCs w:val="24"/>
        </w:rPr>
        <w:t>Aula</w:t>
      </w:r>
      <w:r w:rsidRPr="009269F1">
        <w:rPr>
          <w:rFonts w:cs="Times New Roman"/>
          <w:b/>
          <w:szCs w:val="24"/>
        </w:rPr>
        <w:tab/>
      </w:r>
      <w:r w:rsidRPr="009269F1">
        <w:rPr>
          <w:rFonts w:cs="Times New Roman"/>
          <w:b/>
          <w:szCs w:val="24"/>
        </w:rPr>
        <w:tab/>
      </w:r>
      <w:r w:rsidRPr="009269F1">
        <w:rPr>
          <w:rFonts w:cs="Times New Roman"/>
          <w:b/>
          <w:szCs w:val="24"/>
        </w:rPr>
        <w:tab/>
      </w:r>
      <w:r w:rsidRPr="009269F1">
        <w:rPr>
          <w:rFonts w:cs="Times New Roman"/>
          <w:b/>
          <w:szCs w:val="24"/>
        </w:rPr>
        <w:tab/>
      </w:r>
      <w:r w:rsidRPr="009269F1">
        <w:rPr>
          <w:rFonts w:cs="Times New Roman"/>
          <w:b/>
          <w:szCs w:val="24"/>
        </w:rPr>
        <w:tab/>
      </w:r>
      <w:r w:rsidRPr="009269F1">
        <w:rPr>
          <w:rFonts w:cs="Times New Roman"/>
          <w:b/>
          <w:szCs w:val="24"/>
        </w:rPr>
        <w:tab/>
      </w:r>
      <w:r w:rsidRPr="009269F1">
        <w:rPr>
          <w:rFonts w:cs="Times New Roman"/>
          <w:b/>
          <w:szCs w:val="24"/>
        </w:rPr>
        <w:tab/>
        <w:t>Duração</w:t>
      </w:r>
    </w:p>
    <w:p w14:paraId="05161A6B" w14:textId="77777777" w:rsidR="00E16AA1" w:rsidRPr="009269F1" w:rsidRDefault="00E16AA1" w:rsidP="0061547B">
      <w:pPr>
        <w:spacing w:line="360" w:lineRule="auto"/>
        <w:rPr>
          <w:rFonts w:cs="Times New Roman"/>
          <w:szCs w:val="24"/>
        </w:rPr>
      </w:pPr>
      <w:r w:rsidRPr="009269F1">
        <w:rPr>
          <w:rFonts w:cs="Times New Roman"/>
          <w:szCs w:val="24"/>
        </w:rPr>
        <w:t>1. Instrumentos Básicos de Enfermagem: conceitos e aplicabilidade no desenvolvimento do cuidado humano.</w:t>
      </w:r>
      <w:r w:rsidRPr="009269F1">
        <w:rPr>
          <w:rFonts w:cs="Times New Roman"/>
          <w:szCs w:val="24"/>
        </w:rPr>
        <w:tab/>
      </w:r>
    </w:p>
    <w:p w14:paraId="3C0023DC" w14:textId="77777777" w:rsidR="00E16AA1" w:rsidRPr="009269F1" w:rsidRDefault="00E16AA1" w:rsidP="0061547B">
      <w:pPr>
        <w:spacing w:line="360" w:lineRule="auto"/>
        <w:rPr>
          <w:rFonts w:cs="Times New Roman"/>
          <w:szCs w:val="24"/>
        </w:rPr>
      </w:pPr>
      <w:proofErr w:type="gramStart"/>
      <w:r w:rsidRPr="009269F1">
        <w:rPr>
          <w:rFonts w:cs="Times New Roman"/>
          <w:szCs w:val="24"/>
        </w:rPr>
        <w:t>1.1  Observação</w:t>
      </w:r>
      <w:proofErr w:type="gramEnd"/>
      <w:r w:rsidRPr="009269F1">
        <w:rPr>
          <w:rFonts w:cs="Times New Roman"/>
          <w:szCs w:val="24"/>
        </w:rPr>
        <w:tab/>
      </w:r>
    </w:p>
    <w:p w14:paraId="6C6C701B" w14:textId="77777777" w:rsidR="00E16AA1" w:rsidRPr="009269F1" w:rsidRDefault="00E16AA1" w:rsidP="0061547B">
      <w:pPr>
        <w:spacing w:line="360" w:lineRule="auto"/>
        <w:rPr>
          <w:rFonts w:cs="Times New Roman"/>
          <w:szCs w:val="24"/>
        </w:rPr>
      </w:pPr>
      <w:proofErr w:type="gramStart"/>
      <w:r w:rsidRPr="009269F1">
        <w:rPr>
          <w:rFonts w:cs="Times New Roman"/>
          <w:szCs w:val="24"/>
        </w:rPr>
        <w:t>1.2  Comunicação</w:t>
      </w:r>
      <w:proofErr w:type="gramEnd"/>
      <w:r w:rsidRPr="009269F1">
        <w:rPr>
          <w:rFonts w:cs="Times New Roman"/>
          <w:szCs w:val="24"/>
        </w:rPr>
        <w:tab/>
      </w:r>
    </w:p>
    <w:p w14:paraId="1715BD10" w14:textId="77777777" w:rsidR="00E16AA1" w:rsidRPr="009269F1" w:rsidRDefault="00E16AA1" w:rsidP="0061547B">
      <w:pPr>
        <w:spacing w:line="360" w:lineRule="auto"/>
        <w:rPr>
          <w:rFonts w:cs="Times New Roman"/>
          <w:szCs w:val="24"/>
        </w:rPr>
      </w:pPr>
      <w:proofErr w:type="gramStart"/>
      <w:r w:rsidRPr="009269F1">
        <w:rPr>
          <w:rFonts w:cs="Times New Roman"/>
          <w:szCs w:val="24"/>
        </w:rPr>
        <w:t>1.3  Planejamento</w:t>
      </w:r>
      <w:proofErr w:type="gramEnd"/>
      <w:r w:rsidRPr="009269F1">
        <w:rPr>
          <w:rFonts w:cs="Times New Roman"/>
          <w:szCs w:val="24"/>
        </w:rPr>
        <w:tab/>
      </w:r>
    </w:p>
    <w:p w14:paraId="3802CF07" w14:textId="77777777" w:rsidR="00E16AA1" w:rsidRPr="009269F1" w:rsidRDefault="00E16AA1" w:rsidP="0061547B">
      <w:pPr>
        <w:spacing w:line="360" w:lineRule="auto"/>
        <w:rPr>
          <w:rFonts w:cs="Times New Roman"/>
          <w:szCs w:val="24"/>
        </w:rPr>
      </w:pPr>
      <w:proofErr w:type="gramStart"/>
      <w:r w:rsidRPr="009269F1">
        <w:rPr>
          <w:rFonts w:cs="Times New Roman"/>
          <w:szCs w:val="24"/>
        </w:rPr>
        <w:t>1.4  Avaliação</w:t>
      </w:r>
      <w:proofErr w:type="gramEnd"/>
      <w:r w:rsidRPr="009269F1">
        <w:rPr>
          <w:rFonts w:cs="Times New Roman"/>
          <w:szCs w:val="24"/>
        </w:rPr>
        <w:t xml:space="preserve">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 xml:space="preserve">4 aulas                                                                                                                                     </w:t>
      </w:r>
    </w:p>
    <w:p w14:paraId="5ECD0C91" w14:textId="77777777" w:rsidR="00E16AA1" w:rsidRPr="009269F1" w:rsidRDefault="00E16AA1" w:rsidP="0061547B">
      <w:pPr>
        <w:spacing w:line="360" w:lineRule="auto"/>
        <w:rPr>
          <w:rFonts w:cs="Times New Roman"/>
          <w:szCs w:val="24"/>
        </w:rPr>
      </w:pPr>
      <w:r w:rsidRPr="009269F1">
        <w:rPr>
          <w:rFonts w:cs="Times New Roman"/>
          <w:szCs w:val="24"/>
        </w:rPr>
        <w:t>LAB</w:t>
      </w:r>
    </w:p>
    <w:p w14:paraId="7B680C63" w14:textId="77777777" w:rsidR="00E16AA1" w:rsidRPr="009269F1" w:rsidRDefault="00E16AA1" w:rsidP="0061547B">
      <w:pPr>
        <w:spacing w:line="360" w:lineRule="auto"/>
        <w:rPr>
          <w:rFonts w:cs="Times New Roman"/>
          <w:szCs w:val="24"/>
        </w:rPr>
      </w:pPr>
      <w:proofErr w:type="gramStart"/>
      <w:r w:rsidRPr="009269F1">
        <w:rPr>
          <w:rFonts w:cs="Times New Roman"/>
          <w:szCs w:val="24"/>
        </w:rPr>
        <w:t>1.5  Criatividade</w:t>
      </w:r>
      <w:proofErr w:type="gramEnd"/>
      <w:r w:rsidRPr="009269F1">
        <w:rPr>
          <w:rFonts w:cs="Times New Roman"/>
          <w:szCs w:val="24"/>
        </w:rPr>
        <w:tab/>
      </w:r>
    </w:p>
    <w:p w14:paraId="61B01984" w14:textId="77777777" w:rsidR="00E16AA1" w:rsidRPr="009269F1" w:rsidRDefault="00E16AA1" w:rsidP="0061547B">
      <w:pPr>
        <w:spacing w:line="360" w:lineRule="auto"/>
        <w:rPr>
          <w:rFonts w:cs="Times New Roman"/>
          <w:szCs w:val="24"/>
        </w:rPr>
      </w:pPr>
      <w:proofErr w:type="gramStart"/>
      <w:r w:rsidRPr="009269F1">
        <w:rPr>
          <w:rFonts w:cs="Times New Roman"/>
          <w:szCs w:val="24"/>
        </w:rPr>
        <w:t>1.6  Princípio</w:t>
      </w:r>
      <w:proofErr w:type="gramEnd"/>
      <w:r w:rsidRPr="009269F1">
        <w:rPr>
          <w:rFonts w:cs="Times New Roman"/>
          <w:szCs w:val="24"/>
        </w:rPr>
        <w:t xml:space="preserve"> Científico</w:t>
      </w:r>
      <w:r w:rsidRPr="009269F1">
        <w:rPr>
          <w:rFonts w:cs="Times New Roman"/>
          <w:szCs w:val="24"/>
        </w:rPr>
        <w:tab/>
      </w:r>
    </w:p>
    <w:p w14:paraId="3BCFB7FE" w14:textId="77777777" w:rsidR="00E16AA1" w:rsidRPr="009269F1" w:rsidRDefault="00E16AA1" w:rsidP="0061547B">
      <w:pPr>
        <w:spacing w:line="360" w:lineRule="auto"/>
        <w:rPr>
          <w:rFonts w:cs="Times New Roman"/>
          <w:szCs w:val="24"/>
        </w:rPr>
      </w:pPr>
      <w:proofErr w:type="gramStart"/>
      <w:r w:rsidRPr="009269F1">
        <w:rPr>
          <w:rFonts w:cs="Times New Roman"/>
          <w:szCs w:val="24"/>
        </w:rPr>
        <w:t>1.7  Método</w:t>
      </w:r>
      <w:proofErr w:type="gramEnd"/>
      <w:r w:rsidRPr="009269F1">
        <w:rPr>
          <w:rFonts w:cs="Times New Roman"/>
          <w:szCs w:val="24"/>
        </w:rPr>
        <w:t xml:space="preserve"> Científico</w:t>
      </w:r>
      <w:r w:rsidRPr="009269F1">
        <w:rPr>
          <w:rFonts w:cs="Times New Roman"/>
          <w:szCs w:val="24"/>
        </w:rPr>
        <w:tab/>
      </w:r>
    </w:p>
    <w:p w14:paraId="2AD2595A" w14:textId="77777777" w:rsidR="00E16AA1" w:rsidRPr="009269F1" w:rsidRDefault="00E16AA1" w:rsidP="0061547B">
      <w:pPr>
        <w:spacing w:line="360" w:lineRule="auto"/>
        <w:rPr>
          <w:rFonts w:cs="Times New Roman"/>
          <w:szCs w:val="24"/>
        </w:rPr>
      </w:pPr>
      <w:r w:rsidRPr="009269F1">
        <w:rPr>
          <w:rFonts w:cs="Times New Roman"/>
          <w:szCs w:val="24"/>
        </w:rPr>
        <w:t xml:space="preserve">2.Aspectos éticos e legais do cuidado </w:t>
      </w:r>
      <w:r w:rsidRPr="009269F1">
        <w:rPr>
          <w:rFonts w:cs="Times New Roman"/>
          <w:szCs w:val="24"/>
        </w:rPr>
        <w:tab/>
      </w:r>
      <w:r w:rsidRPr="009269F1">
        <w:rPr>
          <w:rFonts w:cs="Times New Roman"/>
          <w:szCs w:val="24"/>
        </w:rPr>
        <w:tab/>
      </w:r>
      <w:r w:rsidRPr="009269F1">
        <w:rPr>
          <w:rFonts w:cs="Times New Roman"/>
          <w:szCs w:val="24"/>
        </w:rPr>
        <w:tab/>
      </w:r>
      <w:proofErr w:type="gramStart"/>
      <w:r w:rsidRPr="009269F1">
        <w:rPr>
          <w:rFonts w:cs="Times New Roman"/>
          <w:szCs w:val="24"/>
        </w:rPr>
        <w:t>2 aula</w:t>
      </w:r>
      <w:proofErr w:type="gramEnd"/>
    </w:p>
    <w:p w14:paraId="62BA8F82" w14:textId="77777777" w:rsidR="00E16AA1" w:rsidRPr="009269F1" w:rsidRDefault="00E16AA1" w:rsidP="0061547B">
      <w:pPr>
        <w:spacing w:line="360" w:lineRule="auto"/>
        <w:rPr>
          <w:rFonts w:cs="Times New Roman"/>
          <w:szCs w:val="24"/>
        </w:rPr>
      </w:pPr>
      <w:r w:rsidRPr="009269F1">
        <w:rPr>
          <w:rFonts w:cs="Times New Roman"/>
          <w:szCs w:val="24"/>
        </w:rPr>
        <w:t xml:space="preserve">2.1 Conceito de cliente e paciente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1 aula</w:t>
      </w:r>
    </w:p>
    <w:p w14:paraId="2A2068D0" w14:textId="77777777" w:rsidR="00E16AA1" w:rsidRPr="009269F1" w:rsidRDefault="00E16AA1" w:rsidP="0061547B">
      <w:pPr>
        <w:spacing w:line="360" w:lineRule="auto"/>
        <w:rPr>
          <w:rFonts w:cs="Times New Roman"/>
          <w:szCs w:val="24"/>
        </w:rPr>
      </w:pPr>
      <w:r w:rsidRPr="009269F1">
        <w:rPr>
          <w:rFonts w:cs="Times New Roman"/>
          <w:szCs w:val="24"/>
        </w:rPr>
        <w:t>2.2 Direitos do paciente/cliente</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2 aulas</w:t>
      </w:r>
    </w:p>
    <w:p w14:paraId="3861AD55" w14:textId="77777777" w:rsidR="00E16AA1" w:rsidRPr="009269F1" w:rsidRDefault="00E16AA1" w:rsidP="0061547B">
      <w:pPr>
        <w:spacing w:line="360" w:lineRule="auto"/>
        <w:rPr>
          <w:rFonts w:cs="Times New Roman"/>
          <w:szCs w:val="24"/>
        </w:rPr>
      </w:pPr>
      <w:r w:rsidRPr="009269F1">
        <w:rPr>
          <w:rFonts w:cs="Times New Roman"/>
          <w:szCs w:val="24"/>
        </w:rPr>
        <w:t xml:space="preserve">2.3 Documentação do </w:t>
      </w:r>
      <w:proofErr w:type="gramStart"/>
      <w:r w:rsidRPr="009269F1">
        <w:rPr>
          <w:rFonts w:cs="Times New Roman"/>
          <w:szCs w:val="24"/>
        </w:rPr>
        <w:t xml:space="preserve">cliente  </w:t>
      </w:r>
      <w:r w:rsidRPr="009269F1">
        <w:rPr>
          <w:rFonts w:cs="Times New Roman"/>
          <w:szCs w:val="24"/>
        </w:rPr>
        <w:tab/>
      </w:r>
      <w:proofErr w:type="gramEnd"/>
      <w:r w:rsidRPr="009269F1">
        <w:rPr>
          <w:rFonts w:cs="Times New Roman"/>
          <w:szCs w:val="24"/>
        </w:rPr>
        <w:tab/>
      </w:r>
      <w:r w:rsidRPr="009269F1">
        <w:rPr>
          <w:rFonts w:cs="Times New Roman"/>
          <w:szCs w:val="24"/>
        </w:rPr>
        <w:tab/>
      </w:r>
      <w:r w:rsidRPr="009269F1">
        <w:rPr>
          <w:rFonts w:cs="Times New Roman"/>
          <w:szCs w:val="24"/>
        </w:rPr>
        <w:tab/>
        <w:t>8 aulas</w:t>
      </w:r>
    </w:p>
    <w:p w14:paraId="16437172" w14:textId="77777777" w:rsidR="00E16AA1" w:rsidRPr="009269F1" w:rsidRDefault="00E16AA1" w:rsidP="0061547B">
      <w:pPr>
        <w:spacing w:line="360" w:lineRule="auto"/>
        <w:rPr>
          <w:rFonts w:cs="Times New Roman"/>
          <w:szCs w:val="24"/>
        </w:rPr>
      </w:pPr>
      <w:r w:rsidRPr="009269F1">
        <w:rPr>
          <w:rFonts w:cs="Times New Roman"/>
          <w:szCs w:val="24"/>
        </w:rPr>
        <w:t>SALA</w:t>
      </w:r>
    </w:p>
    <w:p w14:paraId="3463D48B" w14:textId="77777777" w:rsidR="00E16AA1" w:rsidRPr="009269F1" w:rsidRDefault="00E16AA1" w:rsidP="0061547B">
      <w:pPr>
        <w:spacing w:line="360" w:lineRule="auto"/>
        <w:rPr>
          <w:rFonts w:cs="Times New Roman"/>
          <w:szCs w:val="24"/>
        </w:rPr>
      </w:pPr>
      <w:r w:rsidRPr="009269F1">
        <w:rPr>
          <w:rFonts w:cs="Times New Roman"/>
          <w:szCs w:val="24"/>
        </w:rPr>
        <w:t>2.4 Legislação e Ética profissional</w:t>
      </w:r>
      <w:r w:rsidRPr="009269F1">
        <w:rPr>
          <w:rFonts w:cs="Times New Roman"/>
          <w:szCs w:val="24"/>
        </w:rPr>
        <w:tab/>
      </w:r>
    </w:p>
    <w:p w14:paraId="74DD9FD3" w14:textId="77777777" w:rsidR="00E16AA1" w:rsidRPr="009269F1" w:rsidRDefault="00E16AA1" w:rsidP="0061547B">
      <w:pPr>
        <w:spacing w:line="360" w:lineRule="auto"/>
        <w:rPr>
          <w:rFonts w:cs="Times New Roman"/>
          <w:szCs w:val="24"/>
        </w:rPr>
      </w:pPr>
      <w:r w:rsidRPr="009269F1">
        <w:rPr>
          <w:rFonts w:cs="Times New Roman"/>
          <w:szCs w:val="24"/>
        </w:rPr>
        <w:t xml:space="preserve">3.   Biossegurança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 aulas</w:t>
      </w:r>
    </w:p>
    <w:p w14:paraId="75495EDB" w14:textId="77777777" w:rsidR="00E16AA1" w:rsidRPr="009269F1" w:rsidRDefault="00E16AA1" w:rsidP="0061547B">
      <w:pPr>
        <w:spacing w:line="360" w:lineRule="auto"/>
        <w:rPr>
          <w:rFonts w:cs="Times New Roman"/>
          <w:szCs w:val="24"/>
        </w:rPr>
      </w:pPr>
      <w:r w:rsidRPr="009269F1">
        <w:rPr>
          <w:rFonts w:cs="Times New Roman"/>
          <w:szCs w:val="24"/>
        </w:rPr>
        <w:t>LAB</w:t>
      </w:r>
    </w:p>
    <w:p w14:paraId="1AC8E57B" w14:textId="77777777" w:rsidR="00E16AA1" w:rsidRPr="009269F1" w:rsidRDefault="00E16AA1" w:rsidP="0061547B">
      <w:pPr>
        <w:spacing w:line="360" w:lineRule="auto"/>
        <w:rPr>
          <w:rFonts w:cs="Times New Roman"/>
          <w:szCs w:val="24"/>
        </w:rPr>
      </w:pPr>
      <w:proofErr w:type="gramStart"/>
      <w:r w:rsidRPr="009269F1">
        <w:rPr>
          <w:rFonts w:cs="Times New Roman"/>
          <w:szCs w:val="24"/>
        </w:rPr>
        <w:t>3.1 Assepsia</w:t>
      </w:r>
      <w:proofErr w:type="gramEnd"/>
      <w:r w:rsidRPr="009269F1">
        <w:rPr>
          <w:rFonts w:cs="Times New Roman"/>
          <w:szCs w:val="24"/>
        </w:rPr>
        <w:t xml:space="preserve"> e controle de Infecções</w:t>
      </w:r>
    </w:p>
    <w:p w14:paraId="28186525" w14:textId="77777777" w:rsidR="00E16AA1" w:rsidRPr="009269F1" w:rsidRDefault="00E16AA1" w:rsidP="0061547B">
      <w:pPr>
        <w:spacing w:line="360" w:lineRule="auto"/>
        <w:rPr>
          <w:rFonts w:cs="Times New Roman"/>
          <w:szCs w:val="24"/>
        </w:rPr>
      </w:pPr>
      <w:r w:rsidRPr="009269F1">
        <w:rPr>
          <w:rFonts w:cs="Times New Roman"/>
          <w:szCs w:val="24"/>
        </w:rPr>
        <w:t>3.2 Medidas de higiene, conforto e mobilização</w:t>
      </w:r>
      <w:r w:rsidRPr="009269F1">
        <w:rPr>
          <w:rFonts w:cs="Times New Roman"/>
          <w:szCs w:val="24"/>
        </w:rPr>
        <w:tab/>
      </w:r>
      <w:r w:rsidRPr="009269F1">
        <w:rPr>
          <w:rFonts w:cs="Times New Roman"/>
          <w:szCs w:val="24"/>
        </w:rPr>
        <w:tab/>
        <w:t>4 aulas</w:t>
      </w:r>
    </w:p>
    <w:p w14:paraId="4AECFE87" w14:textId="77777777" w:rsidR="00E16AA1" w:rsidRPr="009269F1" w:rsidRDefault="00E16AA1" w:rsidP="0061547B">
      <w:pPr>
        <w:spacing w:line="360" w:lineRule="auto"/>
        <w:rPr>
          <w:rFonts w:cs="Times New Roman"/>
          <w:szCs w:val="24"/>
        </w:rPr>
      </w:pPr>
      <w:r w:rsidRPr="009269F1">
        <w:rPr>
          <w:rFonts w:cs="Times New Roman"/>
          <w:szCs w:val="24"/>
        </w:rPr>
        <w:t>LAB</w:t>
      </w:r>
    </w:p>
    <w:p w14:paraId="00ED62D4" w14:textId="77777777" w:rsidR="00E16AA1" w:rsidRPr="009269F1" w:rsidRDefault="00E16AA1" w:rsidP="0061547B">
      <w:pPr>
        <w:spacing w:line="360" w:lineRule="auto"/>
        <w:rPr>
          <w:rFonts w:cs="Times New Roman"/>
          <w:szCs w:val="24"/>
        </w:rPr>
      </w:pPr>
      <w:r w:rsidRPr="009269F1">
        <w:rPr>
          <w:rFonts w:cs="Times New Roman"/>
          <w:szCs w:val="24"/>
        </w:rPr>
        <w:t xml:space="preserve">3.3 Ergonomia </w:t>
      </w:r>
      <w:r w:rsidRPr="009269F1">
        <w:rPr>
          <w:rFonts w:cs="Times New Roman"/>
          <w:szCs w:val="24"/>
        </w:rPr>
        <w:tab/>
      </w:r>
    </w:p>
    <w:p w14:paraId="2DF51411" w14:textId="77777777" w:rsidR="00E16AA1" w:rsidRPr="009269F1" w:rsidRDefault="00E16AA1" w:rsidP="0061547B">
      <w:pPr>
        <w:spacing w:line="360" w:lineRule="auto"/>
        <w:rPr>
          <w:rFonts w:cs="Times New Roman"/>
          <w:szCs w:val="24"/>
        </w:rPr>
      </w:pPr>
      <w:r w:rsidRPr="009269F1">
        <w:rPr>
          <w:rFonts w:cs="Times New Roman"/>
          <w:szCs w:val="24"/>
        </w:rPr>
        <w:t>4.   Bases Teóricas do Cuidar</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 aulas</w:t>
      </w:r>
    </w:p>
    <w:p w14:paraId="2E0F9ABB" w14:textId="77777777" w:rsidR="00E16AA1" w:rsidRPr="009269F1" w:rsidRDefault="00E16AA1" w:rsidP="0061547B">
      <w:pPr>
        <w:spacing w:line="360" w:lineRule="auto"/>
        <w:rPr>
          <w:rFonts w:cs="Times New Roman"/>
          <w:szCs w:val="24"/>
        </w:rPr>
      </w:pPr>
      <w:r w:rsidRPr="009269F1">
        <w:rPr>
          <w:rFonts w:cs="Times New Roman"/>
          <w:szCs w:val="24"/>
        </w:rPr>
        <w:t>5.1 Definição de Teoria e seus componentes</w:t>
      </w:r>
      <w:r w:rsidRPr="009269F1">
        <w:rPr>
          <w:rFonts w:cs="Times New Roman"/>
          <w:szCs w:val="24"/>
        </w:rPr>
        <w:tab/>
      </w:r>
      <w:r w:rsidRPr="009269F1">
        <w:rPr>
          <w:rFonts w:cs="Times New Roman"/>
          <w:szCs w:val="24"/>
        </w:rPr>
        <w:tab/>
      </w:r>
      <w:r w:rsidRPr="009269F1">
        <w:rPr>
          <w:rFonts w:cs="Times New Roman"/>
          <w:szCs w:val="24"/>
        </w:rPr>
        <w:tab/>
        <w:t>4 aulas</w:t>
      </w:r>
    </w:p>
    <w:p w14:paraId="27AFD303" w14:textId="77777777" w:rsidR="00E16AA1" w:rsidRPr="009269F1" w:rsidRDefault="00E16AA1" w:rsidP="0061547B">
      <w:pPr>
        <w:spacing w:line="360" w:lineRule="auto"/>
        <w:rPr>
          <w:rFonts w:cs="Times New Roman"/>
          <w:szCs w:val="24"/>
        </w:rPr>
      </w:pPr>
      <w:r w:rsidRPr="009269F1">
        <w:rPr>
          <w:rFonts w:cs="Times New Roman"/>
          <w:szCs w:val="24"/>
        </w:rPr>
        <w:t>5.2 Classificação das Teorias da Enfermagem</w:t>
      </w:r>
      <w:r w:rsidRPr="009269F1">
        <w:rPr>
          <w:rFonts w:cs="Times New Roman"/>
          <w:szCs w:val="24"/>
        </w:rPr>
        <w:tab/>
      </w:r>
      <w:r w:rsidRPr="009269F1">
        <w:rPr>
          <w:rFonts w:cs="Times New Roman"/>
          <w:szCs w:val="24"/>
        </w:rPr>
        <w:tab/>
        <w:t>4 aulas</w:t>
      </w:r>
    </w:p>
    <w:p w14:paraId="1F3ED878" w14:textId="77777777" w:rsidR="00E16AA1" w:rsidRPr="009269F1" w:rsidRDefault="00E16AA1" w:rsidP="0061547B">
      <w:pPr>
        <w:spacing w:line="360" w:lineRule="auto"/>
        <w:rPr>
          <w:rFonts w:cs="Times New Roman"/>
          <w:szCs w:val="24"/>
        </w:rPr>
      </w:pPr>
      <w:r w:rsidRPr="009269F1">
        <w:rPr>
          <w:rFonts w:cs="Times New Roman"/>
          <w:szCs w:val="24"/>
        </w:rPr>
        <w:t>SALA</w:t>
      </w:r>
    </w:p>
    <w:p w14:paraId="49034288" w14:textId="77777777" w:rsidR="00E16AA1" w:rsidRPr="009269F1" w:rsidRDefault="00E16AA1" w:rsidP="0061547B">
      <w:pPr>
        <w:spacing w:line="360" w:lineRule="auto"/>
        <w:rPr>
          <w:rFonts w:cs="Times New Roman"/>
          <w:szCs w:val="24"/>
        </w:rPr>
      </w:pPr>
      <w:r w:rsidRPr="009269F1">
        <w:rPr>
          <w:rFonts w:cs="Times New Roman"/>
          <w:szCs w:val="24"/>
        </w:rPr>
        <w:t>5.3 Modelos teóricos para o cuidar</w:t>
      </w:r>
      <w:r w:rsidRPr="009269F1">
        <w:rPr>
          <w:rFonts w:cs="Times New Roman"/>
          <w:szCs w:val="24"/>
        </w:rPr>
        <w:tab/>
      </w:r>
    </w:p>
    <w:p w14:paraId="1D1C2FD1" w14:textId="77777777" w:rsidR="00E16AA1" w:rsidRPr="009269F1" w:rsidRDefault="00E16AA1" w:rsidP="0061547B">
      <w:pPr>
        <w:spacing w:line="360" w:lineRule="auto"/>
        <w:rPr>
          <w:rFonts w:cs="Times New Roman"/>
          <w:szCs w:val="24"/>
        </w:rPr>
      </w:pPr>
      <w:r w:rsidRPr="009269F1">
        <w:rPr>
          <w:rFonts w:cs="Times New Roman"/>
          <w:szCs w:val="24"/>
        </w:rPr>
        <w:lastRenderedPageBreak/>
        <w:t xml:space="preserve">6.Tecnologia aplicada ao Processo de Cuidar </w:t>
      </w:r>
      <w:r w:rsidRPr="009269F1">
        <w:rPr>
          <w:rFonts w:cs="Times New Roman"/>
          <w:szCs w:val="24"/>
        </w:rPr>
        <w:tab/>
      </w:r>
      <w:r w:rsidRPr="009269F1">
        <w:rPr>
          <w:rFonts w:cs="Times New Roman"/>
          <w:szCs w:val="24"/>
        </w:rPr>
        <w:tab/>
        <w:t>30 aulas</w:t>
      </w:r>
    </w:p>
    <w:p w14:paraId="5D631CF8" w14:textId="77777777" w:rsidR="00E16AA1" w:rsidRPr="009269F1" w:rsidRDefault="00E16AA1" w:rsidP="0061547B">
      <w:pPr>
        <w:spacing w:line="360" w:lineRule="auto"/>
        <w:rPr>
          <w:rFonts w:cs="Times New Roman"/>
          <w:szCs w:val="24"/>
        </w:rPr>
      </w:pPr>
      <w:r w:rsidRPr="009269F1">
        <w:rPr>
          <w:rFonts w:cs="Times New Roman"/>
          <w:szCs w:val="24"/>
        </w:rPr>
        <w:t>6.1Processo de Enfermagem: conceito e etapas do método</w:t>
      </w:r>
      <w:r w:rsidRPr="009269F1">
        <w:rPr>
          <w:rFonts w:cs="Times New Roman"/>
          <w:szCs w:val="24"/>
        </w:rPr>
        <w:tab/>
        <w:t>2 aulas</w:t>
      </w:r>
    </w:p>
    <w:p w14:paraId="3E5B5134" w14:textId="77777777" w:rsidR="00E16AA1" w:rsidRPr="009269F1" w:rsidRDefault="00E16AA1" w:rsidP="0061547B">
      <w:pPr>
        <w:spacing w:line="360" w:lineRule="auto"/>
        <w:rPr>
          <w:rFonts w:cs="Times New Roman"/>
          <w:szCs w:val="24"/>
        </w:rPr>
      </w:pPr>
      <w:r w:rsidRPr="009269F1">
        <w:rPr>
          <w:rFonts w:cs="Times New Roman"/>
          <w:szCs w:val="24"/>
        </w:rPr>
        <w:t>6.2Anamnese em Enfermagem: abordagem do cliente</w:t>
      </w:r>
      <w:r w:rsidRPr="009269F1">
        <w:rPr>
          <w:rFonts w:cs="Times New Roman"/>
          <w:szCs w:val="24"/>
        </w:rPr>
        <w:tab/>
        <w:t>2 aulas</w:t>
      </w:r>
    </w:p>
    <w:p w14:paraId="5046FC13" w14:textId="77777777" w:rsidR="00E16AA1" w:rsidRPr="009269F1" w:rsidRDefault="00E16AA1" w:rsidP="0061547B">
      <w:pPr>
        <w:spacing w:line="360" w:lineRule="auto"/>
        <w:rPr>
          <w:rFonts w:cs="Times New Roman"/>
          <w:szCs w:val="24"/>
        </w:rPr>
      </w:pPr>
      <w:r w:rsidRPr="009269F1">
        <w:rPr>
          <w:rFonts w:cs="Times New Roman"/>
          <w:szCs w:val="24"/>
        </w:rPr>
        <w:t>6.3Propedêuticas em Enfermagem: princípios gerais</w:t>
      </w:r>
      <w:r w:rsidRPr="009269F1">
        <w:rPr>
          <w:rFonts w:cs="Times New Roman"/>
          <w:szCs w:val="24"/>
        </w:rPr>
        <w:tab/>
        <w:t>2 aulas</w:t>
      </w:r>
    </w:p>
    <w:p w14:paraId="4E4149FB" w14:textId="77777777" w:rsidR="00E16AA1" w:rsidRPr="009269F1" w:rsidRDefault="00E16AA1" w:rsidP="0061547B">
      <w:pPr>
        <w:spacing w:line="360" w:lineRule="auto"/>
        <w:rPr>
          <w:rFonts w:cs="Times New Roman"/>
          <w:szCs w:val="24"/>
        </w:rPr>
      </w:pPr>
      <w:r w:rsidRPr="009269F1">
        <w:rPr>
          <w:rFonts w:cs="Times New Roman"/>
          <w:szCs w:val="24"/>
        </w:rPr>
        <w:t>6.4 Documentação e Registros de Enfermagem</w:t>
      </w:r>
      <w:r w:rsidRPr="009269F1">
        <w:rPr>
          <w:rFonts w:cs="Times New Roman"/>
          <w:szCs w:val="24"/>
        </w:rPr>
        <w:tab/>
      </w:r>
    </w:p>
    <w:p w14:paraId="39BFFD4C" w14:textId="77777777" w:rsidR="00E16AA1" w:rsidRPr="009269F1" w:rsidRDefault="00E16AA1" w:rsidP="0061547B">
      <w:pPr>
        <w:spacing w:line="360" w:lineRule="auto"/>
        <w:rPr>
          <w:rFonts w:cs="Times New Roman"/>
          <w:szCs w:val="24"/>
        </w:rPr>
      </w:pPr>
      <w:r w:rsidRPr="009269F1">
        <w:rPr>
          <w:rFonts w:cs="Times New Roman"/>
          <w:szCs w:val="24"/>
        </w:rPr>
        <w:t xml:space="preserve">7. Semiologia em Enfermagem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2 aulas</w:t>
      </w:r>
    </w:p>
    <w:p w14:paraId="156521A8" w14:textId="77777777" w:rsidR="00E16AA1" w:rsidRPr="009269F1" w:rsidRDefault="00E16AA1" w:rsidP="0061547B">
      <w:pPr>
        <w:spacing w:line="360" w:lineRule="auto"/>
        <w:rPr>
          <w:rFonts w:cs="Times New Roman"/>
          <w:szCs w:val="24"/>
        </w:rPr>
      </w:pPr>
      <w:r w:rsidRPr="009269F1">
        <w:rPr>
          <w:rFonts w:cs="Times New Roman"/>
          <w:szCs w:val="24"/>
        </w:rPr>
        <w:t>7.1 Exame físico geral</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8 aulas</w:t>
      </w:r>
    </w:p>
    <w:p w14:paraId="63C8E3B9" w14:textId="77777777" w:rsidR="00E16AA1" w:rsidRPr="009269F1" w:rsidRDefault="00E16AA1" w:rsidP="0061547B">
      <w:pPr>
        <w:spacing w:line="360" w:lineRule="auto"/>
        <w:rPr>
          <w:rFonts w:cs="Times New Roman"/>
          <w:szCs w:val="24"/>
        </w:rPr>
      </w:pPr>
      <w:r w:rsidRPr="009269F1">
        <w:rPr>
          <w:rFonts w:cs="Times New Roman"/>
          <w:szCs w:val="24"/>
        </w:rPr>
        <w:t>7.2 Exame físico dos segmentos e sistemas corporais: cabeça e pescoço, pele e anexos, sistema nervoso, respiratório, gastrintestinal, geniturinário, musculoesquelético. Estudo realizado no LAB</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 xml:space="preserve">          24 aulas</w:t>
      </w:r>
    </w:p>
    <w:p w14:paraId="2CD52B2A" w14:textId="77777777" w:rsidR="00E16AA1" w:rsidRPr="009269F1" w:rsidRDefault="00E16AA1" w:rsidP="0061547B">
      <w:pPr>
        <w:spacing w:line="360" w:lineRule="auto"/>
        <w:rPr>
          <w:rFonts w:cs="Times New Roman"/>
          <w:szCs w:val="24"/>
        </w:rPr>
      </w:pPr>
      <w:r w:rsidRPr="009269F1">
        <w:rPr>
          <w:rFonts w:cs="Times New Roman"/>
          <w:szCs w:val="24"/>
        </w:rPr>
        <w:t>7.3 Sono e Repouso</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2 aulas</w:t>
      </w:r>
    </w:p>
    <w:p w14:paraId="08E5C6DF" w14:textId="77777777" w:rsidR="00E16AA1" w:rsidRPr="009269F1" w:rsidRDefault="00E16AA1" w:rsidP="0061547B">
      <w:pPr>
        <w:spacing w:line="360" w:lineRule="auto"/>
        <w:rPr>
          <w:rFonts w:cs="Times New Roman"/>
          <w:szCs w:val="24"/>
        </w:rPr>
      </w:pPr>
      <w:r w:rsidRPr="009269F1">
        <w:rPr>
          <w:rFonts w:cs="Times New Roman"/>
          <w:szCs w:val="24"/>
        </w:rPr>
        <w:t>7.3 Sexualidade</w:t>
      </w:r>
      <w:r w:rsidRPr="009269F1">
        <w:rPr>
          <w:rFonts w:cs="Times New Roman"/>
          <w:szCs w:val="24"/>
        </w:rPr>
        <w:tab/>
      </w:r>
    </w:p>
    <w:p w14:paraId="720B1FF7" w14:textId="77777777" w:rsidR="00E16AA1" w:rsidRPr="009269F1" w:rsidRDefault="00E16AA1" w:rsidP="0061547B">
      <w:pPr>
        <w:spacing w:line="360" w:lineRule="auto"/>
        <w:rPr>
          <w:rFonts w:cs="Times New Roman"/>
          <w:szCs w:val="24"/>
        </w:rPr>
      </w:pPr>
      <w:r w:rsidRPr="009269F1">
        <w:rPr>
          <w:rFonts w:cs="Times New Roman"/>
          <w:szCs w:val="24"/>
        </w:rPr>
        <w:t xml:space="preserve">8.Semiotécnica do cuidado: modalidades, indicações e </w:t>
      </w:r>
    </w:p>
    <w:p w14:paraId="2FD64775" w14:textId="77777777" w:rsidR="00E16AA1" w:rsidRPr="009269F1" w:rsidRDefault="00E16AA1" w:rsidP="0061547B">
      <w:pPr>
        <w:spacing w:line="360" w:lineRule="auto"/>
        <w:rPr>
          <w:rFonts w:cs="Times New Roman"/>
          <w:szCs w:val="24"/>
        </w:rPr>
      </w:pPr>
      <w:proofErr w:type="gramStart"/>
      <w:r w:rsidRPr="009269F1">
        <w:rPr>
          <w:rFonts w:cs="Times New Roman"/>
          <w:szCs w:val="24"/>
        </w:rPr>
        <w:t>técnica</w:t>
      </w:r>
      <w:proofErr w:type="gramEnd"/>
      <w:r w:rsidRPr="009269F1">
        <w:rPr>
          <w:rFonts w:cs="Times New Roman"/>
          <w:szCs w:val="24"/>
        </w:rPr>
        <w:t xml:space="preserve">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 xml:space="preserve">          10 aulas</w:t>
      </w:r>
    </w:p>
    <w:p w14:paraId="4A802FBE" w14:textId="77777777" w:rsidR="00E16AA1" w:rsidRPr="009269F1" w:rsidRDefault="00E16AA1" w:rsidP="0061547B">
      <w:pPr>
        <w:spacing w:line="360" w:lineRule="auto"/>
        <w:rPr>
          <w:rFonts w:cs="Times New Roman"/>
          <w:szCs w:val="24"/>
        </w:rPr>
      </w:pPr>
      <w:r w:rsidRPr="009269F1">
        <w:rPr>
          <w:rFonts w:cs="Times New Roman"/>
          <w:szCs w:val="24"/>
        </w:rPr>
        <w:t>LAB</w:t>
      </w:r>
    </w:p>
    <w:p w14:paraId="32B45681" w14:textId="77777777" w:rsidR="00E16AA1" w:rsidRPr="009269F1" w:rsidRDefault="00E16AA1" w:rsidP="0061547B">
      <w:pPr>
        <w:spacing w:line="360" w:lineRule="auto"/>
        <w:rPr>
          <w:rFonts w:cs="Times New Roman"/>
          <w:szCs w:val="24"/>
        </w:rPr>
      </w:pPr>
      <w:r w:rsidRPr="009269F1">
        <w:rPr>
          <w:rFonts w:cs="Times New Roman"/>
          <w:szCs w:val="24"/>
        </w:rPr>
        <w:t>8.1 Feridas e Curativos</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 xml:space="preserve">          16 aulas</w:t>
      </w:r>
    </w:p>
    <w:p w14:paraId="4B675B78" w14:textId="77777777" w:rsidR="00E16AA1" w:rsidRPr="009269F1" w:rsidRDefault="00E16AA1" w:rsidP="0061547B">
      <w:pPr>
        <w:spacing w:line="360" w:lineRule="auto"/>
        <w:rPr>
          <w:rFonts w:cs="Times New Roman"/>
          <w:szCs w:val="24"/>
        </w:rPr>
      </w:pPr>
      <w:r w:rsidRPr="009269F1">
        <w:rPr>
          <w:rFonts w:cs="Times New Roman"/>
          <w:szCs w:val="24"/>
        </w:rPr>
        <w:t>8.2 Medidas de oxigenação: cateteres de oxigênio, inalação, aspiração de vias aéreas, técnica de tosse</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 xml:space="preserve">          12 aulas</w:t>
      </w:r>
    </w:p>
    <w:p w14:paraId="572CE4CE" w14:textId="77777777" w:rsidR="00E16AA1" w:rsidRPr="009269F1" w:rsidRDefault="00E16AA1" w:rsidP="0061547B">
      <w:pPr>
        <w:spacing w:line="360" w:lineRule="auto"/>
        <w:rPr>
          <w:rFonts w:cs="Times New Roman"/>
          <w:szCs w:val="24"/>
        </w:rPr>
      </w:pPr>
      <w:r w:rsidRPr="009269F1">
        <w:rPr>
          <w:rFonts w:cs="Times New Roman"/>
          <w:szCs w:val="24"/>
        </w:rPr>
        <w:t>8.3 Sondagens gastrointestinais e vesicais</w:t>
      </w:r>
      <w:r w:rsidRPr="009269F1">
        <w:rPr>
          <w:rFonts w:cs="Times New Roman"/>
          <w:szCs w:val="24"/>
        </w:rPr>
        <w:tab/>
      </w:r>
      <w:r w:rsidRPr="009269F1">
        <w:rPr>
          <w:rFonts w:cs="Times New Roman"/>
          <w:szCs w:val="24"/>
        </w:rPr>
        <w:tab/>
        <w:t xml:space="preserve">          24 aulas</w:t>
      </w:r>
    </w:p>
    <w:p w14:paraId="7052A759" w14:textId="77777777" w:rsidR="00E16AA1" w:rsidRPr="009269F1" w:rsidRDefault="00E16AA1" w:rsidP="0061547B">
      <w:pPr>
        <w:spacing w:line="360" w:lineRule="auto"/>
        <w:rPr>
          <w:rFonts w:cs="Times New Roman"/>
          <w:szCs w:val="24"/>
        </w:rPr>
      </w:pPr>
      <w:r w:rsidRPr="009269F1">
        <w:rPr>
          <w:rFonts w:cs="Times New Roman"/>
          <w:szCs w:val="24"/>
        </w:rPr>
        <w:t>8.4 Administração de fármacos</w:t>
      </w:r>
      <w:r w:rsidRPr="009269F1">
        <w:rPr>
          <w:rFonts w:cs="Times New Roman"/>
          <w:szCs w:val="24"/>
        </w:rPr>
        <w:tab/>
      </w:r>
      <w:r w:rsidRPr="009269F1">
        <w:rPr>
          <w:rFonts w:cs="Times New Roman"/>
          <w:szCs w:val="24"/>
        </w:rPr>
        <w:tab/>
      </w:r>
      <w:r w:rsidRPr="009269F1">
        <w:rPr>
          <w:rFonts w:cs="Times New Roman"/>
          <w:szCs w:val="24"/>
        </w:rPr>
        <w:tab/>
        <w:t xml:space="preserve">          32 aulas</w:t>
      </w:r>
    </w:p>
    <w:p w14:paraId="2DEAEC7B" w14:textId="77777777" w:rsidR="00E16AA1" w:rsidRPr="009269F1" w:rsidRDefault="00E16AA1" w:rsidP="0061547B">
      <w:pPr>
        <w:spacing w:line="360" w:lineRule="auto"/>
        <w:rPr>
          <w:rFonts w:cs="Times New Roman"/>
          <w:szCs w:val="24"/>
        </w:rPr>
      </w:pPr>
      <w:r w:rsidRPr="009269F1">
        <w:rPr>
          <w:rFonts w:cs="Times New Roman"/>
          <w:szCs w:val="24"/>
        </w:rPr>
        <w:t xml:space="preserve">9. Cuidado paliativo e pós-morte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8 aulas</w:t>
      </w:r>
    </w:p>
    <w:p w14:paraId="287EFAEF" w14:textId="77777777" w:rsidR="00E16AA1" w:rsidRPr="009269F1" w:rsidRDefault="00E16AA1" w:rsidP="0061547B">
      <w:pPr>
        <w:spacing w:line="360" w:lineRule="auto"/>
        <w:rPr>
          <w:rFonts w:cs="Times New Roman"/>
          <w:szCs w:val="24"/>
        </w:rPr>
      </w:pPr>
      <w:r w:rsidRPr="009269F1">
        <w:rPr>
          <w:rFonts w:cs="Times New Roman"/>
          <w:szCs w:val="24"/>
        </w:rPr>
        <w:t>10. Práticas Integrativas de Saúde</w:t>
      </w:r>
      <w:r w:rsidRPr="009269F1">
        <w:rPr>
          <w:rFonts w:cs="Times New Roman"/>
          <w:szCs w:val="24"/>
        </w:rPr>
        <w:tab/>
      </w:r>
      <w:r w:rsidRPr="009269F1">
        <w:rPr>
          <w:rFonts w:cs="Times New Roman"/>
          <w:szCs w:val="24"/>
        </w:rPr>
        <w:tab/>
      </w:r>
      <w:r w:rsidRPr="009269F1">
        <w:rPr>
          <w:rFonts w:cs="Times New Roman"/>
          <w:szCs w:val="24"/>
        </w:rPr>
        <w:tab/>
        <w:t xml:space="preserve">          40 aulas</w:t>
      </w:r>
    </w:p>
    <w:p w14:paraId="2A6D6AE8" w14:textId="77777777" w:rsidR="00E16AA1" w:rsidRPr="009269F1" w:rsidRDefault="00E16AA1" w:rsidP="0061547B">
      <w:pPr>
        <w:spacing w:line="360" w:lineRule="auto"/>
        <w:rPr>
          <w:rFonts w:cs="Times New Roman"/>
          <w:szCs w:val="24"/>
        </w:rPr>
      </w:pPr>
      <w:r w:rsidRPr="009269F1">
        <w:rPr>
          <w:rFonts w:cs="Times New Roman"/>
          <w:szCs w:val="24"/>
        </w:rPr>
        <w:t xml:space="preserve">11. Pratica Clinica em estabelecimentos de saúde </w:t>
      </w:r>
      <w:r w:rsidRPr="009269F1">
        <w:rPr>
          <w:rFonts w:cs="Times New Roman"/>
          <w:szCs w:val="24"/>
        </w:rPr>
        <w:tab/>
        <w:t xml:space="preserve">          40 horas</w:t>
      </w:r>
    </w:p>
    <w:p w14:paraId="42AB1614" w14:textId="77777777" w:rsidR="00E16AA1" w:rsidRPr="009269F1" w:rsidRDefault="00E16AA1" w:rsidP="0061547B">
      <w:pPr>
        <w:spacing w:line="360" w:lineRule="auto"/>
        <w:rPr>
          <w:rFonts w:cs="Times New Roman"/>
          <w:szCs w:val="24"/>
        </w:rPr>
      </w:pPr>
    </w:p>
    <w:p w14:paraId="387AE844" w14:textId="77777777" w:rsidR="00E16AA1" w:rsidRPr="009269F1" w:rsidRDefault="00E16AA1" w:rsidP="0061547B">
      <w:pPr>
        <w:spacing w:line="360" w:lineRule="auto"/>
        <w:rPr>
          <w:rFonts w:cs="Times New Roman"/>
          <w:b/>
          <w:szCs w:val="24"/>
        </w:rPr>
      </w:pPr>
      <w:r w:rsidRPr="009269F1">
        <w:rPr>
          <w:rFonts w:cs="Times New Roman"/>
          <w:b/>
          <w:szCs w:val="24"/>
        </w:rPr>
        <w:t>Atividades desenvolvidas fora de sala de aula:</w:t>
      </w:r>
    </w:p>
    <w:p w14:paraId="0838190A" w14:textId="77777777" w:rsidR="00E16AA1" w:rsidRPr="009269F1" w:rsidRDefault="00E16AA1" w:rsidP="0061547B">
      <w:pPr>
        <w:spacing w:line="360" w:lineRule="auto"/>
        <w:rPr>
          <w:rFonts w:cs="Times New Roman"/>
          <w:szCs w:val="24"/>
        </w:rPr>
      </w:pPr>
      <w:r w:rsidRPr="009269F1">
        <w:rPr>
          <w:rFonts w:cs="Times New Roman"/>
          <w:szCs w:val="24"/>
        </w:rPr>
        <w:t xml:space="preserve">Exercícios de terminologia e </w:t>
      </w:r>
      <w:proofErr w:type="spellStart"/>
      <w:r w:rsidRPr="009269F1">
        <w:rPr>
          <w:rFonts w:cs="Times New Roman"/>
          <w:szCs w:val="24"/>
        </w:rPr>
        <w:t>calculo</w:t>
      </w:r>
      <w:proofErr w:type="spellEnd"/>
      <w:r w:rsidRPr="009269F1">
        <w:rPr>
          <w:rFonts w:cs="Times New Roman"/>
          <w:szCs w:val="24"/>
        </w:rPr>
        <w:t xml:space="preserve"> de medicação. </w:t>
      </w:r>
    </w:p>
    <w:p w14:paraId="6B25458F" w14:textId="77777777" w:rsidR="00E16AA1" w:rsidRPr="009269F1" w:rsidRDefault="00E16AA1" w:rsidP="0061547B">
      <w:pPr>
        <w:spacing w:line="360" w:lineRule="auto"/>
        <w:rPr>
          <w:rFonts w:cs="Times New Roman"/>
          <w:szCs w:val="24"/>
        </w:rPr>
      </w:pPr>
      <w:r w:rsidRPr="009269F1">
        <w:rPr>
          <w:rFonts w:cs="Times New Roman"/>
          <w:szCs w:val="24"/>
        </w:rPr>
        <w:t>Pesquisa bibliográfica para elaboração de seminários, oficinas, fóruns e estudos de caso.</w:t>
      </w:r>
    </w:p>
    <w:p w14:paraId="0FEA703E" w14:textId="77777777" w:rsidR="00E16AA1" w:rsidRPr="009269F1" w:rsidRDefault="00E16AA1" w:rsidP="0061547B">
      <w:pPr>
        <w:spacing w:line="360" w:lineRule="auto"/>
        <w:rPr>
          <w:rFonts w:cs="Times New Roman"/>
          <w:szCs w:val="24"/>
        </w:rPr>
      </w:pPr>
      <w:r w:rsidRPr="009269F1">
        <w:rPr>
          <w:rFonts w:cs="Times New Roman"/>
          <w:szCs w:val="24"/>
        </w:rPr>
        <w:t>Resenha de artigo cientifico.</w:t>
      </w:r>
    </w:p>
    <w:p w14:paraId="2FE0C694" w14:textId="77777777" w:rsidR="00E16AA1" w:rsidRPr="009269F1" w:rsidRDefault="00E16AA1" w:rsidP="0061547B">
      <w:pPr>
        <w:spacing w:line="360" w:lineRule="auto"/>
        <w:rPr>
          <w:rFonts w:cs="Times New Roman"/>
          <w:szCs w:val="24"/>
        </w:rPr>
      </w:pPr>
      <w:r w:rsidRPr="009269F1">
        <w:rPr>
          <w:rFonts w:cs="Times New Roman"/>
          <w:szCs w:val="24"/>
        </w:rPr>
        <w:lastRenderedPageBreak/>
        <w:t>Levantamento de dados em sites: Ministério da Saúde, Secretarias de Saúde, Conselho Regional de Enfermagem.</w:t>
      </w:r>
    </w:p>
    <w:p w14:paraId="5D2EDD40" w14:textId="77777777" w:rsidR="00E16AA1" w:rsidRPr="009269F1" w:rsidRDefault="00E16AA1" w:rsidP="0061547B">
      <w:pPr>
        <w:spacing w:line="360" w:lineRule="auto"/>
        <w:rPr>
          <w:rFonts w:cs="Times New Roman"/>
          <w:szCs w:val="24"/>
        </w:rPr>
      </w:pPr>
      <w:r w:rsidRPr="009269F1">
        <w:rPr>
          <w:rFonts w:cs="Times New Roman"/>
          <w:szCs w:val="24"/>
        </w:rPr>
        <w:t>Prática Clínica supervisionada em serviços de saúde.</w:t>
      </w:r>
    </w:p>
    <w:p w14:paraId="69EAD702" w14:textId="77777777" w:rsidR="00E16AA1" w:rsidRPr="009269F1" w:rsidRDefault="00E16AA1" w:rsidP="0061547B">
      <w:pPr>
        <w:spacing w:line="360" w:lineRule="auto"/>
        <w:rPr>
          <w:rFonts w:cs="Times New Roman"/>
          <w:szCs w:val="24"/>
        </w:rPr>
      </w:pPr>
      <w:r w:rsidRPr="009269F1">
        <w:rPr>
          <w:rFonts w:cs="Times New Roman"/>
          <w:szCs w:val="24"/>
        </w:rPr>
        <w:t>Metodologia e procedimentos de avaliação de ensino e aprendizagem:</w:t>
      </w:r>
    </w:p>
    <w:p w14:paraId="7147641B" w14:textId="77777777" w:rsidR="00E16AA1" w:rsidRPr="009269F1" w:rsidRDefault="00E16AA1" w:rsidP="0061547B">
      <w:pPr>
        <w:spacing w:line="360" w:lineRule="auto"/>
        <w:rPr>
          <w:rFonts w:cs="Times New Roman"/>
          <w:szCs w:val="24"/>
        </w:rPr>
      </w:pPr>
      <w:r w:rsidRPr="009269F1">
        <w:rPr>
          <w:rFonts w:cs="Times New Roman"/>
          <w:szCs w:val="24"/>
        </w:rPr>
        <w:t>AVALIAÇÃO 1º SEMESTRE</w:t>
      </w:r>
    </w:p>
    <w:p w14:paraId="5AD84DBA" w14:textId="77777777" w:rsidR="00E16AA1" w:rsidRPr="009269F1" w:rsidRDefault="00E16AA1" w:rsidP="0061547B">
      <w:pPr>
        <w:spacing w:line="360" w:lineRule="auto"/>
        <w:rPr>
          <w:rFonts w:cs="Times New Roman"/>
          <w:szCs w:val="24"/>
        </w:rPr>
      </w:pPr>
      <w:r w:rsidRPr="009269F1">
        <w:rPr>
          <w:rFonts w:cs="Times New Roman"/>
          <w:szCs w:val="24"/>
        </w:rPr>
        <w:t>ATIVIDADES AVALIATIVAS.</w:t>
      </w:r>
    </w:p>
    <w:p w14:paraId="372AC465" w14:textId="77777777" w:rsidR="00E16AA1" w:rsidRPr="009269F1" w:rsidRDefault="00E16AA1" w:rsidP="0061547B">
      <w:pPr>
        <w:spacing w:line="360" w:lineRule="auto"/>
        <w:rPr>
          <w:rFonts w:cs="Times New Roman"/>
          <w:szCs w:val="24"/>
        </w:rPr>
      </w:pPr>
      <w:r w:rsidRPr="009269F1">
        <w:rPr>
          <w:rFonts w:cs="Times New Roman"/>
          <w:szCs w:val="24"/>
        </w:rPr>
        <w:t>a) Exercícios de fixação.</w:t>
      </w:r>
    </w:p>
    <w:p w14:paraId="7EBD18C6" w14:textId="77777777" w:rsidR="00E16AA1" w:rsidRPr="009269F1" w:rsidRDefault="00E16AA1" w:rsidP="0061547B">
      <w:pPr>
        <w:spacing w:line="360" w:lineRule="auto"/>
        <w:rPr>
          <w:rFonts w:cs="Times New Roman"/>
          <w:szCs w:val="24"/>
        </w:rPr>
      </w:pPr>
      <w:r w:rsidRPr="009269F1">
        <w:rPr>
          <w:rFonts w:cs="Times New Roman"/>
          <w:szCs w:val="24"/>
        </w:rPr>
        <w:t xml:space="preserve">b) Relatórios de visitas técnicas  </w:t>
      </w:r>
    </w:p>
    <w:p w14:paraId="376C6C13" w14:textId="77777777" w:rsidR="00E16AA1" w:rsidRPr="009269F1" w:rsidRDefault="00E16AA1" w:rsidP="0061547B">
      <w:pPr>
        <w:spacing w:line="360" w:lineRule="auto"/>
        <w:rPr>
          <w:rFonts w:cs="Times New Roman"/>
          <w:szCs w:val="24"/>
        </w:rPr>
      </w:pPr>
      <w:r w:rsidRPr="009269F1">
        <w:rPr>
          <w:rFonts w:cs="Times New Roman"/>
          <w:szCs w:val="24"/>
        </w:rPr>
        <w:t>c) Estudos de caso.</w:t>
      </w:r>
    </w:p>
    <w:p w14:paraId="557AF064" w14:textId="77777777" w:rsidR="00E16AA1" w:rsidRPr="009269F1" w:rsidRDefault="00E16AA1" w:rsidP="0061547B">
      <w:pPr>
        <w:spacing w:line="360" w:lineRule="auto"/>
        <w:rPr>
          <w:rFonts w:cs="Times New Roman"/>
          <w:szCs w:val="24"/>
        </w:rPr>
      </w:pPr>
      <w:r w:rsidRPr="009269F1">
        <w:rPr>
          <w:rFonts w:cs="Times New Roman"/>
          <w:szCs w:val="24"/>
        </w:rPr>
        <w:t>d) Atividades prática no laboratório de procedimento de Enfermagem</w:t>
      </w:r>
    </w:p>
    <w:p w14:paraId="6864FDD9" w14:textId="77777777" w:rsidR="00E16AA1" w:rsidRPr="009269F1" w:rsidRDefault="00E16AA1" w:rsidP="0061547B">
      <w:pPr>
        <w:spacing w:line="360" w:lineRule="auto"/>
        <w:rPr>
          <w:rFonts w:cs="Times New Roman"/>
          <w:szCs w:val="24"/>
        </w:rPr>
      </w:pPr>
      <w:r w:rsidRPr="009269F1">
        <w:rPr>
          <w:rFonts w:cs="Times New Roman"/>
          <w:szCs w:val="24"/>
        </w:rPr>
        <w:t xml:space="preserve">e) Prática Clínica (10.0) 30% </w:t>
      </w:r>
    </w:p>
    <w:p w14:paraId="056B5FA7" w14:textId="77777777" w:rsidR="00E16AA1" w:rsidRPr="009269F1" w:rsidRDefault="00E16AA1" w:rsidP="0061547B">
      <w:pPr>
        <w:spacing w:line="360" w:lineRule="auto"/>
        <w:rPr>
          <w:rFonts w:cs="Times New Roman"/>
          <w:szCs w:val="24"/>
        </w:rPr>
      </w:pPr>
      <w:r w:rsidRPr="009269F1">
        <w:rPr>
          <w:rFonts w:cs="Times New Roman"/>
          <w:szCs w:val="24"/>
        </w:rPr>
        <w:t>AVALIAÇÃO TEÓRICA NI (7,5) 30% (PORTIFÓLIO 2,5)</w:t>
      </w:r>
    </w:p>
    <w:p w14:paraId="034139C7" w14:textId="77777777" w:rsidR="00E16AA1" w:rsidRPr="009269F1" w:rsidRDefault="00E16AA1" w:rsidP="0061547B">
      <w:pPr>
        <w:spacing w:line="360" w:lineRule="auto"/>
        <w:rPr>
          <w:rFonts w:cs="Times New Roman"/>
          <w:szCs w:val="24"/>
        </w:rPr>
      </w:pPr>
      <w:r w:rsidRPr="009269F1">
        <w:rPr>
          <w:rFonts w:cs="Times New Roman"/>
          <w:szCs w:val="24"/>
        </w:rPr>
        <w:t>AVALIAÇÃO TEÓRICA OFICIAL SEMESTRAL - B1 - (10,0) 40%</w:t>
      </w:r>
    </w:p>
    <w:p w14:paraId="78522BEE" w14:textId="77777777" w:rsidR="00E16AA1" w:rsidRPr="009269F1" w:rsidRDefault="00E16AA1" w:rsidP="0061547B">
      <w:pPr>
        <w:spacing w:line="360" w:lineRule="auto"/>
        <w:rPr>
          <w:rFonts w:cs="Times New Roman"/>
          <w:szCs w:val="24"/>
        </w:rPr>
      </w:pPr>
      <w:r w:rsidRPr="009269F1">
        <w:rPr>
          <w:rFonts w:cs="Times New Roman"/>
          <w:szCs w:val="24"/>
        </w:rPr>
        <w:t xml:space="preserve">COMPOSIÇÃO NOTA FINAL NI: ATIVIDADES AVALIATIVAS TOTAL DE NOTAS 10,0 – 30% </w:t>
      </w:r>
    </w:p>
    <w:p w14:paraId="036C42DA" w14:textId="77777777" w:rsidR="00E16AA1" w:rsidRPr="009269F1" w:rsidRDefault="00E16AA1" w:rsidP="0061547B">
      <w:pPr>
        <w:spacing w:line="360" w:lineRule="auto"/>
        <w:rPr>
          <w:rFonts w:cs="Times New Roman"/>
          <w:szCs w:val="24"/>
        </w:rPr>
      </w:pPr>
      <w:r w:rsidRPr="009269F1">
        <w:rPr>
          <w:rFonts w:cs="Times New Roman"/>
          <w:szCs w:val="24"/>
        </w:rPr>
        <w:t>PRÁTICA CLINICA (0-</w:t>
      </w:r>
      <w:proofErr w:type="gramStart"/>
      <w:r w:rsidRPr="009269F1">
        <w:rPr>
          <w:rFonts w:cs="Times New Roman"/>
          <w:szCs w:val="24"/>
        </w:rPr>
        <w:t>10 )</w:t>
      </w:r>
      <w:proofErr w:type="gramEnd"/>
      <w:r w:rsidRPr="009269F1">
        <w:rPr>
          <w:rFonts w:cs="Times New Roman"/>
          <w:szCs w:val="24"/>
        </w:rPr>
        <w:t xml:space="preserve"> 30%</w:t>
      </w:r>
    </w:p>
    <w:p w14:paraId="6B4D5346" w14:textId="77777777" w:rsidR="00E16AA1" w:rsidRPr="009269F1" w:rsidRDefault="00E16AA1" w:rsidP="0061547B">
      <w:pPr>
        <w:spacing w:line="360" w:lineRule="auto"/>
        <w:rPr>
          <w:rFonts w:cs="Times New Roman"/>
          <w:szCs w:val="24"/>
        </w:rPr>
      </w:pPr>
      <w:r w:rsidRPr="009269F1">
        <w:rPr>
          <w:rFonts w:cs="Times New Roman"/>
          <w:szCs w:val="24"/>
        </w:rPr>
        <w:t>PROVA OFICIAL (0-10) 40%</w:t>
      </w:r>
    </w:p>
    <w:p w14:paraId="10809979" w14:textId="77777777" w:rsidR="00E16AA1" w:rsidRPr="009269F1" w:rsidRDefault="00E16AA1" w:rsidP="0061547B">
      <w:pPr>
        <w:spacing w:line="360" w:lineRule="auto"/>
        <w:rPr>
          <w:rFonts w:cs="Times New Roman"/>
          <w:szCs w:val="24"/>
        </w:rPr>
      </w:pPr>
      <w:r w:rsidRPr="009269F1">
        <w:rPr>
          <w:rFonts w:cs="Times New Roman"/>
          <w:szCs w:val="24"/>
        </w:rPr>
        <w:t>DATA DA N1: 05/06/2019</w:t>
      </w:r>
    </w:p>
    <w:p w14:paraId="308C5FF2" w14:textId="77777777" w:rsidR="00E16AA1" w:rsidRPr="009269F1" w:rsidRDefault="00E16AA1" w:rsidP="0061547B">
      <w:pPr>
        <w:spacing w:line="360" w:lineRule="auto"/>
        <w:rPr>
          <w:rFonts w:cs="Times New Roman"/>
          <w:szCs w:val="24"/>
        </w:rPr>
      </w:pPr>
      <w:r w:rsidRPr="009269F1">
        <w:rPr>
          <w:rFonts w:cs="Times New Roman"/>
          <w:szCs w:val="24"/>
        </w:rPr>
        <w:t>AVALIAÇÃO 2º SEMESTRE</w:t>
      </w:r>
    </w:p>
    <w:p w14:paraId="1449881B" w14:textId="77777777" w:rsidR="00E16AA1" w:rsidRPr="009269F1" w:rsidRDefault="00E16AA1" w:rsidP="0061547B">
      <w:pPr>
        <w:spacing w:line="360" w:lineRule="auto"/>
        <w:rPr>
          <w:rFonts w:cs="Times New Roman"/>
          <w:szCs w:val="24"/>
        </w:rPr>
      </w:pPr>
      <w:r w:rsidRPr="009269F1">
        <w:rPr>
          <w:rFonts w:cs="Times New Roman"/>
          <w:szCs w:val="24"/>
        </w:rPr>
        <w:t>ATIVIDADES AVALIATIVAS</w:t>
      </w:r>
    </w:p>
    <w:p w14:paraId="63F72855" w14:textId="77777777" w:rsidR="00E16AA1" w:rsidRPr="009269F1" w:rsidRDefault="00E16AA1" w:rsidP="0061547B">
      <w:pPr>
        <w:spacing w:line="360" w:lineRule="auto"/>
        <w:rPr>
          <w:rFonts w:cs="Times New Roman"/>
          <w:szCs w:val="24"/>
        </w:rPr>
      </w:pPr>
      <w:r w:rsidRPr="009269F1">
        <w:rPr>
          <w:rFonts w:cs="Times New Roman"/>
          <w:szCs w:val="24"/>
        </w:rPr>
        <w:t>a) Exercícios de fixação.</w:t>
      </w:r>
    </w:p>
    <w:p w14:paraId="1BD32B62" w14:textId="77777777" w:rsidR="00E16AA1" w:rsidRPr="009269F1" w:rsidRDefault="00E16AA1" w:rsidP="0061547B">
      <w:pPr>
        <w:spacing w:line="360" w:lineRule="auto"/>
        <w:rPr>
          <w:rFonts w:cs="Times New Roman"/>
          <w:szCs w:val="24"/>
        </w:rPr>
      </w:pPr>
      <w:r w:rsidRPr="009269F1">
        <w:rPr>
          <w:rFonts w:cs="Times New Roman"/>
          <w:szCs w:val="24"/>
        </w:rPr>
        <w:t xml:space="preserve">b) Relatórios de visitas técnicas. </w:t>
      </w:r>
    </w:p>
    <w:p w14:paraId="0F3414AA" w14:textId="77777777" w:rsidR="00E16AA1" w:rsidRPr="009269F1" w:rsidRDefault="00E16AA1" w:rsidP="0061547B">
      <w:pPr>
        <w:spacing w:line="360" w:lineRule="auto"/>
        <w:rPr>
          <w:rFonts w:cs="Times New Roman"/>
          <w:szCs w:val="24"/>
        </w:rPr>
      </w:pPr>
      <w:r w:rsidRPr="009269F1">
        <w:rPr>
          <w:rFonts w:cs="Times New Roman"/>
          <w:szCs w:val="24"/>
        </w:rPr>
        <w:t>c) Estudos de caso.</w:t>
      </w:r>
    </w:p>
    <w:p w14:paraId="5C096ADD" w14:textId="77777777" w:rsidR="00E16AA1" w:rsidRPr="009269F1" w:rsidRDefault="00E16AA1" w:rsidP="0061547B">
      <w:pPr>
        <w:spacing w:line="360" w:lineRule="auto"/>
        <w:rPr>
          <w:rFonts w:cs="Times New Roman"/>
          <w:szCs w:val="24"/>
        </w:rPr>
      </w:pPr>
      <w:r w:rsidRPr="009269F1">
        <w:rPr>
          <w:rFonts w:cs="Times New Roman"/>
          <w:szCs w:val="24"/>
        </w:rPr>
        <w:t>d) Atividades prática no laboratório de procedimento de Enfermagem</w:t>
      </w:r>
    </w:p>
    <w:p w14:paraId="70558775" w14:textId="77777777" w:rsidR="00E16AA1" w:rsidRPr="009269F1" w:rsidRDefault="00E16AA1" w:rsidP="0061547B">
      <w:pPr>
        <w:spacing w:line="360" w:lineRule="auto"/>
        <w:rPr>
          <w:rFonts w:cs="Times New Roman"/>
          <w:szCs w:val="24"/>
        </w:rPr>
      </w:pPr>
      <w:r w:rsidRPr="009269F1">
        <w:rPr>
          <w:rFonts w:cs="Times New Roman"/>
          <w:szCs w:val="24"/>
        </w:rPr>
        <w:t>e) Trabalho interdisciplinar.</w:t>
      </w:r>
    </w:p>
    <w:p w14:paraId="1C3A9848" w14:textId="77777777" w:rsidR="00E16AA1" w:rsidRPr="009269F1" w:rsidRDefault="00E16AA1" w:rsidP="0061547B">
      <w:pPr>
        <w:spacing w:line="360" w:lineRule="auto"/>
        <w:rPr>
          <w:rFonts w:cs="Times New Roman"/>
          <w:szCs w:val="24"/>
        </w:rPr>
      </w:pPr>
      <w:r w:rsidRPr="009269F1">
        <w:rPr>
          <w:rFonts w:cs="Times New Roman"/>
          <w:szCs w:val="24"/>
        </w:rPr>
        <w:t xml:space="preserve">AVALIAÇÃO de PRÁTICA CLINICA (10,0) – 30% </w:t>
      </w:r>
    </w:p>
    <w:p w14:paraId="0EF0B08A" w14:textId="77777777" w:rsidR="00E16AA1" w:rsidRPr="009269F1" w:rsidRDefault="00E16AA1" w:rsidP="0061547B">
      <w:pPr>
        <w:spacing w:line="360" w:lineRule="auto"/>
        <w:rPr>
          <w:rFonts w:cs="Times New Roman"/>
          <w:szCs w:val="24"/>
        </w:rPr>
      </w:pPr>
      <w:r w:rsidRPr="009269F1">
        <w:rPr>
          <w:rFonts w:cs="Times New Roman"/>
          <w:szCs w:val="24"/>
        </w:rPr>
        <w:t>AVALIAÇÃO TEÓRICA OFICIAL SEMESTRAL – N2 - (10,0) -  40%</w:t>
      </w:r>
    </w:p>
    <w:p w14:paraId="42B16251" w14:textId="77777777" w:rsidR="00E16AA1" w:rsidRPr="009269F1" w:rsidRDefault="00E16AA1" w:rsidP="0061547B">
      <w:pPr>
        <w:spacing w:line="360" w:lineRule="auto"/>
        <w:rPr>
          <w:rFonts w:cs="Times New Roman"/>
          <w:szCs w:val="24"/>
        </w:rPr>
      </w:pPr>
      <w:r w:rsidRPr="009269F1">
        <w:rPr>
          <w:rFonts w:cs="Times New Roman"/>
          <w:szCs w:val="24"/>
        </w:rPr>
        <w:t>DATA N2: 07/11/2019</w:t>
      </w:r>
    </w:p>
    <w:p w14:paraId="2A15A281" w14:textId="77777777" w:rsidR="00E16AA1" w:rsidRPr="009269F1" w:rsidRDefault="00E16AA1" w:rsidP="0061547B">
      <w:pPr>
        <w:spacing w:line="360" w:lineRule="auto"/>
        <w:rPr>
          <w:rFonts w:cs="Times New Roman"/>
          <w:szCs w:val="24"/>
        </w:rPr>
      </w:pPr>
    </w:p>
    <w:p w14:paraId="1B0809FB" w14:textId="77777777" w:rsidR="00E16AA1" w:rsidRPr="009269F1" w:rsidRDefault="00E16AA1" w:rsidP="0061547B">
      <w:pPr>
        <w:spacing w:line="360" w:lineRule="auto"/>
        <w:rPr>
          <w:rFonts w:cs="Times New Roman"/>
          <w:b/>
          <w:szCs w:val="24"/>
        </w:rPr>
      </w:pPr>
      <w:r w:rsidRPr="009269F1">
        <w:rPr>
          <w:rFonts w:cs="Times New Roman"/>
          <w:b/>
          <w:szCs w:val="24"/>
        </w:rPr>
        <w:lastRenderedPageBreak/>
        <w:t>Bibliografia Básica:</w:t>
      </w:r>
    </w:p>
    <w:p w14:paraId="52894E58" w14:textId="77777777" w:rsidR="00E16AA1" w:rsidRPr="009269F1" w:rsidRDefault="00E16AA1" w:rsidP="0061547B">
      <w:pPr>
        <w:spacing w:line="360" w:lineRule="auto"/>
        <w:rPr>
          <w:rFonts w:cs="Times New Roman"/>
          <w:szCs w:val="24"/>
        </w:rPr>
      </w:pPr>
      <w:r w:rsidRPr="009269F1">
        <w:rPr>
          <w:rFonts w:cs="Times New Roman"/>
          <w:szCs w:val="24"/>
        </w:rPr>
        <w:t xml:space="preserve">CARPENITO-MOYET, L. </w:t>
      </w:r>
      <w:proofErr w:type="gramStart"/>
      <w:r w:rsidRPr="009269F1">
        <w:rPr>
          <w:rFonts w:cs="Times New Roman"/>
          <w:szCs w:val="24"/>
        </w:rPr>
        <w:t>J..</w:t>
      </w:r>
      <w:proofErr w:type="gramEnd"/>
      <w:r w:rsidRPr="009269F1">
        <w:rPr>
          <w:rFonts w:cs="Times New Roman"/>
          <w:szCs w:val="24"/>
        </w:rPr>
        <w:t xml:space="preserve"> Manual de diagnóstico de enfermagem: aplicação à prática clínica. São Paulo: Artmed, 2011.</w:t>
      </w:r>
    </w:p>
    <w:p w14:paraId="788F5A8F" w14:textId="77777777" w:rsidR="00E16AA1" w:rsidRPr="009269F1" w:rsidRDefault="00E16AA1" w:rsidP="0061547B">
      <w:pPr>
        <w:spacing w:line="360" w:lineRule="auto"/>
        <w:rPr>
          <w:rFonts w:cs="Times New Roman"/>
          <w:szCs w:val="24"/>
        </w:rPr>
      </w:pPr>
      <w:r w:rsidRPr="009269F1">
        <w:rPr>
          <w:rFonts w:cs="Times New Roman"/>
          <w:szCs w:val="24"/>
        </w:rPr>
        <w:t xml:space="preserve">JARVIS, Carolyn. Exame físico e avaliação de saúde para a enfermagem. São Paulo: </w:t>
      </w:r>
      <w:proofErr w:type="spellStart"/>
      <w:r w:rsidRPr="009269F1">
        <w:rPr>
          <w:rFonts w:cs="Times New Roman"/>
          <w:szCs w:val="24"/>
        </w:rPr>
        <w:t>Elservier</w:t>
      </w:r>
      <w:proofErr w:type="spellEnd"/>
      <w:r w:rsidRPr="009269F1">
        <w:rPr>
          <w:rFonts w:cs="Times New Roman"/>
          <w:szCs w:val="24"/>
        </w:rPr>
        <w:t>, 2012.</w:t>
      </w:r>
    </w:p>
    <w:p w14:paraId="2E9222ED" w14:textId="77777777" w:rsidR="00E16AA1" w:rsidRPr="009269F1" w:rsidRDefault="00E16AA1" w:rsidP="0061547B">
      <w:pPr>
        <w:spacing w:line="360" w:lineRule="auto"/>
        <w:rPr>
          <w:rFonts w:cs="Times New Roman"/>
          <w:szCs w:val="24"/>
        </w:rPr>
      </w:pPr>
      <w:r w:rsidRPr="009269F1">
        <w:rPr>
          <w:rFonts w:cs="Times New Roman"/>
          <w:szCs w:val="24"/>
        </w:rPr>
        <w:t>POTTER, Patrícia A. Fundamentos de enfermagem: conceitos, processo e prática. Rio de Janeiro: Guanabara Koogan, 2013.</w:t>
      </w:r>
    </w:p>
    <w:p w14:paraId="3752A50E" w14:textId="77777777" w:rsidR="00E16AA1" w:rsidRPr="009269F1" w:rsidRDefault="00E16AA1" w:rsidP="0061547B">
      <w:pPr>
        <w:spacing w:line="360" w:lineRule="auto"/>
        <w:rPr>
          <w:rFonts w:cs="Times New Roman"/>
          <w:szCs w:val="24"/>
        </w:rPr>
      </w:pPr>
    </w:p>
    <w:p w14:paraId="7892E472" w14:textId="77777777" w:rsidR="00E16AA1" w:rsidRPr="009269F1" w:rsidRDefault="00E16AA1" w:rsidP="0061547B">
      <w:pPr>
        <w:spacing w:line="360" w:lineRule="auto"/>
        <w:rPr>
          <w:rFonts w:cs="Times New Roman"/>
          <w:b/>
          <w:szCs w:val="24"/>
        </w:rPr>
      </w:pPr>
      <w:r w:rsidRPr="009269F1">
        <w:rPr>
          <w:rFonts w:cs="Times New Roman"/>
          <w:b/>
          <w:szCs w:val="24"/>
        </w:rPr>
        <w:t>Bibliografia Complementar:</w:t>
      </w:r>
    </w:p>
    <w:p w14:paraId="262F6044" w14:textId="77777777" w:rsidR="00E16AA1" w:rsidRPr="009269F1" w:rsidRDefault="00E16AA1" w:rsidP="0061547B">
      <w:pPr>
        <w:spacing w:line="360" w:lineRule="auto"/>
        <w:rPr>
          <w:rFonts w:cs="Times New Roman"/>
          <w:szCs w:val="24"/>
        </w:rPr>
      </w:pPr>
      <w:r w:rsidRPr="009269F1">
        <w:rPr>
          <w:rFonts w:cs="Times New Roman"/>
          <w:szCs w:val="24"/>
        </w:rPr>
        <w:t>BRASIL. Ministério da Saúde. Biossegurança em saúde: prioridades e estratégias de ação / Ministério da Saúde, Organização Pan-Americana da Saúde. Brasília: Ministério da Saúde, 2010. (Série B. Textos Básicos de Saúde). Disponível em: http://bvsms.saude.gov.br/bvs/publicacoes/biosseguranca_saude_prioridades_estrategias_acao_p1.pdf</w:t>
      </w:r>
    </w:p>
    <w:p w14:paraId="028CE886" w14:textId="77777777" w:rsidR="00E16AA1" w:rsidRPr="009269F1" w:rsidRDefault="00E16AA1" w:rsidP="0061547B">
      <w:pPr>
        <w:spacing w:line="360" w:lineRule="auto"/>
        <w:rPr>
          <w:rFonts w:cs="Times New Roman"/>
          <w:szCs w:val="24"/>
        </w:rPr>
      </w:pPr>
      <w:r w:rsidRPr="009269F1">
        <w:rPr>
          <w:rFonts w:cs="Times New Roman"/>
          <w:szCs w:val="24"/>
        </w:rPr>
        <w:t>[</w:t>
      </w:r>
      <w:proofErr w:type="gramStart"/>
      <w:r w:rsidRPr="009269F1">
        <w:rPr>
          <w:rFonts w:cs="Times New Roman"/>
          <w:szCs w:val="24"/>
        </w:rPr>
        <w:t>documento</w:t>
      </w:r>
      <w:proofErr w:type="gramEnd"/>
      <w:r w:rsidRPr="009269F1">
        <w:rPr>
          <w:rFonts w:cs="Times New Roman"/>
          <w:szCs w:val="24"/>
        </w:rPr>
        <w:t xml:space="preserve"> eletrônico]</w:t>
      </w:r>
    </w:p>
    <w:p w14:paraId="72C10BA8" w14:textId="77777777" w:rsidR="00E16AA1" w:rsidRPr="009269F1" w:rsidRDefault="00E16AA1" w:rsidP="0061547B">
      <w:pPr>
        <w:spacing w:line="360" w:lineRule="auto"/>
        <w:rPr>
          <w:rFonts w:cs="Times New Roman"/>
          <w:szCs w:val="24"/>
        </w:rPr>
      </w:pPr>
      <w:r w:rsidRPr="009269F1">
        <w:rPr>
          <w:rFonts w:cs="Times New Roman"/>
          <w:szCs w:val="24"/>
        </w:rPr>
        <w:t xml:space="preserve">BRASIL. Agência Nacional de Vigilância Sanitária. Assistência Segura: uma reflexão teórica aplicada à prática. Brasília, 2013. (Série Segurança do Paciente e Qualidade em Serviços de Saúde.) Disponível em: http://www20.anvisa.gov.br/segurancadopaciente/images/documentos/livros/Livro1-Assistencia_Segura.pdf </w:t>
      </w:r>
    </w:p>
    <w:p w14:paraId="72E927F6" w14:textId="77777777" w:rsidR="00E16AA1" w:rsidRPr="009269F1" w:rsidRDefault="00E16AA1" w:rsidP="0061547B">
      <w:pPr>
        <w:spacing w:line="360" w:lineRule="auto"/>
        <w:rPr>
          <w:rFonts w:cs="Times New Roman"/>
          <w:szCs w:val="24"/>
        </w:rPr>
      </w:pPr>
      <w:r w:rsidRPr="009269F1">
        <w:rPr>
          <w:rFonts w:cs="Times New Roman"/>
          <w:szCs w:val="24"/>
        </w:rPr>
        <w:t>[</w:t>
      </w:r>
      <w:proofErr w:type="gramStart"/>
      <w:r w:rsidRPr="009269F1">
        <w:rPr>
          <w:rFonts w:cs="Times New Roman"/>
          <w:szCs w:val="24"/>
        </w:rPr>
        <w:t>documento</w:t>
      </w:r>
      <w:proofErr w:type="gramEnd"/>
      <w:r w:rsidRPr="009269F1">
        <w:rPr>
          <w:rFonts w:cs="Times New Roman"/>
          <w:szCs w:val="24"/>
        </w:rPr>
        <w:t xml:space="preserve"> eletrônico]</w:t>
      </w:r>
    </w:p>
    <w:p w14:paraId="75AF09EA" w14:textId="77777777" w:rsidR="00E16AA1" w:rsidRPr="009269F1" w:rsidRDefault="00E16AA1" w:rsidP="0061547B">
      <w:pPr>
        <w:spacing w:line="360" w:lineRule="auto"/>
        <w:rPr>
          <w:rFonts w:cs="Times New Roman"/>
          <w:szCs w:val="24"/>
        </w:rPr>
      </w:pPr>
      <w:r w:rsidRPr="009269F1">
        <w:rPr>
          <w:rFonts w:cs="Times New Roman"/>
          <w:szCs w:val="24"/>
        </w:rPr>
        <w:t xml:space="preserve">CIANCIARULLO, Tamara </w:t>
      </w:r>
      <w:proofErr w:type="spellStart"/>
      <w:r w:rsidRPr="009269F1">
        <w:rPr>
          <w:rFonts w:cs="Times New Roman"/>
          <w:szCs w:val="24"/>
        </w:rPr>
        <w:t>Iwanow</w:t>
      </w:r>
      <w:proofErr w:type="spellEnd"/>
      <w:r w:rsidRPr="009269F1">
        <w:rPr>
          <w:rFonts w:cs="Times New Roman"/>
          <w:szCs w:val="24"/>
        </w:rPr>
        <w:t xml:space="preserve">. Instrumentos básicos para o </w:t>
      </w:r>
      <w:proofErr w:type="gramStart"/>
      <w:r w:rsidRPr="009269F1">
        <w:rPr>
          <w:rFonts w:cs="Times New Roman"/>
          <w:szCs w:val="24"/>
        </w:rPr>
        <w:t>cuidar :</w:t>
      </w:r>
      <w:proofErr w:type="gramEnd"/>
      <w:r w:rsidRPr="009269F1">
        <w:rPr>
          <w:rFonts w:cs="Times New Roman"/>
          <w:szCs w:val="24"/>
        </w:rPr>
        <w:t xml:space="preserve"> um desafio para a qualidade de assistência. São Paulo: Atheneu, 2000.</w:t>
      </w:r>
    </w:p>
    <w:p w14:paraId="571C5875" w14:textId="77777777" w:rsidR="00E16AA1" w:rsidRPr="009269F1" w:rsidRDefault="00E16AA1" w:rsidP="0061547B">
      <w:pPr>
        <w:spacing w:line="360" w:lineRule="auto"/>
        <w:rPr>
          <w:rFonts w:cs="Times New Roman"/>
          <w:szCs w:val="24"/>
        </w:rPr>
      </w:pPr>
      <w:r w:rsidRPr="009269F1">
        <w:rPr>
          <w:rFonts w:cs="Times New Roman"/>
          <w:szCs w:val="24"/>
        </w:rPr>
        <w:t xml:space="preserve">HORTA, Wanda de Aguiar. Processo de enfermagem. São Paulo: EPU, 2001. </w:t>
      </w:r>
    </w:p>
    <w:p w14:paraId="757A637B" w14:textId="77777777" w:rsidR="00E16AA1" w:rsidRPr="009269F1" w:rsidRDefault="00E16AA1" w:rsidP="0061547B">
      <w:pPr>
        <w:spacing w:line="360" w:lineRule="auto"/>
        <w:rPr>
          <w:rFonts w:cs="Times New Roman"/>
          <w:szCs w:val="24"/>
        </w:rPr>
      </w:pPr>
      <w:proofErr w:type="spellStart"/>
      <w:r w:rsidRPr="009269F1">
        <w:rPr>
          <w:rFonts w:cs="Times New Roman"/>
          <w:szCs w:val="24"/>
        </w:rPr>
        <w:t>McEWEN</w:t>
      </w:r>
      <w:proofErr w:type="spellEnd"/>
      <w:r w:rsidRPr="009269F1">
        <w:rPr>
          <w:rFonts w:cs="Times New Roman"/>
          <w:szCs w:val="24"/>
        </w:rPr>
        <w:t>, Melanie; WILLS, E. M. Bases teóricas para enfermagem. São Paulo: Artmed, 2009.</w:t>
      </w:r>
    </w:p>
    <w:p w14:paraId="61E7708B" w14:textId="3DA071F1" w:rsidR="004C1EC2" w:rsidRDefault="004C1EC2" w:rsidP="0061547B">
      <w:pPr>
        <w:spacing w:line="360" w:lineRule="auto"/>
        <w:rPr>
          <w:rFonts w:cs="Times New Roman"/>
          <w:szCs w:val="24"/>
        </w:rPr>
      </w:pPr>
    </w:p>
    <w:p w14:paraId="4F401180" w14:textId="67EC4B5E" w:rsidR="00805825" w:rsidRDefault="00805825" w:rsidP="0061547B">
      <w:pPr>
        <w:spacing w:line="360" w:lineRule="auto"/>
        <w:rPr>
          <w:rFonts w:cs="Times New Roman"/>
          <w:szCs w:val="24"/>
        </w:rPr>
      </w:pPr>
    </w:p>
    <w:p w14:paraId="6F143641" w14:textId="77777777" w:rsidR="00805825" w:rsidRPr="009269F1" w:rsidRDefault="00805825" w:rsidP="0061547B">
      <w:pPr>
        <w:spacing w:line="360" w:lineRule="auto"/>
        <w:rPr>
          <w:rFonts w:cs="Times New Roman"/>
          <w:szCs w:val="24"/>
        </w:rPr>
      </w:pPr>
    </w:p>
    <w:p w14:paraId="14CEEAA2" w14:textId="77777777" w:rsidR="00E16AA1" w:rsidRPr="009269F1" w:rsidRDefault="00E16AA1" w:rsidP="0061547B">
      <w:pPr>
        <w:spacing w:line="360" w:lineRule="auto"/>
        <w:rPr>
          <w:rFonts w:cs="Times New Roman"/>
          <w:b/>
          <w:szCs w:val="24"/>
        </w:rPr>
      </w:pPr>
      <w:r w:rsidRPr="009269F1">
        <w:rPr>
          <w:rFonts w:cs="Times New Roman"/>
          <w:b/>
          <w:szCs w:val="24"/>
        </w:rPr>
        <w:lastRenderedPageBreak/>
        <w:t>Periódicos recomendados:</w:t>
      </w:r>
    </w:p>
    <w:p w14:paraId="233AFB6F" w14:textId="77777777" w:rsidR="00E16AA1" w:rsidRPr="009269F1" w:rsidRDefault="00E16AA1" w:rsidP="0061547B">
      <w:pPr>
        <w:spacing w:line="360" w:lineRule="auto"/>
        <w:rPr>
          <w:rFonts w:cs="Times New Roman"/>
          <w:szCs w:val="24"/>
        </w:rPr>
      </w:pPr>
      <w:r w:rsidRPr="009269F1">
        <w:rPr>
          <w:rFonts w:cs="Times New Roman"/>
          <w:szCs w:val="24"/>
        </w:rPr>
        <w:t>- ACTA Paulista de Enfermagem - ISSN 0103-2100</w:t>
      </w:r>
    </w:p>
    <w:p w14:paraId="28CC84F4" w14:textId="77777777" w:rsidR="00E16AA1" w:rsidRPr="009269F1" w:rsidRDefault="00E16AA1" w:rsidP="0061547B">
      <w:pPr>
        <w:spacing w:line="360" w:lineRule="auto"/>
        <w:rPr>
          <w:rFonts w:cs="Times New Roman"/>
          <w:szCs w:val="24"/>
        </w:rPr>
      </w:pPr>
      <w:r w:rsidRPr="009269F1">
        <w:rPr>
          <w:rFonts w:cs="Times New Roman"/>
          <w:szCs w:val="24"/>
        </w:rPr>
        <w:t xml:space="preserve">- Revista Brasileira de Enfermagem - </w:t>
      </w:r>
      <w:proofErr w:type="spellStart"/>
      <w:r w:rsidRPr="009269F1">
        <w:rPr>
          <w:rFonts w:cs="Times New Roman"/>
          <w:szCs w:val="24"/>
        </w:rPr>
        <w:t>REBEn</w:t>
      </w:r>
      <w:proofErr w:type="spellEnd"/>
      <w:r w:rsidRPr="009269F1">
        <w:rPr>
          <w:rFonts w:cs="Times New Roman"/>
          <w:szCs w:val="24"/>
        </w:rPr>
        <w:t xml:space="preserve"> - ISSN 0034-7167</w:t>
      </w:r>
    </w:p>
    <w:p w14:paraId="49153DE3" w14:textId="77777777" w:rsidR="00E16AA1" w:rsidRPr="009269F1" w:rsidRDefault="00E16AA1" w:rsidP="0061547B">
      <w:pPr>
        <w:spacing w:line="360" w:lineRule="auto"/>
        <w:rPr>
          <w:rFonts w:cs="Times New Roman"/>
          <w:szCs w:val="24"/>
        </w:rPr>
      </w:pPr>
      <w:r w:rsidRPr="009269F1">
        <w:rPr>
          <w:rFonts w:cs="Times New Roman"/>
          <w:szCs w:val="24"/>
        </w:rPr>
        <w:t xml:space="preserve">- Revista Latino-Americana de Enfermagem - </w:t>
      </w:r>
      <w:proofErr w:type="spellStart"/>
      <w:r w:rsidRPr="009269F1">
        <w:rPr>
          <w:rFonts w:cs="Times New Roman"/>
          <w:szCs w:val="24"/>
        </w:rPr>
        <w:t>Latin</w:t>
      </w:r>
      <w:proofErr w:type="spellEnd"/>
      <w:r w:rsidRPr="009269F1">
        <w:rPr>
          <w:rFonts w:cs="Times New Roman"/>
          <w:szCs w:val="24"/>
        </w:rPr>
        <w:t xml:space="preserve"> American </w:t>
      </w:r>
      <w:proofErr w:type="spellStart"/>
      <w:r w:rsidRPr="009269F1">
        <w:rPr>
          <w:rFonts w:cs="Times New Roman"/>
          <w:szCs w:val="24"/>
        </w:rPr>
        <w:t>Journal</w:t>
      </w:r>
      <w:proofErr w:type="spellEnd"/>
      <w:r w:rsidRPr="009269F1">
        <w:rPr>
          <w:rFonts w:cs="Times New Roman"/>
          <w:szCs w:val="24"/>
        </w:rPr>
        <w:t xml:space="preserve"> </w:t>
      </w:r>
      <w:proofErr w:type="spellStart"/>
      <w:r w:rsidRPr="009269F1">
        <w:rPr>
          <w:rFonts w:cs="Times New Roman"/>
          <w:szCs w:val="24"/>
        </w:rPr>
        <w:t>of</w:t>
      </w:r>
      <w:proofErr w:type="spellEnd"/>
      <w:r w:rsidRPr="009269F1">
        <w:rPr>
          <w:rFonts w:cs="Times New Roman"/>
          <w:szCs w:val="24"/>
        </w:rPr>
        <w:t xml:space="preserve"> </w:t>
      </w:r>
      <w:proofErr w:type="spellStart"/>
      <w:r w:rsidRPr="009269F1">
        <w:rPr>
          <w:rFonts w:cs="Times New Roman"/>
          <w:szCs w:val="24"/>
        </w:rPr>
        <w:t>Nursing</w:t>
      </w:r>
      <w:proofErr w:type="spellEnd"/>
      <w:r w:rsidRPr="009269F1">
        <w:rPr>
          <w:rFonts w:cs="Times New Roman"/>
          <w:szCs w:val="24"/>
        </w:rPr>
        <w:t xml:space="preserve"> - ISSN 0104-1169</w:t>
      </w:r>
    </w:p>
    <w:p w14:paraId="4EF3FE9D" w14:textId="77777777" w:rsidR="00E16AA1" w:rsidRPr="009269F1" w:rsidRDefault="00E16AA1" w:rsidP="0061547B">
      <w:pPr>
        <w:spacing w:line="360" w:lineRule="auto"/>
        <w:rPr>
          <w:rFonts w:cs="Times New Roman"/>
          <w:szCs w:val="24"/>
        </w:rPr>
      </w:pPr>
      <w:r w:rsidRPr="009269F1">
        <w:rPr>
          <w:rFonts w:cs="Times New Roman"/>
          <w:szCs w:val="24"/>
        </w:rPr>
        <w:t xml:space="preserve">- Revista Latino-Americana de Enfermagem - </w:t>
      </w:r>
      <w:proofErr w:type="spellStart"/>
      <w:r w:rsidRPr="009269F1">
        <w:rPr>
          <w:rFonts w:cs="Times New Roman"/>
          <w:szCs w:val="24"/>
        </w:rPr>
        <w:t>Latin</w:t>
      </w:r>
      <w:proofErr w:type="spellEnd"/>
      <w:r w:rsidRPr="009269F1">
        <w:rPr>
          <w:rFonts w:cs="Times New Roman"/>
          <w:szCs w:val="24"/>
        </w:rPr>
        <w:t xml:space="preserve"> American </w:t>
      </w:r>
      <w:proofErr w:type="spellStart"/>
      <w:r w:rsidRPr="009269F1">
        <w:rPr>
          <w:rFonts w:cs="Times New Roman"/>
          <w:szCs w:val="24"/>
        </w:rPr>
        <w:t>Journal</w:t>
      </w:r>
      <w:proofErr w:type="spellEnd"/>
      <w:r w:rsidRPr="009269F1">
        <w:rPr>
          <w:rFonts w:cs="Times New Roman"/>
          <w:szCs w:val="24"/>
        </w:rPr>
        <w:t xml:space="preserve"> </w:t>
      </w:r>
      <w:proofErr w:type="spellStart"/>
      <w:r w:rsidRPr="009269F1">
        <w:rPr>
          <w:rFonts w:cs="Times New Roman"/>
          <w:szCs w:val="24"/>
        </w:rPr>
        <w:t>of</w:t>
      </w:r>
      <w:proofErr w:type="spellEnd"/>
      <w:r w:rsidRPr="009269F1">
        <w:rPr>
          <w:rFonts w:cs="Times New Roman"/>
          <w:szCs w:val="24"/>
        </w:rPr>
        <w:t xml:space="preserve"> </w:t>
      </w:r>
      <w:proofErr w:type="spellStart"/>
      <w:r w:rsidRPr="009269F1">
        <w:rPr>
          <w:rFonts w:cs="Times New Roman"/>
          <w:szCs w:val="24"/>
        </w:rPr>
        <w:t>Nursing</w:t>
      </w:r>
      <w:proofErr w:type="spellEnd"/>
      <w:r w:rsidRPr="009269F1">
        <w:rPr>
          <w:rFonts w:cs="Times New Roman"/>
          <w:szCs w:val="24"/>
        </w:rPr>
        <w:t xml:space="preserve"> - ISSN 0104-1169</w:t>
      </w:r>
    </w:p>
    <w:p w14:paraId="017B9C04" w14:textId="77777777" w:rsidR="00E16AA1" w:rsidRPr="009269F1" w:rsidRDefault="00E16AA1" w:rsidP="0061547B">
      <w:pPr>
        <w:spacing w:line="360" w:lineRule="auto"/>
        <w:rPr>
          <w:rFonts w:cs="Times New Roman"/>
          <w:szCs w:val="24"/>
        </w:rPr>
      </w:pPr>
      <w:r w:rsidRPr="009269F1">
        <w:rPr>
          <w:rFonts w:cs="Times New Roman"/>
          <w:szCs w:val="24"/>
        </w:rPr>
        <w:t xml:space="preserve">- Revista da Escola de Enfermagem da USP - </w:t>
      </w:r>
      <w:proofErr w:type="spellStart"/>
      <w:r w:rsidRPr="009269F1">
        <w:rPr>
          <w:rFonts w:cs="Times New Roman"/>
          <w:szCs w:val="24"/>
        </w:rPr>
        <w:t>Journal</w:t>
      </w:r>
      <w:proofErr w:type="spellEnd"/>
      <w:r w:rsidRPr="009269F1">
        <w:rPr>
          <w:rFonts w:cs="Times New Roman"/>
          <w:szCs w:val="24"/>
        </w:rPr>
        <w:t xml:space="preserve"> </w:t>
      </w:r>
      <w:proofErr w:type="spellStart"/>
      <w:r w:rsidRPr="009269F1">
        <w:rPr>
          <w:rFonts w:cs="Times New Roman"/>
          <w:szCs w:val="24"/>
        </w:rPr>
        <w:t>of</w:t>
      </w:r>
      <w:proofErr w:type="spellEnd"/>
      <w:r w:rsidRPr="009269F1">
        <w:rPr>
          <w:rFonts w:cs="Times New Roman"/>
          <w:szCs w:val="24"/>
        </w:rPr>
        <w:t xml:space="preserve"> São Paulo </w:t>
      </w:r>
      <w:proofErr w:type="spellStart"/>
      <w:r w:rsidRPr="009269F1">
        <w:rPr>
          <w:rFonts w:cs="Times New Roman"/>
          <w:szCs w:val="24"/>
        </w:rPr>
        <w:t>University</w:t>
      </w:r>
      <w:proofErr w:type="spellEnd"/>
      <w:r w:rsidRPr="009269F1">
        <w:rPr>
          <w:rFonts w:cs="Times New Roman"/>
          <w:szCs w:val="24"/>
        </w:rPr>
        <w:t xml:space="preserve"> </w:t>
      </w:r>
      <w:proofErr w:type="spellStart"/>
      <w:r w:rsidRPr="009269F1">
        <w:rPr>
          <w:rFonts w:cs="Times New Roman"/>
          <w:szCs w:val="24"/>
        </w:rPr>
        <w:t>School</w:t>
      </w:r>
      <w:proofErr w:type="spellEnd"/>
      <w:r w:rsidRPr="009269F1">
        <w:rPr>
          <w:rFonts w:cs="Times New Roman"/>
          <w:szCs w:val="24"/>
        </w:rPr>
        <w:t xml:space="preserve"> </w:t>
      </w:r>
      <w:proofErr w:type="spellStart"/>
      <w:r w:rsidRPr="009269F1">
        <w:rPr>
          <w:rFonts w:cs="Times New Roman"/>
          <w:szCs w:val="24"/>
        </w:rPr>
        <w:t>of</w:t>
      </w:r>
      <w:proofErr w:type="spellEnd"/>
      <w:r w:rsidRPr="009269F1">
        <w:rPr>
          <w:rFonts w:cs="Times New Roman"/>
          <w:szCs w:val="24"/>
        </w:rPr>
        <w:t xml:space="preserve"> </w:t>
      </w:r>
      <w:proofErr w:type="spellStart"/>
      <w:r w:rsidRPr="009269F1">
        <w:rPr>
          <w:rFonts w:cs="Times New Roman"/>
          <w:szCs w:val="24"/>
        </w:rPr>
        <w:t>Nursing</w:t>
      </w:r>
      <w:proofErr w:type="spellEnd"/>
      <w:r w:rsidRPr="009269F1">
        <w:rPr>
          <w:rFonts w:cs="Times New Roman"/>
          <w:szCs w:val="24"/>
        </w:rPr>
        <w:t xml:space="preserve"> - ISSN 0080-6234 </w:t>
      </w:r>
    </w:p>
    <w:p w14:paraId="7E1CE3CC" w14:textId="77777777" w:rsidR="00E16AA1" w:rsidRPr="009269F1" w:rsidRDefault="00E16AA1" w:rsidP="0061547B">
      <w:pPr>
        <w:spacing w:line="360" w:lineRule="auto"/>
        <w:rPr>
          <w:rFonts w:cs="Times New Roman"/>
          <w:szCs w:val="24"/>
        </w:rPr>
      </w:pPr>
      <w:r w:rsidRPr="009269F1">
        <w:rPr>
          <w:rFonts w:cs="Times New Roman"/>
          <w:szCs w:val="24"/>
        </w:rPr>
        <w:t>- Texto &amp; Contexto - Enfermagem - ISSN 0104-0707</w:t>
      </w:r>
    </w:p>
    <w:p w14:paraId="355BF89B" w14:textId="77777777" w:rsidR="00E16AA1" w:rsidRPr="009269F1" w:rsidRDefault="00E16AA1" w:rsidP="0061547B">
      <w:pPr>
        <w:spacing w:line="360" w:lineRule="auto"/>
        <w:rPr>
          <w:rFonts w:cs="Times New Roman"/>
          <w:szCs w:val="24"/>
        </w:rPr>
      </w:pPr>
      <w:r w:rsidRPr="009269F1">
        <w:rPr>
          <w:rFonts w:cs="Times New Roman"/>
          <w:szCs w:val="24"/>
        </w:rPr>
        <w:t>- Conselho Regional de Enfermagem. Principais legislações para o exercício da enfermagem. São Paulo, 2011. Disponível em www.coren.sp.org.br</w:t>
      </w:r>
    </w:p>
    <w:p w14:paraId="28259933" w14:textId="2C11C01C" w:rsidR="00997E37" w:rsidRPr="009269F1" w:rsidRDefault="00997E37" w:rsidP="0061547B">
      <w:pPr>
        <w:spacing w:line="360" w:lineRule="auto"/>
        <w:rPr>
          <w:rFonts w:cs="Times New Roman"/>
          <w:szCs w:val="24"/>
        </w:rPr>
      </w:pPr>
    </w:p>
    <w:p w14:paraId="4003BCF3" w14:textId="6A749AC1" w:rsidR="00E16AA1" w:rsidRPr="009269F1" w:rsidRDefault="00E16AA1" w:rsidP="0061547B">
      <w:pPr>
        <w:spacing w:line="360" w:lineRule="auto"/>
        <w:rPr>
          <w:rFonts w:cs="Times New Roman"/>
          <w:szCs w:val="24"/>
        </w:rPr>
      </w:pPr>
    </w:p>
    <w:p w14:paraId="1661CE35" w14:textId="413096E7" w:rsidR="00E16AA1" w:rsidRPr="009269F1" w:rsidRDefault="00E16AA1" w:rsidP="0061547B">
      <w:pPr>
        <w:spacing w:line="360" w:lineRule="auto"/>
        <w:rPr>
          <w:rFonts w:cs="Times New Roman"/>
          <w:szCs w:val="24"/>
        </w:rPr>
      </w:pPr>
    </w:p>
    <w:p w14:paraId="0019F8FC" w14:textId="7F717F95" w:rsidR="00E16AA1" w:rsidRPr="009269F1" w:rsidRDefault="00E16AA1" w:rsidP="0061547B">
      <w:pPr>
        <w:spacing w:line="360" w:lineRule="auto"/>
        <w:rPr>
          <w:rFonts w:cs="Times New Roman"/>
          <w:szCs w:val="24"/>
        </w:rPr>
      </w:pPr>
    </w:p>
    <w:p w14:paraId="4038857F" w14:textId="53661EE5" w:rsidR="00E16AA1" w:rsidRPr="009269F1" w:rsidRDefault="00E16AA1" w:rsidP="0061547B">
      <w:pPr>
        <w:spacing w:line="360" w:lineRule="auto"/>
        <w:rPr>
          <w:rFonts w:cs="Times New Roman"/>
          <w:szCs w:val="24"/>
        </w:rPr>
      </w:pPr>
    </w:p>
    <w:p w14:paraId="0FBC1528" w14:textId="3D844A77" w:rsidR="00E16AA1" w:rsidRPr="009269F1" w:rsidRDefault="00E16AA1" w:rsidP="0061547B">
      <w:pPr>
        <w:spacing w:line="360" w:lineRule="auto"/>
        <w:rPr>
          <w:rFonts w:cs="Times New Roman"/>
          <w:szCs w:val="24"/>
        </w:rPr>
      </w:pPr>
    </w:p>
    <w:p w14:paraId="17299425" w14:textId="665EF024" w:rsidR="00E16AA1" w:rsidRDefault="00E16AA1" w:rsidP="0061547B">
      <w:pPr>
        <w:spacing w:line="360" w:lineRule="auto"/>
        <w:rPr>
          <w:rFonts w:cs="Times New Roman"/>
          <w:szCs w:val="24"/>
        </w:rPr>
      </w:pPr>
    </w:p>
    <w:p w14:paraId="632F71C3" w14:textId="2E2C3A21" w:rsidR="00E03491" w:rsidRDefault="00E03491" w:rsidP="0061547B">
      <w:pPr>
        <w:spacing w:line="360" w:lineRule="auto"/>
        <w:rPr>
          <w:rFonts w:cs="Times New Roman"/>
          <w:szCs w:val="24"/>
        </w:rPr>
      </w:pPr>
    </w:p>
    <w:p w14:paraId="71BEDA3A" w14:textId="41C6E5E5" w:rsidR="00E03491" w:rsidRDefault="00E03491" w:rsidP="0061547B">
      <w:pPr>
        <w:spacing w:line="360" w:lineRule="auto"/>
        <w:rPr>
          <w:rFonts w:cs="Times New Roman"/>
          <w:szCs w:val="24"/>
        </w:rPr>
      </w:pPr>
    </w:p>
    <w:p w14:paraId="066E61BB" w14:textId="53A7E6C0" w:rsidR="00E03491" w:rsidRDefault="00E03491" w:rsidP="0061547B">
      <w:pPr>
        <w:spacing w:line="360" w:lineRule="auto"/>
        <w:rPr>
          <w:rFonts w:cs="Times New Roman"/>
          <w:szCs w:val="24"/>
        </w:rPr>
      </w:pPr>
    </w:p>
    <w:p w14:paraId="6B4C26D8" w14:textId="637B172A" w:rsidR="00E03491" w:rsidRDefault="00E03491" w:rsidP="0061547B">
      <w:pPr>
        <w:spacing w:line="360" w:lineRule="auto"/>
        <w:rPr>
          <w:rFonts w:cs="Times New Roman"/>
          <w:szCs w:val="24"/>
        </w:rPr>
      </w:pPr>
    </w:p>
    <w:p w14:paraId="04349947" w14:textId="70E8E54C" w:rsidR="00E03491" w:rsidRDefault="00E03491" w:rsidP="0061547B">
      <w:pPr>
        <w:spacing w:line="360" w:lineRule="auto"/>
        <w:rPr>
          <w:rFonts w:cs="Times New Roman"/>
          <w:szCs w:val="24"/>
        </w:rPr>
      </w:pPr>
    </w:p>
    <w:p w14:paraId="31B190C4" w14:textId="040B884C" w:rsidR="00E03491" w:rsidRDefault="00E03491" w:rsidP="0061547B">
      <w:pPr>
        <w:spacing w:line="360" w:lineRule="auto"/>
        <w:rPr>
          <w:rFonts w:cs="Times New Roman"/>
          <w:szCs w:val="24"/>
        </w:rPr>
      </w:pPr>
    </w:p>
    <w:p w14:paraId="49787DF6" w14:textId="2E85229B" w:rsidR="00E03491" w:rsidRDefault="00E03491" w:rsidP="0061547B">
      <w:pPr>
        <w:spacing w:line="360" w:lineRule="auto"/>
        <w:rPr>
          <w:rFonts w:cs="Times New Roman"/>
          <w:szCs w:val="24"/>
        </w:rPr>
      </w:pPr>
    </w:p>
    <w:p w14:paraId="448D5ECA" w14:textId="7E7A33FC" w:rsidR="00E03491" w:rsidRDefault="00E03491" w:rsidP="0061547B">
      <w:pPr>
        <w:spacing w:line="360" w:lineRule="auto"/>
        <w:rPr>
          <w:rFonts w:cs="Times New Roman"/>
          <w:szCs w:val="24"/>
        </w:rPr>
      </w:pPr>
    </w:p>
    <w:p w14:paraId="31294B20" w14:textId="1833D8C7" w:rsidR="00E03491" w:rsidRDefault="00E03491" w:rsidP="0061547B">
      <w:pPr>
        <w:spacing w:line="360" w:lineRule="auto"/>
        <w:rPr>
          <w:rFonts w:cs="Times New Roman"/>
          <w:szCs w:val="24"/>
        </w:rPr>
      </w:pPr>
    </w:p>
    <w:p w14:paraId="18100F14" w14:textId="3B1F425D" w:rsidR="00E03491" w:rsidRDefault="00E03491" w:rsidP="0061547B">
      <w:pPr>
        <w:spacing w:line="360" w:lineRule="auto"/>
        <w:rPr>
          <w:rFonts w:cs="Times New Roman"/>
          <w:szCs w:val="24"/>
        </w:rPr>
      </w:pPr>
    </w:p>
    <w:p w14:paraId="61EC0ABD" w14:textId="77777777" w:rsidR="00E16AA1" w:rsidRPr="009269F1" w:rsidRDefault="00E16AA1" w:rsidP="0061547B">
      <w:pPr>
        <w:spacing w:line="360" w:lineRule="auto"/>
        <w:rPr>
          <w:rFonts w:cs="Times New Roman"/>
          <w:szCs w:val="24"/>
        </w:rPr>
      </w:pPr>
    </w:p>
    <w:p w14:paraId="3764E8E0" w14:textId="28728908"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b/>
          <w:szCs w:val="24"/>
        </w:rPr>
        <w:t>PLANO DE ENSINO</w:t>
      </w:r>
      <w:r w:rsidRPr="009269F1">
        <w:rPr>
          <w:rFonts w:cs="Times New Roman"/>
          <w:szCs w:val="24"/>
        </w:rPr>
        <w:c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Ano:20</w:t>
      </w:r>
      <w:r w:rsidR="00B919A3">
        <w:rPr>
          <w:rFonts w:cs="Times New Roman"/>
          <w:szCs w:val="24"/>
        </w:rPr>
        <w:t>20</w:t>
      </w:r>
    </w:p>
    <w:p w14:paraId="3546A8A6" w14:textId="28CB11C5"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Desenvolvimento Do Ser II</w:t>
      </w:r>
      <w:r w:rsidRPr="009269F1">
        <w:rPr>
          <w:rFonts w:cs="Times New Roman"/>
          <w:szCs w:val="24"/>
        </w:rPr>
        <w:tab/>
        <w:t>Código: 17</w:t>
      </w:r>
      <w:r w:rsidR="000E11F0" w:rsidRPr="009269F1">
        <w:rPr>
          <w:rFonts w:cs="Times New Roman"/>
          <w:szCs w:val="24"/>
        </w:rPr>
        <w:t>30</w:t>
      </w:r>
      <w:r w:rsidRPr="009269F1">
        <w:rPr>
          <w:rFonts w:cs="Times New Roman"/>
          <w:szCs w:val="24"/>
        </w:rPr>
        <w:tab/>
      </w:r>
      <w:r w:rsidRPr="009269F1">
        <w:rPr>
          <w:rFonts w:cs="Times New Roman"/>
          <w:szCs w:val="24"/>
        </w:rPr>
        <w:tab/>
      </w:r>
      <w:r w:rsidRPr="009269F1">
        <w:rPr>
          <w:rFonts w:cs="Times New Roman"/>
          <w:szCs w:val="24"/>
        </w:rPr>
        <w:tab/>
        <w:t>Série:2</w:t>
      </w:r>
    </w:p>
    <w:p w14:paraId="72C0C8E2" w14:textId="77777777"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semanal: 04</w:t>
      </w:r>
      <w:r w:rsidRPr="009269F1">
        <w:rPr>
          <w:rFonts w:cs="Times New Roman"/>
          <w:szCs w:val="24"/>
        </w:rPr>
        <w:tab/>
        <w:t xml:space="preserve">Teoria:  120    </w:t>
      </w:r>
      <w:r w:rsidRPr="009269F1">
        <w:rPr>
          <w:rFonts w:cs="Times New Roman"/>
          <w:szCs w:val="24"/>
        </w:rPr>
        <w:tab/>
        <w:t xml:space="preserve">Lab.: 30    </w:t>
      </w:r>
      <w:r w:rsidRPr="009269F1">
        <w:rPr>
          <w:rFonts w:cs="Times New Roman"/>
          <w:szCs w:val="24"/>
        </w:rPr>
        <w:tab/>
      </w:r>
      <w:r w:rsidRPr="009269F1">
        <w:rPr>
          <w:rFonts w:cs="Times New Roman"/>
          <w:szCs w:val="24"/>
        </w:rPr>
        <w:tab/>
        <w:t xml:space="preserve">Projeto:10     </w:t>
      </w:r>
    </w:p>
    <w:p w14:paraId="68E78B79" w14:textId="4DDF0ACE" w:rsidR="00E16AA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 xml:space="preserve">Carga horária anual:160horas                  </w:t>
      </w:r>
    </w:p>
    <w:p w14:paraId="00AE62C5" w14:textId="77777777" w:rsidR="007E0412" w:rsidRPr="009269F1" w:rsidRDefault="007E0412"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p>
    <w:p w14:paraId="15DE8716" w14:textId="77777777" w:rsidR="00E16AA1" w:rsidRPr="009269F1" w:rsidRDefault="00E16AA1" w:rsidP="0061547B">
      <w:pPr>
        <w:spacing w:line="360" w:lineRule="auto"/>
        <w:rPr>
          <w:rFonts w:cs="Times New Roman"/>
          <w:szCs w:val="24"/>
        </w:rPr>
      </w:pPr>
    </w:p>
    <w:p w14:paraId="017B691E" w14:textId="3C9A9859" w:rsidR="00E16AA1" w:rsidRPr="009269F1" w:rsidRDefault="00E16AA1" w:rsidP="0061547B">
      <w:pPr>
        <w:spacing w:line="360" w:lineRule="auto"/>
        <w:rPr>
          <w:rFonts w:cs="Times New Roman"/>
          <w:b/>
          <w:szCs w:val="24"/>
        </w:rPr>
      </w:pPr>
      <w:r w:rsidRPr="009269F1">
        <w:rPr>
          <w:rFonts w:cs="Times New Roman"/>
          <w:b/>
          <w:szCs w:val="24"/>
        </w:rPr>
        <w:t>Objetivos Gerais:</w:t>
      </w:r>
    </w:p>
    <w:p w14:paraId="767C62D6" w14:textId="77777777" w:rsidR="00E16AA1" w:rsidRPr="009269F1" w:rsidRDefault="00E16AA1" w:rsidP="0061547B">
      <w:pPr>
        <w:spacing w:line="360" w:lineRule="auto"/>
        <w:rPr>
          <w:rFonts w:cs="Times New Roman"/>
          <w:szCs w:val="24"/>
        </w:rPr>
      </w:pPr>
      <w:r w:rsidRPr="009269F1">
        <w:rPr>
          <w:rFonts w:cs="Times New Roman"/>
          <w:szCs w:val="24"/>
        </w:rPr>
        <w:t>Ao final da disciplina o aluno deverá ser capaz de entender e correlacionar os principais processos de desenvolvimento humano com ênfase ao desenvolvimento psicossocial sob diferentes enfoques teóricos, centrados na infância, adolescência e vida adulta e suas contribuições na qualificação do processo de cuidar do Ser.</w:t>
      </w:r>
    </w:p>
    <w:p w14:paraId="1CE89BC3" w14:textId="77777777" w:rsidR="00E16AA1" w:rsidRPr="009269F1" w:rsidRDefault="00E16AA1" w:rsidP="0061547B">
      <w:pPr>
        <w:spacing w:line="360" w:lineRule="auto"/>
        <w:rPr>
          <w:rFonts w:cs="Times New Roman"/>
          <w:szCs w:val="24"/>
        </w:rPr>
      </w:pPr>
    </w:p>
    <w:p w14:paraId="22AC5C23" w14:textId="77777777" w:rsidR="00E16AA1" w:rsidRPr="009269F1" w:rsidRDefault="00E16AA1" w:rsidP="0061547B">
      <w:pPr>
        <w:spacing w:line="360" w:lineRule="auto"/>
        <w:rPr>
          <w:rFonts w:cs="Times New Roman"/>
          <w:b/>
          <w:szCs w:val="24"/>
        </w:rPr>
      </w:pPr>
      <w:r w:rsidRPr="009269F1">
        <w:rPr>
          <w:rFonts w:cs="Times New Roman"/>
          <w:b/>
          <w:szCs w:val="24"/>
        </w:rPr>
        <w:t xml:space="preserve">Objetivos Específicos: </w:t>
      </w:r>
    </w:p>
    <w:p w14:paraId="39C21895" w14:textId="77777777" w:rsidR="00E16AA1" w:rsidRPr="009269F1" w:rsidRDefault="00E16AA1" w:rsidP="0061547B">
      <w:pPr>
        <w:spacing w:line="360" w:lineRule="auto"/>
        <w:rPr>
          <w:rFonts w:cs="Times New Roman"/>
          <w:szCs w:val="24"/>
        </w:rPr>
      </w:pPr>
      <w:r w:rsidRPr="009269F1">
        <w:rPr>
          <w:rFonts w:cs="Times New Roman"/>
          <w:szCs w:val="24"/>
        </w:rPr>
        <w:t>Ao concluir a disciplina o aluno deverá ser capaz de descrever e explicar as principais alterações inerentes ao desenvolvimento humano, sob o ponto de vista psicossocial nos diferentes ciclos de vida, bem como prever e modificar, quando possível, as alterações evidenciadas ao longo da vida e dentro da área de atuação do profissional Enfermeiro.</w:t>
      </w:r>
    </w:p>
    <w:p w14:paraId="6635E4FE" w14:textId="77777777" w:rsidR="00E16AA1" w:rsidRPr="009269F1" w:rsidRDefault="00E16AA1" w:rsidP="0061547B">
      <w:pPr>
        <w:spacing w:line="360" w:lineRule="auto"/>
        <w:rPr>
          <w:rFonts w:cs="Times New Roman"/>
          <w:szCs w:val="24"/>
        </w:rPr>
      </w:pPr>
    </w:p>
    <w:p w14:paraId="3362D404" w14:textId="11D36421" w:rsidR="00E16AA1" w:rsidRPr="009269F1" w:rsidRDefault="00E16AA1" w:rsidP="0061547B">
      <w:pPr>
        <w:spacing w:line="360" w:lineRule="auto"/>
        <w:rPr>
          <w:rFonts w:cs="Times New Roman"/>
          <w:b/>
          <w:szCs w:val="24"/>
        </w:rPr>
      </w:pPr>
      <w:r w:rsidRPr="009269F1">
        <w:rPr>
          <w:rFonts w:cs="Times New Roman"/>
          <w:b/>
          <w:szCs w:val="24"/>
        </w:rPr>
        <w:t>Ementa:</w:t>
      </w:r>
    </w:p>
    <w:p w14:paraId="716C66CE" w14:textId="77777777" w:rsidR="00E16AA1" w:rsidRPr="009269F1" w:rsidRDefault="00E16AA1" w:rsidP="0061547B">
      <w:pPr>
        <w:spacing w:line="360" w:lineRule="auto"/>
        <w:rPr>
          <w:rFonts w:cs="Times New Roman"/>
          <w:szCs w:val="24"/>
        </w:rPr>
      </w:pPr>
      <w:r w:rsidRPr="009269F1">
        <w:rPr>
          <w:rFonts w:cs="Times New Roman"/>
          <w:szCs w:val="24"/>
        </w:rPr>
        <w:t xml:space="preserve">Aspectos históricos do estudo do desenvolvimento humano nas diferentes perspectivas teóricas. O fim da vida. O além da morte. A morte e o luto em diferentes culturas. Questões médicas, legais e éticas relacionadas à morte na atuação do Profissional Enfermeiro. Conceitos básicos da teoria psicossexual de Freud. O olhar da Enfermagem no desenvolvimento psicossocial na idade adulta madura e avançada, na meia idade, na idade adulta jovem, na adolescência, nas infâncias intermediária e avançada, na primeira e segunda infância. O parto. A gravidez. A formação da nova vida. A </w:t>
      </w:r>
      <w:proofErr w:type="spellStart"/>
      <w:r w:rsidRPr="009269F1">
        <w:rPr>
          <w:rFonts w:cs="Times New Roman"/>
          <w:szCs w:val="24"/>
        </w:rPr>
        <w:t>pré-concepção</w:t>
      </w:r>
      <w:proofErr w:type="spellEnd"/>
      <w:r w:rsidRPr="009269F1">
        <w:rPr>
          <w:rFonts w:cs="Times New Roman"/>
          <w:szCs w:val="24"/>
        </w:rPr>
        <w:t>.</w:t>
      </w:r>
    </w:p>
    <w:p w14:paraId="66B0E65E" w14:textId="16432FF7" w:rsidR="00E16AA1" w:rsidRDefault="00E16AA1" w:rsidP="0061547B">
      <w:pPr>
        <w:spacing w:line="360" w:lineRule="auto"/>
        <w:rPr>
          <w:rFonts w:cs="Times New Roman"/>
          <w:szCs w:val="24"/>
        </w:rPr>
      </w:pPr>
    </w:p>
    <w:p w14:paraId="2A93CB68" w14:textId="77777777" w:rsidR="00BA0823" w:rsidRPr="009269F1" w:rsidRDefault="00BA0823" w:rsidP="0061547B">
      <w:pPr>
        <w:spacing w:line="360" w:lineRule="auto"/>
        <w:rPr>
          <w:rFonts w:cs="Times New Roman"/>
          <w:szCs w:val="24"/>
        </w:rPr>
      </w:pPr>
    </w:p>
    <w:p w14:paraId="4BBFFB33" w14:textId="75B4F8A3" w:rsidR="00E16AA1" w:rsidRPr="009269F1" w:rsidRDefault="00E16AA1" w:rsidP="0061547B">
      <w:pPr>
        <w:spacing w:line="360" w:lineRule="auto"/>
        <w:rPr>
          <w:rFonts w:cs="Times New Roman"/>
          <w:b/>
          <w:szCs w:val="24"/>
        </w:rPr>
      </w:pPr>
      <w:r w:rsidRPr="009269F1">
        <w:rPr>
          <w:rFonts w:cs="Times New Roman"/>
          <w:b/>
          <w:szCs w:val="24"/>
        </w:rPr>
        <w:t>Conteúdos Programáticos:</w:t>
      </w:r>
    </w:p>
    <w:p w14:paraId="1F149E88" w14:textId="77777777" w:rsidR="00E16AA1" w:rsidRPr="009269F1" w:rsidRDefault="00E16AA1" w:rsidP="0061547B">
      <w:pPr>
        <w:spacing w:line="360" w:lineRule="auto"/>
        <w:rPr>
          <w:rFonts w:cs="Times New Roman"/>
          <w:szCs w:val="24"/>
        </w:rPr>
      </w:pPr>
      <w:r w:rsidRPr="009269F1">
        <w:rPr>
          <w:rFonts w:cs="Times New Roman"/>
          <w:szCs w:val="24"/>
        </w:rPr>
        <w:t>Conteúdo teórico:</w:t>
      </w:r>
    </w:p>
    <w:p w14:paraId="75129A6D" w14:textId="77777777" w:rsidR="00E16AA1" w:rsidRPr="009269F1" w:rsidRDefault="00E16AA1" w:rsidP="0061547B">
      <w:pPr>
        <w:spacing w:line="360" w:lineRule="auto"/>
        <w:rPr>
          <w:rFonts w:cs="Times New Roman"/>
          <w:szCs w:val="24"/>
        </w:rPr>
      </w:pPr>
      <w:r w:rsidRPr="009269F1">
        <w:rPr>
          <w:rFonts w:cs="Times New Roman"/>
          <w:szCs w:val="24"/>
        </w:rPr>
        <w:t>FEVEREIRO</w:t>
      </w:r>
    </w:p>
    <w:p w14:paraId="65BB2B53" w14:textId="77777777" w:rsidR="00E16AA1" w:rsidRPr="009269F1" w:rsidRDefault="00E16AA1" w:rsidP="0061547B">
      <w:pPr>
        <w:spacing w:line="360" w:lineRule="auto"/>
        <w:rPr>
          <w:rFonts w:cs="Times New Roman"/>
          <w:szCs w:val="24"/>
        </w:rPr>
      </w:pPr>
      <w:r w:rsidRPr="009269F1">
        <w:rPr>
          <w:rFonts w:cs="Times New Roman"/>
          <w:szCs w:val="24"/>
        </w:rPr>
        <w:t>1 – Apresentação da disciplina e formas de avaliação. Aspectos históricos do estudo do desenvolvimento humano nas diferentes perspectivas teóricas.</w:t>
      </w:r>
    </w:p>
    <w:p w14:paraId="587A065D" w14:textId="77777777" w:rsidR="00E16AA1" w:rsidRPr="009269F1" w:rsidRDefault="00E16AA1" w:rsidP="0061547B">
      <w:pPr>
        <w:spacing w:line="360" w:lineRule="auto"/>
        <w:rPr>
          <w:rFonts w:cs="Times New Roman"/>
          <w:szCs w:val="24"/>
        </w:rPr>
      </w:pPr>
      <w:r w:rsidRPr="009269F1">
        <w:rPr>
          <w:rFonts w:cs="Times New Roman"/>
          <w:szCs w:val="24"/>
        </w:rPr>
        <w:t xml:space="preserve">2 – A morte - Questões médicas, legais e éticas: o “direito à morte”. Encontrando significado e objetivo para a vida e para a morte. </w:t>
      </w:r>
      <w:proofErr w:type="spellStart"/>
      <w:r w:rsidRPr="009269F1">
        <w:rPr>
          <w:rFonts w:cs="Times New Roman"/>
          <w:szCs w:val="24"/>
        </w:rPr>
        <w:t>Frequencia</w:t>
      </w:r>
      <w:proofErr w:type="spellEnd"/>
      <w:r w:rsidRPr="009269F1">
        <w:rPr>
          <w:rFonts w:cs="Times New Roman"/>
          <w:szCs w:val="24"/>
        </w:rPr>
        <w:t xml:space="preserve"> de suicídio. Mudanças de atitudes em relação ao apressamento da morte. Superação do medo de morrer e aceitação da morte.</w:t>
      </w:r>
    </w:p>
    <w:p w14:paraId="5C52F740" w14:textId="77777777" w:rsidR="00E16AA1" w:rsidRPr="009269F1" w:rsidRDefault="00E16AA1" w:rsidP="0061547B">
      <w:pPr>
        <w:spacing w:line="360" w:lineRule="auto"/>
        <w:rPr>
          <w:rFonts w:cs="Times New Roman"/>
          <w:szCs w:val="24"/>
        </w:rPr>
      </w:pPr>
      <w:r w:rsidRPr="009269F1">
        <w:rPr>
          <w:rFonts w:cs="Times New Roman"/>
          <w:szCs w:val="24"/>
        </w:rPr>
        <w:t>3 – Morte e perda ao longo do curso da vida, perdas importantes. Mudança da compreensão em relação à morte difere ao longo da vida. Dificuldades específicas: perda de um cônjuge, pais, filho e aborto.</w:t>
      </w:r>
    </w:p>
    <w:p w14:paraId="75E42771" w14:textId="77777777" w:rsidR="00E16AA1" w:rsidRPr="009269F1" w:rsidRDefault="00E16AA1" w:rsidP="0061547B">
      <w:pPr>
        <w:spacing w:line="360" w:lineRule="auto"/>
        <w:rPr>
          <w:rFonts w:cs="Times New Roman"/>
          <w:szCs w:val="24"/>
        </w:rPr>
      </w:pPr>
      <w:r w:rsidRPr="009269F1">
        <w:rPr>
          <w:rFonts w:cs="Times New Roman"/>
          <w:szCs w:val="24"/>
        </w:rPr>
        <w:t>4 – O fim da vida. As muitas faces da morte, enfrentando a morte e a perda. A morte e o luto em diferentes culturas. Implicações da “revolução da mortalidade” e os cuidados relativos ao ato de morrer em países desenvolvidos e em desenvolvimento. Mudanças com a iminência da morte.</w:t>
      </w:r>
    </w:p>
    <w:p w14:paraId="4CCA080C" w14:textId="77777777" w:rsidR="00E16AA1" w:rsidRPr="009269F1" w:rsidRDefault="00E16AA1" w:rsidP="0061547B">
      <w:pPr>
        <w:spacing w:line="360" w:lineRule="auto"/>
        <w:rPr>
          <w:rFonts w:cs="Times New Roman"/>
          <w:szCs w:val="24"/>
        </w:rPr>
      </w:pPr>
      <w:r w:rsidRPr="009269F1">
        <w:rPr>
          <w:rFonts w:cs="Times New Roman"/>
          <w:szCs w:val="24"/>
        </w:rPr>
        <w:t>MARÇO</w:t>
      </w:r>
    </w:p>
    <w:p w14:paraId="7DA380B5" w14:textId="77777777" w:rsidR="00E16AA1" w:rsidRPr="009269F1" w:rsidRDefault="00E16AA1" w:rsidP="0061547B">
      <w:pPr>
        <w:spacing w:line="360" w:lineRule="auto"/>
        <w:rPr>
          <w:rFonts w:cs="Times New Roman"/>
          <w:szCs w:val="24"/>
        </w:rPr>
      </w:pPr>
      <w:r w:rsidRPr="009269F1">
        <w:rPr>
          <w:rFonts w:cs="Times New Roman"/>
          <w:szCs w:val="24"/>
        </w:rPr>
        <w:t>1 – Conceitos básicos da teoria psicossexual (primeira parte) o momento da psicanálise</w:t>
      </w:r>
    </w:p>
    <w:p w14:paraId="048DA37B" w14:textId="77777777" w:rsidR="00E16AA1" w:rsidRPr="009269F1" w:rsidRDefault="00E16AA1" w:rsidP="0061547B">
      <w:pPr>
        <w:spacing w:line="360" w:lineRule="auto"/>
        <w:rPr>
          <w:rFonts w:cs="Times New Roman"/>
          <w:szCs w:val="24"/>
        </w:rPr>
      </w:pPr>
      <w:r w:rsidRPr="009269F1">
        <w:rPr>
          <w:rFonts w:cs="Times New Roman"/>
          <w:szCs w:val="24"/>
        </w:rPr>
        <w:t>2 – O método da Psicanálise)</w:t>
      </w:r>
    </w:p>
    <w:p w14:paraId="48C565BF" w14:textId="77777777" w:rsidR="00E16AA1" w:rsidRPr="009269F1" w:rsidRDefault="00E16AA1" w:rsidP="0061547B">
      <w:pPr>
        <w:spacing w:line="360" w:lineRule="auto"/>
        <w:rPr>
          <w:rFonts w:cs="Times New Roman"/>
          <w:szCs w:val="24"/>
        </w:rPr>
      </w:pPr>
      <w:r w:rsidRPr="009269F1">
        <w:rPr>
          <w:rFonts w:cs="Times New Roman"/>
          <w:szCs w:val="24"/>
        </w:rPr>
        <w:t>3 – O aparelho psíquico, os mecanismos de defesa do ego</w:t>
      </w:r>
    </w:p>
    <w:p w14:paraId="57DD35D7" w14:textId="77777777" w:rsidR="00E16AA1" w:rsidRPr="009269F1" w:rsidRDefault="00E16AA1" w:rsidP="0061547B">
      <w:pPr>
        <w:spacing w:line="360" w:lineRule="auto"/>
        <w:rPr>
          <w:rFonts w:cs="Times New Roman"/>
          <w:szCs w:val="24"/>
        </w:rPr>
      </w:pPr>
      <w:r w:rsidRPr="009269F1">
        <w:rPr>
          <w:rFonts w:cs="Times New Roman"/>
          <w:szCs w:val="24"/>
        </w:rPr>
        <w:t>4 - As fases da teoria psicossexual: oral, anal, fálica, latência e genital.</w:t>
      </w:r>
    </w:p>
    <w:p w14:paraId="5C6750B2" w14:textId="77777777" w:rsidR="00E16AA1" w:rsidRPr="009269F1" w:rsidRDefault="00E16AA1" w:rsidP="0061547B">
      <w:pPr>
        <w:spacing w:line="360" w:lineRule="auto"/>
        <w:rPr>
          <w:rFonts w:cs="Times New Roman"/>
          <w:szCs w:val="24"/>
        </w:rPr>
      </w:pPr>
      <w:r w:rsidRPr="009269F1">
        <w:rPr>
          <w:rFonts w:cs="Times New Roman"/>
          <w:szCs w:val="24"/>
        </w:rPr>
        <w:t>ABRIL</w:t>
      </w:r>
    </w:p>
    <w:p w14:paraId="028FA378" w14:textId="77777777" w:rsidR="00E16AA1" w:rsidRPr="009269F1" w:rsidRDefault="00E16AA1" w:rsidP="0061547B">
      <w:pPr>
        <w:spacing w:line="360" w:lineRule="auto"/>
        <w:rPr>
          <w:rFonts w:cs="Times New Roman"/>
          <w:szCs w:val="24"/>
        </w:rPr>
      </w:pPr>
      <w:r w:rsidRPr="009269F1">
        <w:rPr>
          <w:rFonts w:cs="Times New Roman"/>
          <w:szCs w:val="24"/>
        </w:rPr>
        <w:t>1 – Vida adulta avançada - Mudanças na personalidade. O enfrentamento de problemas. Estilo de vida e questões sociais relacionadas ao envelhecimento. Relacionamentos na terceira idade: relacionamentos sociais e consensuais.</w:t>
      </w:r>
    </w:p>
    <w:p w14:paraId="5B7EEE29" w14:textId="77777777" w:rsidR="00E16AA1" w:rsidRPr="009269F1" w:rsidRDefault="00E16AA1" w:rsidP="0061547B">
      <w:pPr>
        <w:spacing w:line="360" w:lineRule="auto"/>
        <w:rPr>
          <w:rFonts w:cs="Times New Roman"/>
          <w:szCs w:val="24"/>
        </w:rPr>
      </w:pPr>
      <w:r w:rsidRPr="009269F1">
        <w:rPr>
          <w:rFonts w:cs="Times New Roman"/>
          <w:szCs w:val="24"/>
        </w:rPr>
        <w:t xml:space="preserve">2 – Vida adulta intermediária (primeira parte) - O desenvolvimento psicossocial na vida adulta intermediária. Mudanças na meia idade: abordagens teóricas clássicas. </w:t>
      </w:r>
    </w:p>
    <w:p w14:paraId="2F83843F" w14:textId="77777777" w:rsidR="00E16AA1" w:rsidRPr="009269F1" w:rsidRDefault="00E16AA1" w:rsidP="0061547B">
      <w:pPr>
        <w:spacing w:line="360" w:lineRule="auto"/>
        <w:rPr>
          <w:rFonts w:cs="Times New Roman"/>
          <w:szCs w:val="24"/>
        </w:rPr>
      </w:pPr>
      <w:r w:rsidRPr="009269F1">
        <w:rPr>
          <w:rFonts w:cs="Times New Roman"/>
          <w:szCs w:val="24"/>
        </w:rPr>
        <w:lastRenderedPageBreak/>
        <w:t>3 –. O “Eu” na meia idade: problemas e temas. Relacionamentos na meia idade: relacionamentos consensuais, com filhos maduros, com pais e irmãos.</w:t>
      </w:r>
    </w:p>
    <w:p w14:paraId="63753E33" w14:textId="77777777" w:rsidR="00E16AA1" w:rsidRPr="009269F1" w:rsidRDefault="00E16AA1" w:rsidP="0061547B">
      <w:pPr>
        <w:spacing w:line="360" w:lineRule="auto"/>
        <w:rPr>
          <w:rFonts w:cs="Times New Roman"/>
          <w:szCs w:val="24"/>
        </w:rPr>
      </w:pPr>
      <w:r w:rsidRPr="009269F1">
        <w:rPr>
          <w:rFonts w:cs="Times New Roman"/>
          <w:szCs w:val="24"/>
        </w:rPr>
        <w:t>4 – Vida adulta (adulto propriamente dito, primeira parte) - As bases dos relacionamentos íntimos. Estilos de vidas conjugais e não conjugais.</w:t>
      </w:r>
    </w:p>
    <w:p w14:paraId="23E01826" w14:textId="77777777" w:rsidR="00E16AA1" w:rsidRPr="009269F1" w:rsidRDefault="00E16AA1" w:rsidP="0061547B">
      <w:pPr>
        <w:spacing w:line="360" w:lineRule="auto"/>
        <w:rPr>
          <w:rFonts w:cs="Times New Roman"/>
          <w:szCs w:val="24"/>
        </w:rPr>
      </w:pPr>
      <w:r w:rsidRPr="009269F1">
        <w:rPr>
          <w:rFonts w:cs="Times New Roman"/>
          <w:szCs w:val="24"/>
        </w:rPr>
        <w:t xml:space="preserve">5 - Tópicos especiais: a família, o amor, a amizade, a </w:t>
      </w:r>
      <w:proofErr w:type="spellStart"/>
      <w:r w:rsidRPr="009269F1">
        <w:rPr>
          <w:rFonts w:cs="Times New Roman"/>
          <w:szCs w:val="24"/>
        </w:rPr>
        <w:t>fratria</w:t>
      </w:r>
      <w:proofErr w:type="spellEnd"/>
      <w:r w:rsidRPr="009269F1">
        <w:rPr>
          <w:rFonts w:cs="Times New Roman"/>
          <w:szCs w:val="24"/>
        </w:rPr>
        <w:t xml:space="preserve">, a sexualidade, a prostituição, imigração e </w:t>
      </w:r>
      <w:proofErr w:type="spellStart"/>
      <w:r w:rsidRPr="009269F1">
        <w:rPr>
          <w:rFonts w:cs="Times New Roman"/>
          <w:szCs w:val="24"/>
        </w:rPr>
        <w:t>afrodecendência</w:t>
      </w:r>
      <w:proofErr w:type="spellEnd"/>
      <w:r w:rsidRPr="009269F1">
        <w:rPr>
          <w:rFonts w:cs="Times New Roman"/>
          <w:szCs w:val="24"/>
        </w:rPr>
        <w:t xml:space="preserve"> </w:t>
      </w:r>
    </w:p>
    <w:p w14:paraId="670B39AD" w14:textId="77777777" w:rsidR="00E16AA1" w:rsidRPr="009269F1" w:rsidRDefault="00E16AA1" w:rsidP="0061547B">
      <w:pPr>
        <w:spacing w:line="360" w:lineRule="auto"/>
        <w:rPr>
          <w:rFonts w:cs="Times New Roman"/>
          <w:szCs w:val="24"/>
        </w:rPr>
      </w:pPr>
      <w:r w:rsidRPr="009269F1">
        <w:rPr>
          <w:rFonts w:cs="Times New Roman"/>
          <w:szCs w:val="24"/>
        </w:rPr>
        <w:t>MAIO</w:t>
      </w:r>
    </w:p>
    <w:p w14:paraId="34B093D1" w14:textId="77777777" w:rsidR="00E16AA1" w:rsidRPr="009269F1" w:rsidRDefault="00E16AA1" w:rsidP="0061547B">
      <w:pPr>
        <w:spacing w:line="360" w:lineRule="auto"/>
        <w:rPr>
          <w:rFonts w:cs="Times New Roman"/>
          <w:szCs w:val="24"/>
        </w:rPr>
      </w:pPr>
      <w:r w:rsidRPr="009269F1">
        <w:rPr>
          <w:rFonts w:cs="Times New Roman"/>
          <w:szCs w:val="24"/>
        </w:rPr>
        <w:t xml:space="preserve">1 - </w:t>
      </w:r>
      <w:proofErr w:type="gramStart"/>
      <w:r w:rsidRPr="009269F1">
        <w:rPr>
          <w:rFonts w:cs="Times New Roman"/>
          <w:szCs w:val="24"/>
        </w:rPr>
        <w:t>A maternidade e a paternidade</w:t>
      </w:r>
      <w:proofErr w:type="gramEnd"/>
      <w:r w:rsidRPr="009269F1">
        <w:rPr>
          <w:rFonts w:cs="Times New Roman"/>
          <w:szCs w:val="24"/>
        </w:rPr>
        <w:t xml:space="preserve"> Quando o casamento chega ao fim.</w:t>
      </w:r>
    </w:p>
    <w:p w14:paraId="752376F7" w14:textId="77777777" w:rsidR="00E16AA1" w:rsidRPr="009269F1" w:rsidRDefault="00E16AA1" w:rsidP="0061547B">
      <w:pPr>
        <w:spacing w:line="360" w:lineRule="auto"/>
        <w:rPr>
          <w:rFonts w:cs="Times New Roman"/>
          <w:szCs w:val="24"/>
        </w:rPr>
      </w:pPr>
      <w:r w:rsidRPr="009269F1">
        <w:rPr>
          <w:rFonts w:cs="Times New Roman"/>
          <w:szCs w:val="24"/>
        </w:rPr>
        <w:t>2 - Questões sexuais e reprodutivas.</w:t>
      </w:r>
    </w:p>
    <w:p w14:paraId="6C97CADA" w14:textId="77777777" w:rsidR="00E16AA1" w:rsidRPr="009269F1" w:rsidRDefault="00E16AA1" w:rsidP="0061547B">
      <w:pPr>
        <w:spacing w:line="360" w:lineRule="auto"/>
        <w:rPr>
          <w:rFonts w:cs="Times New Roman"/>
          <w:szCs w:val="24"/>
        </w:rPr>
      </w:pPr>
      <w:r w:rsidRPr="009269F1">
        <w:rPr>
          <w:rFonts w:cs="Times New Roman"/>
          <w:szCs w:val="24"/>
        </w:rPr>
        <w:t xml:space="preserve">3 - Os novos modos de pensar na vida adulta. O julgamento moral. </w:t>
      </w:r>
    </w:p>
    <w:p w14:paraId="164E0768" w14:textId="77777777" w:rsidR="00E16AA1" w:rsidRPr="009269F1" w:rsidRDefault="00E16AA1" w:rsidP="0061547B">
      <w:pPr>
        <w:spacing w:line="360" w:lineRule="auto"/>
        <w:rPr>
          <w:rFonts w:cs="Times New Roman"/>
          <w:szCs w:val="24"/>
        </w:rPr>
      </w:pPr>
      <w:r w:rsidRPr="009269F1">
        <w:rPr>
          <w:rFonts w:cs="Times New Roman"/>
          <w:szCs w:val="24"/>
        </w:rPr>
        <w:t xml:space="preserve">4 - </w:t>
      </w:r>
      <w:proofErr w:type="gramStart"/>
      <w:r w:rsidRPr="009269F1">
        <w:rPr>
          <w:rFonts w:cs="Times New Roman"/>
          <w:szCs w:val="24"/>
        </w:rPr>
        <w:t>A educação e o trabalho</w:t>
      </w:r>
      <w:proofErr w:type="gramEnd"/>
      <w:r w:rsidRPr="009269F1">
        <w:rPr>
          <w:rFonts w:cs="Times New Roman"/>
          <w:szCs w:val="24"/>
        </w:rPr>
        <w:t>.</w:t>
      </w:r>
    </w:p>
    <w:p w14:paraId="4A7EDE26" w14:textId="77777777" w:rsidR="00E16AA1" w:rsidRPr="009269F1" w:rsidRDefault="00E16AA1" w:rsidP="0061547B">
      <w:pPr>
        <w:spacing w:line="360" w:lineRule="auto"/>
        <w:rPr>
          <w:rFonts w:cs="Times New Roman"/>
          <w:szCs w:val="24"/>
        </w:rPr>
      </w:pPr>
      <w:r w:rsidRPr="009269F1">
        <w:rPr>
          <w:rFonts w:cs="Times New Roman"/>
          <w:szCs w:val="24"/>
        </w:rPr>
        <w:t xml:space="preserve">5 - Vida adulta (jovem adulto primeira </w:t>
      </w:r>
      <w:proofErr w:type="gramStart"/>
      <w:r w:rsidRPr="009269F1">
        <w:rPr>
          <w:rFonts w:cs="Times New Roman"/>
          <w:szCs w:val="24"/>
        </w:rPr>
        <w:t>parte)-</w:t>
      </w:r>
      <w:proofErr w:type="gramEnd"/>
      <w:r w:rsidRPr="009269F1">
        <w:rPr>
          <w:rFonts w:cs="Times New Roman"/>
          <w:szCs w:val="24"/>
        </w:rPr>
        <w:t xml:space="preserve">  Trajetórias mutáveis na vida adulta</w:t>
      </w:r>
    </w:p>
    <w:p w14:paraId="001D2895" w14:textId="77777777" w:rsidR="00E16AA1" w:rsidRPr="009269F1" w:rsidRDefault="00E16AA1" w:rsidP="0061547B">
      <w:pPr>
        <w:spacing w:line="360" w:lineRule="auto"/>
        <w:rPr>
          <w:rFonts w:cs="Times New Roman"/>
          <w:szCs w:val="24"/>
        </w:rPr>
      </w:pPr>
      <w:r w:rsidRPr="009269F1">
        <w:rPr>
          <w:rFonts w:cs="Times New Roman"/>
          <w:szCs w:val="24"/>
        </w:rPr>
        <w:t>JUNHO</w:t>
      </w:r>
    </w:p>
    <w:p w14:paraId="79AA8842" w14:textId="77777777" w:rsidR="00E16AA1" w:rsidRPr="009269F1" w:rsidRDefault="00E16AA1" w:rsidP="0061547B">
      <w:pPr>
        <w:spacing w:line="360" w:lineRule="auto"/>
        <w:rPr>
          <w:rFonts w:cs="Times New Roman"/>
          <w:szCs w:val="24"/>
        </w:rPr>
      </w:pPr>
      <w:r w:rsidRPr="009269F1">
        <w:rPr>
          <w:rFonts w:cs="Times New Roman"/>
          <w:szCs w:val="24"/>
        </w:rPr>
        <w:t>1 – Prova oficial</w:t>
      </w:r>
    </w:p>
    <w:p w14:paraId="1E3A4BA9" w14:textId="77777777" w:rsidR="00E16AA1" w:rsidRPr="009269F1" w:rsidRDefault="00E16AA1" w:rsidP="0061547B">
      <w:pPr>
        <w:spacing w:line="360" w:lineRule="auto"/>
        <w:rPr>
          <w:rFonts w:cs="Times New Roman"/>
          <w:szCs w:val="24"/>
        </w:rPr>
      </w:pPr>
      <w:r w:rsidRPr="009269F1">
        <w:rPr>
          <w:rFonts w:cs="Times New Roman"/>
          <w:szCs w:val="24"/>
        </w:rPr>
        <w:t>2 – Segunda chamada da prova oficial</w:t>
      </w:r>
    </w:p>
    <w:p w14:paraId="3D7541AD" w14:textId="77777777" w:rsidR="00E16AA1" w:rsidRPr="009269F1" w:rsidRDefault="00E16AA1" w:rsidP="0061547B">
      <w:pPr>
        <w:spacing w:line="360" w:lineRule="auto"/>
        <w:rPr>
          <w:rFonts w:cs="Times New Roman"/>
          <w:szCs w:val="24"/>
        </w:rPr>
      </w:pPr>
      <w:r w:rsidRPr="009269F1">
        <w:rPr>
          <w:rFonts w:cs="Times New Roman"/>
          <w:szCs w:val="24"/>
        </w:rPr>
        <w:t>3 – Vistas de prova</w:t>
      </w:r>
    </w:p>
    <w:p w14:paraId="566554ED" w14:textId="77777777" w:rsidR="00E16AA1" w:rsidRPr="009269F1" w:rsidRDefault="00E16AA1" w:rsidP="0061547B">
      <w:pPr>
        <w:spacing w:line="360" w:lineRule="auto"/>
        <w:rPr>
          <w:rFonts w:cs="Times New Roman"/>
          <w:szCs w:val="24"/>
        </w:rPr>
      </w:pPr>
      <w:r w:rsidRPr="009269F1">
        <w:rPr>
          <w:rFonts w:cs="Times New Roman"/>
          <w:szCs w:val="24"/>
        </w:rPr>
        <w:t>AGOSTO</w:t>
      </w:r>
    </w:p>
    <w:p w14:paraId="0877E217" w14:textId="77777777" w:rsidR="00E16AA1" w:rsidRPr="009269F1" w:rsidRDefault="00E16AA1" w:rsidP="0061547B">
      <w:pPr>
        <w:spacing w:line="360" w:lineRule="auto"/>
        <w:rPr>
          <w:rFonts w:cs="Times New Roman"/>
          <w:szCs w:val="24"/>
        </w:rPr>
      </w:pPr>
      <w:r w:rsidRPr="009269F1">
        <w:rPr>
          <w:rFonts w:cs="Times New Roman"/>
          <w:szCs w:val="24"/>
        </w:rPr>
        <w:t>1 – Adolescência (primeira parte): A busca de identidade. A sexualidade. Relação com família, pares e sociedade adulta.</w:t>
      </w:r>
    </w:p>
    <w:p w14:paraId="7A294599" w14:textId="77777777" w:rsidR="00E16AA1" w:rsidRPr="009269F1" w:rsidRDefault="00E16AA1" w:rsidP="0061547B">
      <w:pPr>
        <w:spacing w:line="360" w:lineRule="auto"/>
        <w:rPr>
          <w:rFonts w:cs="Times New Roman"/>
          <w:szCs w:val="24"/>
        </w:rPr>
      </w:pPr>
      <w:r w:rsidRPr="009269F1">
        <w:rPr>
          <w:rFonts w:cs="Times New Roman"/>
          <w:szCs w:val="24"/>
        </w:rPr>
        <w:t>2 – A adição. Depressão. Morte na adolescência.</w:t>
      </w:r>
    </w:p>
    <w:p w14:paraId="1C5FF618" w14:textId="77777777" w:rsidR="00E16AA1" w:rsidRPr="009269F1" w:rsidRDefault="00E16AA1" w:rsidP="0061547B">
      <w:pPr>
        <w:spacing w:line="360" w:lineRule="auto"/>
        <w:rPr>
          <w:rFonts w:cs="Times New Roman"/>
          <w:szCs w:val="24"/>
        </w:rPr>
      </w:pPr>
      <w:r w:rsidRPr="009269F1">
        <w:rPr>
          <w:rFonts w:cs="Times New Roman"/>
          <w:szCs w:val="24"/>
        </w:rPr>
        <w:t>3 – Infância (primeira parte) – A criança na família. A criança no grupo de amigos. A identidade, o gênero.</w:t>
      </w:r>
    </w:p>
    <w:p w14:paraId="2870C5C5" w14:textId="77777777" w:rsidR="00E16AA1" w:rsidRPr="009269F1" w:rsidRDefault="00E16AA1" w:rsidP="0061547B">
      <w:pPr>
        <w:spacing w:line="360" w:lineRule="auto"/>
        <w:rPr>
          <w:rFonts w:cs="Times New Roman"/>
          <w:szCs w:val="24"/>
        </w:rPr>
      </w:pPr>
      <w:r w:rsidRPr="009269F1">
        <w:rPr>
          <w:rFonts w:cs="Times New Roman"/>
          <w:szCs w:val="24"/>
        </w:rPr>
        <w:t>4 – O brincar como atividade principal. O relacionamento com outras crianças. O desenvolvimento psicossocial nos três primeiros anos</w:t>
      </w:r>
    </w:p>
    <w:p w14:paraId="095FE23F" w14:textId="77777777" w:rsidR="00E16AA1" w:rsidRPr="009269F1" w:rsidRDefault="00E16AA1" w:rsidP="0061547B">
      <w:pPr>
        <w:spacing w:line="360" w:lineRule="auto"/>
        <w:rPr>
          <w:rFonts w:cs="Times New Roman"/>
          <w:szCs w:val="24"/>
        </w:rPr>
      </w:pPr>
      <w:r w:rsidRPr="009269F1">
        <w:rPr>
          <w:rFonts w:cs="Times New Roman"/>
          <w:szCs w:val="24"/>
        </w:rPr>
        <w:t>5 – As emoções, temperamento e as primeiras experiências sociais, o bebê na família. Questões de desenvolvimento na primeira infância. O contato com outras crianças. Filhos de pais que trabalham fora</w:t>
      </w:r>
    </w:p>
    <w:p w14:paraId="3E774FE5" w14:textId="77777777" w:rsidR="00E16AA1" w:rsidRPr="009269F1" w:rsidRDefault="00E16AA1" w:rsidP="0061547B">
      <w:pPr>
        <w:spacing w:line="360" w:lineRule="auto"/>
        <w:rPr>
          <w:rFonts w:cs="Times New Roman"/>
          <w:szCs w:val="24"/>
        </w:rPr>
      </w:pPr>
      <w:r w:rsidRPr="009269F1">
        <w:rPr>
          <w:rFonts w:cs="Times New Roman"/>
          <w:szCs w:val="24"/>
        </w:rPr>
        <w:t>SETEMBRO</w:t>
      </w:r>
    </w:p>
    <w:p w14:paraId="0240E933" w14:textId="77777777" w:rsidR="00E16AA1" w:rsidRPr="009269F1" w:rsidRDefault="00E16AA1" w:rsidP="0061547B">
      <w:pPr>
        <w:spacing w:line="360" w:lineRule="auto"/>
        <w:rPr>
          <w:rFonts w:cs="Times New Roman"/>
          <w:szCs w:val="24"/>
        </w:rPr>
      </w:pPr>
      <w:r w:rsidRPr="009269F1">
        <w:rPr>
          <w:rFonts w:cs="Times New Roman"/>
          <w:szCs w:val="24"/>
        </w:rPr>
        <w:t>1 – O parto (primeira parte) - Fatores psicossociais relacionados ao parto</w:t>
      </w:r>
    </w:p>
    <w:p w14:paraId="0F3EF750" w14:textId="77777777" w:rsidR="00E16AA1" w:rsidRPr="009269F1" w:rsidRDefault="00E16AA1" w:rsidP="0061547B">
      <w:pPr>
        <w:spacing w:line="360" w:lineRule="auto"/>
        <w:rPr>
          <w:rFonts w:cs="Times New Roman"/>
          <w:szCs w:val="24"/>
        </w:rPr>
      </w:pPr>
      <w:r w:rsidRPr="009269F1">
        <w:rPr>
          <w:rFonts w:cs="Times New Roman"/>
          <w:szCs w:val="24"/>
        </w:rPr>
        <w:lastRenderedPageBreak/>
        <w:t>2 – A gestação - As etapas e as influências do desenvolvimento pré-natal: fatores maternos</w:t>
      </w:r>
    </w:p>
    <w:p w14:paraId="7DA26ADD" w14:textId="77777777" w:rsidR="00E16AA1" w:rsidRPr="009269F1" w:rsidRDefault="00E16AA1" w:rsidP="0061547B">
      <w:pPr>
        <w:spacing w:line="360" w:lineRule="auto"/>
        <w:rPr>
          <w:rFonts w:cs="Times New Roman"/>
          <w:szCs w:val="24"/>
        </w:rPr>
      </w:pPr>
      <w:r w:rsidRPr="009269F1">
        <w:rPr>
          <w:rFonts w:cs="Times New Roman"/>
          <w:szCs w:val="24"/>
        </w:rPr>
        <w:t>3 –. As influências do desenvolvimento pré-natal fatores paternos</w:t>
      </w:r>
    </w:p>
    <w:p w14:paraId="5AEA96F8" w14:textId="77777777" w:rsidR="00E16AA1" w:rsidRPr="009269F1" w:rsidRDefault="00E16AA1" w:rsidP="0061547B">
      <w:pPr>
        <w:spacing w:line="360" w:lineRule="auto"/>
        <w:rPr>
          <w:rFonts w:cs="Times New Roman"/>
          <w:szCs w:val="24"/>
        </w:rPr>
      </w:pPr>
      <w:r w:rsidRPr="009269F1">
        <w:rPr>
          <w:rFonts w:cs="Times New Roman"/>
          <w:szCs w:val="24"/>
        </w:rPr>
        <w:t>4 –. A concepção</w:t>
      </w:r>
    </w:p>
    <w:p w14:paraId="74AE9D81" w14:textId="77777777" w:rsidR="00E16AA1" w:rsidRPr="009269F1" w:rsidRDefault="00E16AA1" w:rsidP="0061547B">
      <w:pPr>
        <w:spacing w:line="360" w:lineRule="auto"/>
        <w:rPr>
          <w:rFonts w:cs="Times New Roman"/>
          <w:szCs w:val="24"/>
        </w:rPr>
      </w:pPr>
      <w:r w:rsidRPr="009269F1">
        <w:rPr>
          <w:rFonts w:cs="Times New Roman"/>
          <w:szCs w:val="24"/>
        </w:rPr>
        <w:t>OUTUBRO</w:t>
      </w:r>
    </w:p>
    <w:p w14:paraId="69DD4FE7" w14:textId="77777777" w:rsidR="00E16AA1" w:rsidRPr="009269F1" w:rsidRDefault="00E16AA1" w:rsidP="0061547B">
      <w:pPr>
        <w:spacing w:line="360" w:lineRule="auto"/>
        <w:rPr>
          <w:rFonts w:cs="Times New Roman"/>
          <w:szCs w:val="24"/>
        </w:rPr>
      </w:pPr>
      <w:r w:rsidRPr="009269F1">
        <w:rPr>
          <w:rFonts w:cs="Times New Roman"/>
          <w:szCs w:val="24"/>
        </w:rPr>
        <w:t>1 – A anticoncepção em foco.</w:t>
      </w:r>
    </w:p>
    <w:p w14:paraId="6A4F3C70" w14:textId="77777777" w:rsidR="00E16AA1" w:rsidRPr="009269F1" w:rsidRDefault="00E16AA1" w:rsidP="0061547B">
      <w:pPr>
        <w:spacing w:line="360" w:lineRule="auto"/>
        <w:rPr>
          <w:rFonts w:cs="Times New Roman"/>
          <w:szCs w:val="24"/>
        </w:rPr>
      </w:pPr>
      <w:r w:rsidRPr="009269F1">
        <w:rPr>
          <w:rFonts w:cs="Times New Roman"/>
          <w:szCs w:val="24"/>
        </w:rPr>
        <w:t xml:space="preserve">2 – A </w:t>
      </w:r>
      <w:proofErr w:type="spellStart"/>
      <w:r w:rsidRPr="009269F1">
        <w:rPr>
          <w:rFonts w:cs="Times New Roman"/>
          <w:szCs w:val="24"/>
        </w:rPr>
        <w:t>pré</w:t>
      </w:r>
      <w:proofErr w:type="spellEnd"/>
      <w:r w:rsidRPr="009269F1">
        <w:rPr>
          <w:rFonts w:cs="Times New Roman"/>
          <w:szCs w:val="24"/>
        </w:rPr>
        <w:t xml:space="preserve">- concepção. Teoria de </w:t>
      </w:r>
      <w:proofErr w:type="spellStart"/>
      <w:r w:rsidRPr="009269F1">
        <w:rPr>
          <w:rFonts w:cs="Times New Roman"/>
          <w:szCs w:val="24"/>
        </w:rPr>
        <w:t>Bion</w:t>
      </w:r>
      <w:proofErr w:type="spellEnd"/>
    </w:p>
    <w:p w14:paraId="7CCE87A0" w14:textId="77777777" w:rsidR="00E16AA1" w:rsidRPr="009269F1" w:rsidRDefault="00E16AA1" w:rsidP="0061547B">
      <w:pPr>
        <w:spacing w:line="360" w:lineRule="auto"/>
        <w:rPr>
          <w:rFonts w:cs="Times New Roman"/>
          <w:szCs w:val="24"/>
        </w:rPr>
      </w:pPr>
      <w:r w:rsidRPr="009269F1">
        <w:rPr>
          <w:rFonts w:cs="Times New Roman"/>
          <w:szCs w:val="24"/>
        </w:rPr>
        <w:t>3 – Apresentação de trabalhos</w:t>
      </w:r>
    </w:p>
    <w:p w14:paraId="1A35F765" w14:textId="77777777" w:rsidR="00E16AA1" w:rsidRPr="009269F1" w:rsidRDefault="00E16AA1" w:rsidP="0061547B">
      <w:pPr>
        <w:spacing w:line="360" w:lineRule="auto"/>
        <w:rPr>
          <w:rFonts w:cs="Times New Roman"/>
          <w:szCs w:val="24"/>
        </w:rPr>
      </w:pPr>
      <w:r w:rsidRPr="009269F1">
        <w:rPr>
          <w:rFonts w:cs="Times New Roman"/>
          <w:szCs w:val="24"/>
        </w:rPr>
        <w:t>4 – Fechamento das atividades</w:t>
      </w:r>
    </w:p>
    <w:p w14:paraId="23609152" w14:textId="77777777" w:rsidR="00E16AA1" w:rsidRPr="009269F1" w:rsidRDefault="00E16AA1" w:rsidP="0061547B">
      <w:pPr>
        <w:spacing w:line="360" w:lineRule="auto"/>
        <w:rPr>
          <w:rFonts w:cs="Times New Roman"/>
          <w:szCs w:val="24"/>
        </w:rPr>
      </w:pPr>
      <w:r w:rsidRPr="009269F1">
        <w:rPr>
          <w:rFonts w:cs="Times New Roman"/>
          <w:szCs w:val="24"/>
        </w:rPr>
        <w:t>NOVEMBRO</w:t>
      </w:r>
    </w:p>
    <w:p w14:paraId="4AB3B009" w14:textId="77777777" w:rsidR="00E16AA1" w:rsidRPr="009269F1" w:rsidRDefault="00E16AA1" w:rsidP="0061547B">
      <w:pPr>
        <w:spacing w:line="360" w:lineRule="auto"/>
        <w:rPr>
          <w:rFonts w:cs="Times New Roman"/>
          <w:szCs w:val="24"/>
        </w:rPr>
      </w:pPr>
      <w:r w:rsidRPr="009269F1">
        <w:rPr>
          <w:rFonts w:cs="Times New Roman"/>
          <w:szCs w:val="24"/>
        </w:rPr>
        <w:t>1 – Prova oficial</w:t>
      </w:r>
    </w:p>
    <w:p w14:paraId="6A751A6A" w14:textId="77777777" w:rsidR="00E16AA1" w:rsidRPr="009269F1" w:rsidRDefault="00E16AA1" w:rsidP="0061547B">
      <w:pPr>
        <w:spacing w:line="360" w:lineRule="auto"/>
        <w:rPr>
          <w:rFonts w:cs="Times New Roman"/>
          <w:szCs w:val="24"/>
        </w:rPr>
      </w:pPr>
      <w:r w:rsidRPr="009269F1">
        <w:rPr>
          <w:rFonts w:cs="Times New Roman"/>
          <w:szCs w:val="24"/>
        </w:rPr>
        <w:t>2 – Segunda Chamada</w:t>
      </w:r>
    </w:p>
    <w:p w14:paraId="298349D9" w14:textId="77777777" w:rsidR="00E16AA1" w:rsidRPr="009269F1" w:rsidRDefault="00E16AA1" w:rsidP="0061547B">
      <w:pPr>
        <w:spacing w:line="360" w:lineRule="auto"/>
        <w:rPr>
          <w:rFonts w:cs="Times New Roman"/>
          <w:szCs w:val="24"/>
        </w:rPr>
      </w:pPr>
      <w:r w:rsidRPr="009269F1">
        <w:rPr>
          <w:rFonts w:cs="Times New Roman"/>
          <w:szCs w:val="24"/>
        </w:rPr>
        <w:t>3 – Recuperação</w:t>
      </w:r>
    </w:p>
    <w:p w14:paraId="2CB4CE8B" w14:textId="77777777" w:rsidR="00E16AA1" w:rsidRPr="009269F1" w:rsidRDefault="00E16AA1" w:rsidP="0061547B">
      <w:pPr>
        <w:spacing w:line="360" w:lineRule="auto"/>
        <w:rPr>
          <w:rFonts w:cs="Times New Roman"/>
          <w:szCs w:val="24"/>
        </w:rPr>
      </w:pPr>
      <w:r w:rsidRPr="009269F1">
        <w:rPr>
          <w:rFonts w:cs="Times New Roman"/>
          <w:szCs w:val="24"/>
        </w:rPr>
        <w:t xml:space="preserve">DEZEMBRO </w:t>
      </w:r>
    </w:p>
    <w:p w14:paraId="2F6473A1" w14:textId="77777777" w:rsidR="00E16AA1" w:rsidRPr="009269F1" w:rsidRDefault="00E16AA1" w:rsidP="0061547B">
      <w:pPr>
        <w:spacing w:line="360" w:lineRule="auto"/>
        <w:rPr>
          <w:rFonts w:cs="Times New Roman"/>
          <w:szCs w:val="24"/>
        </w:rPr>
      </w:pPr>
      <w:r w:rsidRPr="009269F1">
        <w:rPr>
          <w:rFonts w:cs="Times New Roman"/>
          <w:szCs w:val="24"/>
        </w:rPr>
        <w:t>1 – Recuperação</w:t>
      </w:r>
    </w:p>
    <w:p w14:paraId="3BB4A5C1" w14:textId="77777777" w:rsidR="00E16AA1" w:rsidRPr="009269F1" w:rsidRDefault="00E16AA1" w:rsidP="0061547B">
      <w:pPr>
        <w:spacing w:line="360" w:lineRule="auto"/>
        <w:rPr>
          <w:rFonts w:cs="Times New Roman"/>
          <w:szCs w:val="24"/>
        </w:rPr>
      </w:pPr>
      <w:r w:rsidRPr="009269F1">
        <w:rPr>
          <w:rFonts w:cs="Times New Roman"/>
          <w:szCs w:val="24"/>
        </w:rPr>
        <w:t>2 – Exame</w:t>
      </w:r>
    </w:p>
    <w:p w14:paraId="4247579F" w14:textId="7B385ED2" w:rsidR="00E16AA1" w:rsidRPr="009269F1" w:rsidRDefault="00E16AA1" w:rsidP="0061547B">
      <w:pPr>
        <w:spacing w:line="360" w:lineRule="auto"/>
        <w:rPr>
          <w:rFonts w:cs="Times New Roman"/>
          <w:b/>
          <w:szCs w:val="24"/>
        </w:rPr>
      </w:pPr>
      <w:r w:rsidRPr="009269F1">
        <w:rPr>
          <w:rFonts w:cs="Times New Roman"/>
          <w:b/>
          <w:szCs w:val="24"/>
        </w:rPr>
        <w:t>Conteúdo prático:</w:t>
      </w:r>
    </w:p>
    <w:p w14:paraId="45F9587C" w14:textId="77777777" w:rsidR="00E16AA1" w:rsidRPr="009269F1" w:rsidRDefault="00E16AA1" w:rsidP="0061547B">
      <w:pPr>
        <w:spacing w:line="360" w:lineRule="auto"/>
        <w:rPr>
          <w:rFonts w:cs="Times New Roman"/>
          <w:szCs w:val="24"/>
        </w:rPr>
      </w:pPr>
      <w:r w:rsidRPr="009269F1">
        <w:rPr>
          <w:rFonts w:cs="Times New Roman"/>
          <w:szCs w:val="24"/>
        </w:rPr>
        <w:t>1 - Elaboração e apresentação de um álbum de fotografia da infância.</w:t>
      </w:r>
    </w:p>
    <w:p w14:paraId="09C47234" w14:textId="77777777" w:rsidR="00E16AA1" w:rsidRPr="009269F1" w:rsidRDefault="00E16AA1" w:rsidP="0061547B">
      <w:pPr>
        <w:spacing w:line="360" w:lineRule="auto"/>
        <w:rPr>
          <w:rFonts w:cs="Times New Roman"/>
          <w:szCs w:val="24"/>
        </w:rPr>
      </w:pPr>
      <w:r w:rsidRPr="009269F1">
        <w:rPr>
          <w:rFonts w:cs="Times New Roman"/>
          <w:szCs w:val="24"/>
        </w:rPr>
        <w:t>2 – Atividade observacional: visita a asilo ou moradia de idosos; uma instituição de ensino superior, infantil, médio e fundamental.</w:t>
      </w:r>
    </w:p>
    <w:p w14:paraId="505DF09C" w14:textId="77777777" w:rsidR="00E16AA1" w:rsidRPr="009269F1" w:rsidRDefault="00E16AA1" w:rsidP="0061547B">
      <w:pPr>
        <w:spacing w:line="360" w:lineRule="auto"/>
        <w:rPr>
          <w:rFonts w:cs="Times New Roman"/>
          <w:szCs w:val="24"/>
        </w:rPr>
      </w:pPr>
      <w:r w:rsidRPr="009269F1">
        <w:rPr>
          <w:rFonts w:cs="Times New Roman"/>
          <w:szCs w:val="24"/>
        </w:rPr>
        <w:t xml:space="preserve">3 - Cinema e Cultura: Vista assistida com roteiros de 6 filmes selecionados e indicados pelo professor com temáticas referentes ao conteúdo programático da disciplina. Os filmes, em sua grande maioria, relacionam-se aos tópicos especiais descritos no conteúdo programático e contemplam elaboração e entrega de relatórios com proposta de debate entre o professor e alunos. </w:t>
      </w:r>
    </w:p>
    <w:p w14:paraId="3EE46198" w14:textId="77777777" w:rsidR="00E16AA1" w:rsidRPr="009269F1" w:rsidRDefault="00E16AA1" w:rsidP="0061547B">
      <w:pPr>
        <w:spacing w:line="360" w:lineRule="auto"/>
        <w:rPr>
          <w:rFonts w:cs="Times New Roman"/>
          <w:szCs w:val="24"/>
        </w:rPr>
      </w:pPr>
    </w:p>
    <w:p w14:paraId="1DD0ABBE" w14:textId="665C3A60" w:rsidR="00E16AA1" w:rsidRPr="009269F1" w:rsidRDefault="00E16AA1" w:rsidP="0061547B">
      <w:pPr>
        <w:spacing w:line="360" w:lineRule="auto"/>
        <w:rPr>
          <w:rFonts w:cs="Times New Roman"/>
          <w:b/>
          <w:szCs w:val="24"/>
        </w:rPr>
      </w:pPr>
      <w:r w:rsidRPr="009269F1">
        <w:rPr>
          <w:rFonts w:cs="Times New Roman"/>
          <w:b/>
          <w:szCs w:val="24"/>
        </w:rPr>
        <w:t>Estimativa de cronograma para o desenvolvimento dos Conteúdos Programáticos:</w:t>
      </w:r>
    </w:p>
    <w:p w14:paraId="69596007" w14:textId="77777777" w:rsidR="00E16AA1" w:rsidRPr="009269F1" w:rsidRDefault="00E16AA1" w:rsidP="0061547B">
      <w:pPr>
        <w:spacing w:line="360" w:lineRule="auto"/>
        <w:rPr>
          <w:rFonts w:cs="Times New Roman"/>
          <w:szCs w:val="24"/>
        </w:rPr>
      </w:pPr>
      <w:proofErr w:type="gramStart"/>
      <w:r w:rsidRPr="009269F1">
        <w:rPr>
          <w:rFonts w:cs="Times New Roman"/>
          <w:szCs w:val="24"/>
        </w:rPr>
        <w:t>fevereiro</w:t>
      </w:r>
      <w:proofErr w:type="gramEnd"/>
      <w:r w:rsidRPr="009269F1">
        <w:rPr>
          <w:rFonts w:cs="Times New Roman"/>
          <w:szCs w:val="24"/>
        </w:rPr>
        <w:t xml:space="preserve"> - Aspectos históricos do estudo do desenvolvimento humano nas diferentes perspectivas teóricas (12 aulas)</w:t>
      </w:r>
    </w:p>
    <w:p w14:paraId="24C5DBBD" w14:textId="77777777" w:rsidR="00E16AA1" w:rsidRPr="009269F1" w:rsidRDefault="00E16AA1" w:rsidP="0061547B">
      <w:pPr>
        <w:spacing w:line="360" w:lineRule="auto"/>
        <w:rPr>
          <w:rFonts w:cs="Times New Roman"/>
          <w:szCs w:val="24"/>
        </w:rPr>
      </w:pPr>
      <w:proofErr w:type="gramStart"/>
      <w:r w:rsidRPr="009269F1">
        <w:rPr>
          <w:rFonts w:cs="Times New Roman"/>
          <w:szCs w:val="24"/>
        </w:rPr>
        <w:lastRenderedPageBreak/>
        <w:t>março</w:t>
      </w:r>
      <w:proofErr w:type="gramEnd"/>
      <w:r w:rsidRPr="009269F1">
        <w:rPr>
          <w:rFonts w:cs="Times New Roman"/>
          <w:szCs w:val="24"/>
        </w:rPr>
        <w:t xml:space="preserve"> –Conceitos básicos da teoria psicossexual. (16 </w:t>
      </w:r>
      <w:proofErr w:type="gramStart"/>
      <w:r w:rsidRPr="009269F1">
        <w:rPr>
          <w:rFonts w:cs="Times New Roman"/>
          <w:szCs w:val="24"/>
        </w:rPr>
        <w:t>aulas )</w:t>
      </w:r>
      <w:proofErr w:type="gramEnd"/>
    </w:p>
    <w:p w14:paraId="558BAA6A" w14:textId="77777777" w:rsidR="00E16AA1" w:rsidRPr="009269F1" w:rsidRDefault="00E16AA1" w:rsidP="0061547B">
      <w:pPr>
        <w:spacing w:line="360" w:lineRule="auto"/>
        <w:rPr>
          <w:rFonts w:cs="Times New Roman"/>
          <w:szCs w:val="24"/>
        </w:rPr>
      </w:pPr>
      <w:proofErr w:type="gramStart"/>
      <w:r w:rsidRPr="009269F1">
        <w:rPr>
          <w:rFonts w:cs="Times New Roman"/>
          <w:szCs w:val="24"/>
        </w:rPr>
        <w:t>abril</w:t>
      </w:r>
      <w:proofErr w:type="gramEnd"/>
      <w:r w:rsidRPr="009269F1">
        <w:rPr>
          <w:rFonts w:cs="Times New Roman"/>
          <w:szCs w:val="24"/>
        </w:rPr>
        <w:t xml:space="preserve"> – A vida adulta intermediária (20 aulas)</w:t>
      </w:r>
    </w:p>
    <w:p w14:paraId="6A158CA8" w14:textId="77777777" w:rsidR="00E16AA1" w:rsidRPr="009269F1" w:rsidRDefault="00E16AA1" w:rsidP="0061547B">
      <w:pPr>
        <w:spacing w:line="360" w:lineRule="auto"/>
        <w:rPr>
          <w:rFonts w:cs="Times New Roman"/>
          <w:szCs w:val="24"/>
        </w:rPr>
      </w:pPr>
      <w:proofErr w:type="gramStart"/>
      <w:r w:rsidRPr="009269F1">
        <w:rPr>
          <w:rFonts w:cs="Times New Roman"/>
          <w:szCs w:val="24"/>
        </w:rPr>
        <w:t>maio</w:t>
      </w:r>
      <w:proofErr w:type="gramEnd"/>
      <w:r w:rsidRPr="009269F1">
        <w:rPr>
          <w:rFonts w:cs="Times New Roman"/>
          <w:szCs w:val="24"/>
        </w:rPr>
        <w:t xml:space="preserve"> – Vida adulta propriamente dita (20 aulas)</w:t>
      </w:r>
    </w:p>
    <w:p w14:paraId="57C1F54D" w14:textId="77777777" w:rsidR="00E16AA1" w:rsidRPr="009269F1" w:rsidRDefault="00E16AA1" w:rsidP="0061547B">
      <w:pPr>
        <w:spacing w:line="360" w:lineRule="auto"/>
        <w:rPr>
          <w:rFonts w:cs="Times New Roman"/>
          <w:szCs w:val="24"/>
        </w:rPr>
      </w:pPr>
      <w:proofErr w:type="gramStart"/>
      <w:r w:rsidRPr="009269F1">
        <w:rPr>
          <w:rFonts w:cs="Times New Roman"/>
          <w:szCs w:val="24"/>
        </w:rPr>
        <w:t>junho</w:t>
      </w:r>
      <w:proofErr w:type="gramEnd"/>
      <w:r w:rsidRPr="009269F1">
        <w:rPr>
          <w:rFonts w:cs="Times New Roman"/>
          <w:szCs w:val="24"/>
        </w:rPr>
        <w:t xml:space="preserve"> –</w:t>
      </w:r>
      <w:proofErr w:type="spellStart"/>
      <w:r w:rsidRPr="009269F1">
        <w:rPr>
          <w:rFonts w:cs="Times New Roman"/>
          <w:szCs w:val="24"/>
        </w:rPr>
        <w:t>Inicio</w:t>
      </w:r>
      <w:proofErr w:type="spellEnd"/>
      <w:r w:rsidRPr="009269F1">
        <w:rPr>
          <w:rFonts w:cs="Times New Roman"/>
          <w:szCs w:val="24"/>
        </w:rPr>
        <w:t xml:space="preserve"> da vida adulta (jovem adulto) (16 aulas)</w:t>
      </w:r>
    </w:p>
    <w:p w14:paraId="46EC76DF" w14:textId="77777777" w:rsidR="00E16AA1" w:rsidRPr="009269F1" w:rsidRDefault="00E16AA1" w:rsidP="0061547B">
      <w:pPr>
        <w:spacing w:line="360" w:lineRule="auto"/>
        <w:rPr>
          <w:rFonts w:cs="Times New Roman"/>
          <w:szCs w:val="24"/>
        </w:rPr>
      </w:pPr>
      <w:proofErr w:type="gramStart"/>
      <w:r w:rsidRPr="009269F1">
        <w:rPr>
          <w:rFonts w:cs="Times New Roman"/>
          <w:szCs w:val="24"/>
        </w:rPr>
        <w:t>agosto</w:t>
      </w:r>
      <w:proofErr w:type="gramEnd"/>
      <w:r w:rsidRPr="009269F1">
        <w:rPr>
          <w:rFonts w:cs="Times New Roman"/>
          <w:szCs w:val="24"/>
        </w:rPr>
        <w:t xml:space="preserve"> – Adolescência (20 aulas)</w:t>
      </w:r>
    </w:p>
    <w:p w14:paraId="78991210" w14:textId="77777777" w:rsidR="00E16AA1" w:rsidRPr="009269F1" w:rsidRDefault="00E16AA1" w:rsidP="0061547B">
      <w:pPr>
        <w:spacing w:line="360" w:lineRule="auto"/>
        <w:rPr>
          <w:rFonts w:cs="Times New Roman"/>
          <w:szCs w:val="24"/>
        </w:rPr>
      </w:pPr>
      <w:proofErr w:type="gramStart"/>
      <w:r w:rsidRPr="009269F1">
        <w:rPr>
          <w:rFonts w:cs="Times New Roman"/>
          <w:szCs w:val="24"/>
        </w:rPr>
        <w:t>setembro</w:t>
      </w:r>
      <w:proofErr w:type="gramEnd"/>
      <w:r w:rsidRPr="009269F1">
        <w:rPr>
          <w:rFonts w:cs="Times New Roman"/>
          <w:szCs w:val="24"/>
        </w:rPr>
        <w:t xml:space="preserve"> – Infância (20 aulas)</w:t>
      </w:r>
    </w:p>
    <w:p w14:paraId="2356F3D7" w14:textId="77777777" w:rsidR="00E16AA1" w:rsidRPr="009269F1" w:rsidRDefault="00E16AA1" w:rsidP="0061547B">
      <w:pPr>
        <w:spacing w:line="360" w:lineRule="auto"/>
        <w:rPr>
          <w:rFonts w:cs="Times New Roman"/>
          <w:szCs w:val="24"/>
        </w:rPr>
      </w:pPr>
      <w:proofErr w:type="gramStart"/>
      <w:r w:rsidRPr="009269F1">
        <w:rPr>
          <w:rFonts w:cs="Times New Roman"/>
          <w:szCs w:val="24"/>
        </w:rPr>
        <w:t>outubro</w:t>
      </w:r>
      <w:proofErr w:type="gramEnd"/>
      <w:r w:rsidRPr="009269F1">
        <w:rPr>
          <w:rFonts w:cs="Times New Roman"/>
          <w:szCs w:val="24"/>
        </w:rPr>
        <w:t xml:space="preserve"> – A formação da nova vida, gravidez e </w:t>
      </w:r>
      <w:proofErr w:type="spellStart"/>
      <w:r w:rsidRPr="009269F1">
        <w:rPr>
          <w:rFonts w:cs="Times New Roman"/>
          <w:szCs w:val="24"/>
        </w:rPr>
        <w:t>pré-concepção</w:t>
      </w:r>
      <w:proofErr w:type="spellEnd"/>
      <w:r w:rsidRPr="009269F1">
        <w:rPr>
          <w:rFonts w:cs="Times New Roman"/>
          <w:szCs w:val="24"/>
        </w:rPr>
        <w:t>(20 aulas)</w:t>
      </w:r>
    </w:p>
    <w:p w14:paraId="59D534AE" w14:textId="77777777" w:rsidR="00E16AA1" w:rsidRPr="009269F1" w:rsidRDefault="00E16AA1" w:rsidP="0061547B">
      <w:pPr>
        <w:spacing w:line="360" w:lineRule="auto"/>
        <w:rPr>
          <w:rFonts w:cs="Times New Roman"/>
          <w:szCs w:val="24"/>
        </w:rPr>
      </w:pPr>
      <w:proofErr w:type="gramStart"/>
      <w:r w:rsidRPr="009269F1">
        <w:rPr>
          <w:rFonts w:cs="Times New Roman"/>
          <w:szCs w:val="24"/>
        </w:rPr>
        <w:t>novembro</w:t>
      </w:r>
      <w:proofErr w:type="gramEnd"/>
      <w:r w:rsidRPr="009269F1">
        <w:rPr>
          <w:rFonts w:cs="Times New Roman"/>
          <w:szCs w:val="24"/>
        </w:rPr>
        <w:t xml:space="preserve"> – Apresentação de trabalhos (16 aulas)</w:t>
      </w:r>
    </w:p>
    <w:p w14:paraId="6352CC2E" w14:textId="77777777" w:rsidR="00E16AA1" w:rsidRPr="009269F1" w:rsidRDefault="00E16AA1" w:rsidP="0061547B">
      <w:pPr>
        <w:spacing w:line="360" w:lineRule="auto"/>
        <w:rPr>
          <w:rFonts w:cs="Times New Roman"/>
          <w:szCs w:val="24"/>
        </w:rPr>
      </w:pPr>
      <w:proofErr w:type="gramStart"/>
      <w:r w:rsidRPr="009269F1">
        <w:rPr>
          <w:rFonts w:cs="Times New Roman"/>
          <w:szCs w:val="24"/>
        </w:rPr>
        <w:t>dezembro</w:t>
      </w:r>
      <w:proofErr w:type="gramEnd"/>
      <w:r w:rsidRPr="009269F1">
        <w:rPr>
          <w:rFonts w:cs="Times New Roman"/>
          <w:szCs w:val="24"/>
        </w:rPr>
        <w:t xml:space="preserve"> – Plantão de dúvidas, recuperação e exames (12 aulas teóricas)</w:t>
      </w:r>
    </w:p>
    <w:p w14:paraId="60BFAA89" w14:textId="77777777" w:rsidR="004C1EC2" w:rsidRPr="009269F1" w:rsidRDefault="004C1EC2" w:rsidP="0061547B">
      <w:pPr>
        <w:spacing w:line="360" w:lineRule="auto"/>
        <w:rPr>
          <w:rFonts w:cs="Times New Roman"/>
          <w:b/>
          <w:szCs w:val="24"/>
        </w:rPr>
      </w:pPr>
    </w:p>
    <w:p w14:paraId="30036630" w14:textId="69E3BC67" w:rsidR="00E16AA1" w:rsidRPr="009269F1" w:rsidRDefault="00E16AA1" w:rsidP="0061547B">
      <w:pPr>
        <w:spacing w:line="360" w:lineRule="auto"/>
        <w:rPr>
          <w:rFonts w:cs="Times New Roman"/>
          <w:b/>
          <w:szCs w:val="24"/>
        </w:rPr>
      </w:pPr>
      <w:r w:rsidRPr="009269F1">
        <w:rPr>
          <w:rFonts w:cs="Times New Roman"/>
          <w:b/>
          <w:szCs w:val="24"/>
        </w:rPr>
        <w:t>Atividades desenvolvidas fora de sala de aula:</w:t>
      </w:r>
    </w:p>
    <w:p w14:paraId="246C0D20" w14:textId="2AAC52FE" w:rsidR="00E16AA1" w:rsidRPr="009269F1" w:rsidRDefault="00E16AA1" w:rsidP="0061547B">
      <w:pPr>
        <w:spacing w:line="360" w:lineRule="auto"/>
        <w:rPr>
          <w:rFonts w:cs="Times New Roman"/>
          <w:szCs w:val="24"/>
        </w:rPr>
      </w:pPr>
      <w:r w:rsidRPr="009269F1">
        <w:rPr>
          <w:rFonts w:cs="Times New Roman"/>
          <w:szCs w:val="24"/>
        </w:rPr>
        <w:t xml:space="preserve">Elaboração e apresentação de mapa conceitual dos capítulos do livro ARMSTRONG, Thomas. </w:t>
      </w:r>
      <w:proofErr w:type="spellStart"/>
      <w:r w:rsidRPr="009269F1">
        <w:rPr>
          <w:rFonts w:cs="Times New Roman"/>
          <w:szCs w:val="24"/>
        </w:rPr>
        <w:t>Odisséia</w:t>
      </w:r>
      <w:proofErr w:type="spellEnd"/>
      <w:r w:rsidRPr="009269F1">
        <w:rPr>
          <w:rFonts w:cs="Times New Roman"/>
          <w:szCs w:val="24"/>
        </w:rPr>
        <w:t xml:space="preserve"> do desenvolvimento humano: navegando pelos 12 estágios da vida.  Porto Alegre: ARTMED, 2011.</w:t>
      </w:r>
    </w:p>
    <w:p w14:paraId="39CDF0A5" w14:textId="77777777" w:rsidR="004C1EC2" w:rsidRPr="009269F1" w:rsidRDefault="004C1EC2" w:rsidP="0061547B">
      <w:pPr>
        <w:spacing w:line="360" w:lineRule="auto"/>
        <w:rPr>
          <w:rFonts w:cs="Times New Roman"/>
          <w:szCs w:val="24"/>
        </w:rPr>
      </w:pPr>
    </w:p>
    <w:p w14:paraId="1AC36E79" w14:textId="5DCB9692" w:rsidR="00E16AA1" w:rsidRPr="009269F1" w:rsidRDefault="00E16AA1" w:rsidP="0061547B">
      <w:pPr>
        <w:spacing w:line="360" w:lineRule="auto"/>
        <w:rPr>
          <w:rFonts w:cs="Times New Roman"/>
          <w:b/>
          <w:szCs w:val="24"/>
        </w:rPr>
      </w:pPr>
      <w:r w:rsidRPr="009269F1">
        <w:rPr>
          <w:rFonts w:cs="Times New Roman"/>
          <w:b/>
          <w:szCs w:val="24"/>
        </w:rPr>
        <w:t>Metodologia e procedimentos de avaliação de ensino e aprendizagem:</w:t>
      </w:r>
    </w:p>
    <w:p w14:paraId="5671DCBD" w14:textId="2B190FBD" w:rsidR="00E16AA1" w:rsidRDefault="00E16AA1" w:rsidP="0061547B">
      <w:pPr>
        <w:spacing w:line="360" w:lineRule="auto"/>
        <w:rPr>
          <w:rFonts w:cs="Times New Roman"/>
          <w:szCs w:val="24"/>
        </w:rPr>
      </w:pPr>
      <w:r w:rsidRPr="009269F1">
        <w:rPr>
          <w:rFonts w:cs="Times New Roman"/>
          <w:szCs w:val="24"/>
        </w:rPr>
        <w:t xml:space="preserve">O desenvolvimento do conteúdo programático será executado por meio de aulas expositivas, com a participação ativa dos estudantes e acompanhada de exercícios relacionados com os assuntos abordados na teoria e voltados às suas aplicações práticas com vistas à interdisciplinaridade. Durante as aulas teóricas serão utilizados recursos audiovisuais. O processo de ensino aprendizado será avaliado a partir de duas notas semestrais, N1 e N2, no 1º e 2º semestre, respectivamente. Cada uma das notas N1 e N2 será composta por 1 prova escrita oficial semestral (peso 40%), Trabalhos módulo A (30%) e Trabalhos módulo B (30%). O módulo A é composto pela média das atividades de construção em sala invertida. O Módulo B é composto pela média das atividades diversas como, álbum de fotografia, atividades observacionais, cinema e cultura, mapas conceituais, leituras de livros </w:t>
      </w:r>
      <w:proofErr w:type="spellStart"/>
      <w:r w:rsidRPr="009269F1">
        <w:rPr>
          <w:rFonts w:cs="Times New Roman"/>
          <w:szCs w:val="24"/>
        </w:rPr>
        <w:t>etc</w:t>
      </w:r>
      <w:proofErr w:type="spellEnd"/>
      <w:r w:rsidRPr="009269F1">
        <w:rPr>
          <w:rFonts w:cs="Times New Roman"/>
          <w:szCs w:val="24"/>
        </w:rPr>
        <w:t>)</w:t>
      </w:r>
      <w:r w:rsidR="00BA0823">
        <w:rPr>
          <w:rFonts w:cs="Times New Roman"/>
          <w:szCs w:val="24"/>
        </w:rPr>
        <w:t>.</w:t>
      </w:r>
    </w:p>
    <w:p w14:paraId="7B7D99E1" w14:textId="1C8543E0" w:rsidR="00BA0823" w:rsidRDefault="00BA0823" w:rsidP="0061547B">
      <w:pPr>
        <w:spacing w:line="360" w:lineRule="auto"/>
        <w:rPr>
          <w:rFonts w:cs="Times New Roman"/>
          <w:szCs w:val="24"/>
        </w:rPr>
      </w:pPr>
    </w:p>
    <w:p w14:paraId="3F89BB05" w14:textId="21D89612" w:rsidR="00BA0823" w:rsidRDefault="00BA0823" w:rsidP="0061547B">
      <w:pPr>
        <w:spacing w:line="360" w:lineRule="auto"/>
        <w:rPr>
          <w:rFonts w:cs="Times New Roman"/>
          <w:szCs w:val="24"/>
        </w:rPr>
      </w:pPr>
    </w:p>
    <w:p w14:paraId="0D01EF8F" w14:textId="77777777" w:rsidR="00BA0823" w:rsidRPr="009269F1" w:rsidRDefault="00BA0823" w:rsidP="0061547B">
      <w:pPr>
        <w:spacing w:line="360" w:lineRule="auto"/>
        <w:rPr>
          <w:rFonts w:cs="Times New Roman"/>
          <w:szCs w:val="24"/>
        </w:rPr>
      </w:pPr>
    </w:p>
    <w:p w14:paraId="692E351F" w14:textId="77777777" w:rsidR="00E16AA1" w:rsidRPr="009269F1" w:rsidRDefault="00E16AA1" w:rsidP="0061547B">
      <w:pPr>
        <w:spacing w:line="360" w:lineRule="auto"/>
        <w:rPr>
          <w:rFonts w:cs="Times New Roman"/>
          <w:szCs w:val="24"/>
        </w:rPr>
      </w:pPr>
    </w:p>
    <w:p w14:paraId="47AE4B9B" w14:textId="06D560F6" w:rsidR="00E16AA1" w:rsidRPr="009269F1" w:rsidRDefault="00E16AA1" w:rsidP="0061547B">
      <w:pPr>
        <w:spacing w:line="360" w:lineRule="auto"/>
        <w:rPr>
          <w:rFonts w:cs="Times New Roman"/>
          <w:b/>
          <w:szCs w:val="24"/>
        </w:rPr>
      </w:pPr>
      <w:r w:rsidRPr="009269F1">
        <w:rPr>
          <w:rFonts w:cs="Times New Roman"/>
          <w:b/>
          <w:szCs w:val="24"/>
        </w:rPr>
        <w:t>Bibliografia Básica:</w:t>
      </w:r>
    </w:p>
    <w:p w14:paraId="04976390" w14:textId="77777777" w:rsidR="00E16AA1" w:rsidRPr="009269F1" w:rsidRDefault="00E16AA1" w:rsidP="0061547B">
      <w:pPr>
        <w:spacing w:line="360" w:lineRule="auto"/>
        <w:rPr>
          <w:rFonts w:cs="Times New Roman"/>
          <w:szCs w:val="24"/>
        </w:rPr>
      </w:pPr>
      <w:r w:rsidRPr="009269F1">
        <w:rPr>
          <w:rFonts w:cs="Times New Roman"/>
          <w:szCs w:val="24"/>
        </w:rPr>
        <w:t xml:space="preserve">ARMSTRONG, Thomas. </w:t>
      </w:r>
      <w:proofErr w:type="spellStart"/>
      <w:r w:rsidRPr="009269F1">
        <w:rPr>
          <w:rFonts w:cs="Times New Roman"/>
          <w:szCs w:val="24"/>
        </w:rPr>
        <w:t>Odisséia</w:t>
      </w:r>
      <w:proofErr w:type="spellEnd"/>
      <w:r w:rsidRPr="009269F1">
        <w:rPr>
          <w:rFonts w:cs="Times New Roman"/>
          <w:szCs w:val="24"/>
        </w:rPr>
        <w:t xml:space="preserve"> do desenvolvimento humano: navegando pelos 12 estágios da vida.  Porto Alegre: ARTMED, 2011.</w:t>
      </w:r>
    </w:p>
    <w:p w14:paraId="3ED32E28" w14:textId="77777777" w:rsidR="00E16AA1" w:rsidRPr="009269F1" w:rsidRDefault="00E16AA1" w:rsidP="0061547B">
      <w:pPr>
        <w:spacing w:line="360" w:lineRule="auto"/>
        <w:rPr>
          <w:rFonts w:cs="Times New Roman"/>
          <w:szCs w:val="24"/>
        </w:rPr>
      </w:pPr>
      <w:r w:rsidRPr="009269F1">
        <w:rPr>
          <w:rFonts w:cs="Times New Roman"/>
          <w:szCs w:val="24"/>
        </w:rPr>
        <w:t xml:space="preserve">DESSEN, M. </w:t>
      </w:r>
      <w:proofErr w:type="gramStart"/>
      <w:r w:rsidRPr="009269F1">
        <w:rPr>
          <w:rFonts w:cs="Times New Roman"/>
          <w:szCs w:val="24"/>
        </w:rPr>
        <w:t>A.;MACIEL</w:t>
      </w:r>
      <w:proofErr w:type="gramEnd"/>
      <w:r w:rsidRPr="009269F1">
        <w:rPr>
          <w:rFonts w:cs="Times New Roman"/>
          <w:szCs w:val="24"/>
        </w:rPr>
        <w:t>, Diva A. (</w:t>
      </w:r>
      <w:proofErr w:type="spellStart"/>
      <w:r w:rsidRPr="009269F1">
        <w:rPr>
          <w:rFonts w:cs="Times New Roman"/>
          <w:szCs w:val="24"/>
        </w:rPr>
        <w:t>orgs</w:t>
      </w:r>
      <w:proofErr w:type="spellEnd"/>
      <w:r w:rsidRPr="009269F1">
        <w:rPr>
          <w:rFonts w:cs="Times New Roman"/>
          <w:szCs w:val="24"/>
        </w:rPr>
        <w:t>.). A ciência do desenvolvimento humano: desafios para a psicologia e a educação. Curitiba: Juruá, 2015. 568p.</w:t>
      </w:r>
    </w:p>
    <w:p w14:paraId="48B227BF" w14:textId="4F174D1A" w:rsidR="00E16AA1" w:rsidRPr="009269F1" w:rsidRDefault="00E16AA1" w:rsidP="0061547B">
      <w:pPr>
        <w:spacing w:line="360" w:lineRule="auto"/>
        <w:rPr>
          <w:rFonts w:cs="Times New Roman"/>
          <w:szCs w:val="24"/>
        </w:rPr>
      </w:pPr>
      <w:r w:rsidRPr="009269F1">
        <w:rPr>
          <w:rFonts w:cs="Times New Roman"/>
          <w:szCs w:val="24"/>
        </w:rPr>
        <w:t xml:space="preserve">PAPALIA, Diane </w:t>
      </w:r>
      <w:proofErr w:type="gramStart"/>
      <w:r w:rsidRPr="009269F1">
        <w:rPr>
          <w:rFonts w:cs="Times New Roman"/>
          <w:szCs w:val="24"/>
        </w:rPr>
        <w:t>E.;.</w:t>
      </w:r>
      <w:proofErr w:type="gramEnd"/>
      <w:r w:rsidRPr="009269F1">
        <w:rPr>
          <w:rFonts w:cs="Times New Roman"/>
          <w:szCs w:val="24"/>
        </w:rPr>
        <w:t xml:space="preserve"> FELDMAN, Ruth </w:t>
      </w:r>
      <w:proofErr w:type="spellStart"/>
      <w:r w:rsidRPr="009269F1">
        <w:rPr>
          <w:rFonts w:cs="Times New Roman"/>
          <w:szCs w:val="24"/>
        </w:rPr>
        <w:t>Duskin</w:t>
      </w:r>
      <w:proofErr w:type="spellEnd"/>
      <w:r w:rsidRPr="009269F1">
        <w:rPr>
          <w:rFonts w:cs="Times New Roman"/>
          <w:szCs w:val="24"/>
        </w:rPr>
        <w:t xml:space="preserve">. Desenvolvimento humano. Porto Alegre: </w:t>
      </w:r>
      <w:proofErr w:type="spellStart"/>
      <w:r w:rsidRPr="009269F1">
        <w:rPr>
          <w:rFonts w:cs="Times New Roman"/>
          <w:szCs w:val="24"/>
        </w:rPr>
        <w:t>Mcgraw</w:t>
      </w:r>
      <w:proofErr w:type="spellEnd"/>
      <w:r w:rsidRPr="009269F1">
        <w:rPr>
          <w:rFonts w:cs="Times New Roman"/>
          <w:szCs w:val="24"/>
        </w:rPr>
        <w:t>-Hill Brasil, 2013</w:t>
      </w:r>
    </w:p>
    <w:p w14:paraId="57D313B2" w14:textId="42F57663" w:rsidR="00E16AA1" w:rsidRPr="009269F1" w:rsidRDefault="00E16AA1" w:rsidP="0061547B">
      <w:pPr>
        <w:spacing w:line="360" w:lineRule="auto"/>
        <w:rPr>
          <w:rFonts w:cs="Times New Roman"/>
          <w:b/>
          <w:szCs w:val="24"/>
        </w:rPr>
      </w:pPr>
      <w:r w:rsidRPr="009269F1">
        <w:rPr>
          <w:rFonts w:cs="Times New Roman"/>
          <w:b/>
          <w:szCs w:val="24"/>
        </w:rPr>
        <w:t>Bibliografia Complementar:</w:t>
      </w:r>
    </w:p>
    <w:p w14:paraId="57A768DB" w14:textId="77777777" w:rsidR="00E16AA1" w:rsidRPr="009269F1" w:rsidRDefault="00E16AA1" w:rsidP="0061547B">
      <w:pPr>
        <w:spacing w:line="360" w:lineRule="auto"/>
        <w:rPr>
          <w:rFonts w:cs="Times New Roman"/>
          <w:szCs w:val="24"/>
        </w:rPr>
      </w:pPr>
      <w:r w:rsidRPr="009269F1">
        <w:rPr>
          <w:rFonts w:cs="Times New Roman"/>
          <w:szCs w:val="24"/>
        </w:rPr>
        <w:t>CASTRO, Mary Garcia; ABRAMOVAY, Miriam; SILVA, Lorena Bernadete da. Juventudes e sexualidade. Brasília: Unesco, 2004. 426 p. [documento eletrônico]</w:t>
      </w:r>
    </w:p>
    <w:p w14:paraId="4C6E878E" w14:textId="77777777" w:rsidR="00E16AA1" w:rsidRPr="009269F1" w:rsidRDefault="00E16AA1" w:rsidP="0061547B">
      <w:pPr>
        <w:spacing w:line="360" w:lineRule="auto"/>
        <w:rPr>
          <w:rFonts w:cs="Times New Roman"/>
          <w:szCs w:val="24"/>
        </w:rPr>
      </w:pPr>
      <w:r w:rsidRPr="009269F1">
        <w:rPr>
          <w:rFonts w:cs="Times New Roman"/>
          <w:szCs w:val="24"/>
        </w:rPr>
        <w:t>ESSLINGER, Ingrid; KOVÁCS, Maria Júlia. Adolescência: vida ou morte? São Paulo: Ática, 1999.</w:t>
      </w:r>
    </w:p>
    <w:p w14:paraId="47531EF0" w14:textId="77777777" w:rsidR="00E16AA1" w:rsidRPr="009269F1" w:rsidRDefault="00E16AA1" w:rsidP="0061547B">
      <w:pPr>
        <w:spacing w:line="360" w:lineRule="auto"/>
        <w:rPr>
          <w:rFonts w:cs="Times New Roman"/>
          <w:szCs w:val="24"/>
        </w:rPr>
      </w:pPr>
      <w:r w:rsidRPr="009269F1">
        <w:rPr>
          <w:rFonts w:cs="Times New Roman"/>
          <w:szCs w:val="24"/>
        </w:rPr>
        <w:t>KÜBLER-ROSS, E. Sobre a morte e o morrer. São Paulo: WMF Martins Fonte. 2008.</w:t>
      </w:r>
    </w:p>
    <w:p w14:paraId="5AD6BA8C" w14:textId="77777777" w:rsidR="00E16AA1" w:rsidRPr="009269F1" w:rsidRDefault="00E16AA1" w:rsidP="0061547B">
      <w:pPr>
        <w:spacing w:line="360" w:lineRule="auto"/>
        <w:rPr>
          <w:rFonts w:cs="Times New Roman"/>
          <w:szCs w:val="24"/>
        </w:rPr>
      </w:pPr>
      <w:r w:rsidRPr="009269F1">
        <w:rPr>
          <w:rFonts w:cs="Times New Roman"/>
          <w:szCs w:val="24"/>
        </w:rPr>
        <w:t xml:space="preserve">LAZNIK, M.-C. O complexo de Jocasta: feminilidade e sexualidade pelo prisma da menopausa. Rio de </w:t>
      </w:r>
      <w:proofErr w:type="gramStart"/>
      <w:r w:rsidRPr="009269F1">
        <w:rPr>
          <w:rFonts w:cs="Times New Roman"/>
          <w:szCs w:val="24"/>
        </w:rPr>
        <w:t>Janeiro :</w:t>
      </w:r>
      <w:proofErr w:type="gramEnd"/>
      <w:r w:rsidRPr="009269F1">
        <w:rPr>
          <w:rFonts w:cs="Times New Roman"/>
          <w:szCs w:val="24"/>
        </w:rPr>
        <w:t xml:space="preserve"> Companhia de Freud, 2003.</w:t>
      </w:r>
    </w:p>
    <w:p w14:paraId="7ABF7322" w14:textId="77777777" w:rsidR="00E16AA1" w:rsidRPr="009269F1" w:rsidRDefault="00E16AA1" w:rsidP="0061547B">
      <w:pPr>
        <w:spacing w:line="360" w:lineRule="auto"/>
        <w:rPr>
          <w:rFonts w:cs="Times New Roman"/>
          <w:szCs w:val="24"/>
        </w:rPr>
      </w:pPr>
      <w:r w:rsidRPr="009269F1">
        <w:rPr>
          <w:rFonts w:cs="Times New Roman"/>
          <w:szCs w:val="24"/>
        </w:rPr>
        <w:t xml:space="preserve">NASIO, J. D. Como agir com um adolescente </w:t>
      </w:r>
      <w:proofErr w:type="gramStart"/>
      <w:r w:rsidRPr="009269F1">
        <w:rPr>
          <w:rFonts w:cs="Times New Roman"/>
          <w:szCs w:val="24"/>
        </w:rPr>
        <w:t>difícil?:</w:t>
      </w:r>
      <w:proofErr w:type="gramEnd"/>
      <w:r w:rsidRPr="009269F1">
        <w:rPr>
          <w:rFonts w:cs="Times New Roman"/>
          <w:szCs w:val="24"/>
        </w:rPr>
        <w:t xml:space="preserve"> um livro para pais e profissionais. R. Janeiro: Jorge Zahar, 2011. </w:t>
      </w:r>
    </w:p>
    <w:p w14:paraId="25240045" w14:textId="7AFF3B2C" w:rsidR="00E16AA1" w:rsidRDefault="00E16AA1" w:rsidP="0061547B">
      <w:pPr>
        <w:spacing w:line="360" w:lineRule="auto"/>
        <w:rPr>
          <w:rFonts w:cs="Times New Roman"/>
          <w:szCs w:val="24"/>
        </w:rPr>
      </w:pPr>
      <w:r w:rsidRPr="009269F1">
        <w:rPr>
          <w:rFonts w:cs="Times New Roman"/>
          <w:szCs w:val="24"/>
        </w:rPr>
        <w:t xml:space="preserve">RIBEIRO, Paulo Rennes Marçal; ROSSI, Célia Regina; MAIA, Ana Cláudia </w:t>
      </w:r>
      <w:proofErr w:type="spellStart"/>
      <w:r w:rsidRPr="009269F1">
        <w:rPr>
          <w:rFonts w:cs="Times New Roman"/>
          <w:szCs w:val="24"/>
        </w:rPr>
        <w:t>Bortolozzi</w:t>
      </w:r>
      <w:proofErr w:type="spellEnd"/>
      <w:r w:rsidRPr="009269F1">
        <w:rPr>
          <w:rFonts w:cs="Times New Roman"/>
          <w:szCs w:val="24"/>
        </w:rPr>
        <w:t xml:space="preserve">; TEIXEIRA, Filomena. Sexualidade, gênero e educação sexual: diálogos Brasil-Portuga. Araraquara: CIED, 2014. 347 p., 4.95. </w:t>
      </w:r>
      <w:proofErr w:type="spellStart"/>
      <w:proofErr w:type="gramStart"/>
      <w:r w:rsidRPr="009269F1">
        <w:rPr>
          <w:rFonts w:cs="Times New Roman"/>
          <w:szCs w:val="24"/>
        </w:rPr>
        <w:t>mb</w:t>
      </w:r>
      <w:proofErr w:type="spellEnd"/>
      <w:proofErr w:type="gramEnd"/>
      <w:r w:rsidRPr="009269F1">
        <w:rPr>
          <w:rFonts w:cs="Times New Roman"/>
          <w:szCs w:val="24"/>
        </w:rPr>
        <w:t>. ISBN 9788568903001. Disponível em: &lt;http://www.sexualidadevida.com.br/&gt;. [</w:t>
      </w:r>
      <w:proofErr w:type="gramStart"/>
      <w:r w:rsidRPr="009269F1">
        <w:rPr>
          <w:rFonts w:cs="Times New Roman"/>
          <w:szCs w:val="24"/>
        </w:rPr>
        <w:t>documento</w:t>
      </w:r>
      <w:proofErr w:type="gramEnd"/>
      <w:r w:rsidRPr="009269F1">
        <w:rPr>
          <w:rFonts w:cs="Times New Roman"/>
          <w:szCs w:val="24"/>
        </w:rPr>
        <w:t xml:space="preserve"> eletrônico]</w:t>
      </w:r>
      <w:r w:rsidR="00BA0823">
        <w:rPr>
          <w:rFonts w:cs="Times New Roman"/>
          <w:szCs w:val="24"/>
        </w:rPr>
        <w:t>.</w:t>
      </w:r>
    </w:p>
    <w:p w14:paraId="2C8E0EE8" w14:textId="77777777" w:rsidR="00BA0823" w:rsidRPr="009269F1" w:rsidRDefault="00BA0823" w:rsidP="0061547B">
      <w:pPr>
        <w:spacing w:line="360" w:lineRule="auto"/>
        <w:rPr>
          <w:rFonts w:cs="Times New Roman"/>
          <w:b/>
          <w:szCs w:val="24"/>
        </w:rPr>
      </w:pPr>
    </w:p>
    <w:p w14:paraId="1D14D317" w14:textId="2C95AF7A" w:rsidR="00E16AA1" w:rsidRPr="009269F1" w:rsidRDefault="00E16AA1" w:rsidP="0061547B">
      <w:pPr>
        <w:spacing w:line="360" w:lineRule="auto"/>
        <w:rPr>
          <w:rFonts w:cs="Times New Roman"/>
          <w:b/>
          <w:szCs w:val="24"/>
        </w:rPr>
      </w:pPr>
      <w:r w:rsidRPr="009269F1">
        <w:rPr>
          <w:rFonts w:cs="Times New Roman"/>
          <w:b/>
          <w:szCs w:val="24"/>
        </w:rPr>
        <w:t>Periódicos recomendados:</w:t>
      </w:r>
    </w:p>
    <w:p w14:paraId="42F2DF44" w14:textId="77777777" w:rsidR="00E16AA1" w:rsidRPr="009269F1" w:rsidRDefault="00E16AA1" w:rsidP="0061547B">
      <w:pPr>
        <w:spacing w:line="360" w:lineRule="auto"/>
        <w:rPr>
          <w:rFonts w:cs="Times New Roman"/>
          <w:szCs w:val="24"/>
        </w:rPr>
      </w:pPr>
      <w:r w:rsidRPr="009269F1">
        <w:rPr>
          <w:rFonts w:cs="Times New Roman"/>
          <w:szCs w:val="24"/>
        </w:rPr>
        <w:t>Revista brasileira de crescimento e desenvolvimento humano</w:t>
      </w:r>
    </w:p>
    <w:p w14:paraId="7A6BF93C" w14:textId="77777777" w:rsidR="00E16AA1" w:rsidRPr="009269F1" w:rsidRDefault="00E16AA1" w:rsidP="0061547B">
      <w:pPr>
        <w:spacing w:line="360" w:lineRule="auto"/>
        <w:rPr>
          <w:rFonts w:cs="Times New Roman"/>
          <w:szCs w:val="24"/>
        </w:rPr>
      </w:pPr>
      <w:r w:rsidRPr="009269F1">
        <w:rPr>
          <w:rFonts w:cs="Times New Roman"/>
          <w:szCs w:val="24"/>
        </w:rPr>
        <w:t>Natureza Humana</w:t>
      </w:r>
    </w:p>
    <w:p w14:paraId="194CCC9F" w14:textId="695F0A24" w:rsidR="00E16AA1" w:rsidRDefault="00E16AA1" w:rsidP="0061547B">
      <w:pPr>
        <w:spacing w:line="360" w:lineRule="auto"/>
        <w:rPr>
          <w:rFonts w:cs="Times New Roman"/>
          <w:szCs w:val="24"/>
        </w:rPr>
      </w:pPr>
      <w:r w:rsidRPr="009269F1">
        <w:rPr>
          <w:rFonts w:cs="Times New Roman"/>
          <w:szCs w:val="24"/>
        </w:rPr>
        <w:t>Temas em Psicologia</w:t>
      </w:r>
    </w:p>
    <w:p w14:paraId="7E14EE07" w14:textId="03FC726A" w:rsidR="002B558E" w:rsidRDefault="002B558E" w:rsidP="0061547B">
      <w:pPr>
        <w:spacing w:line="360" w:lineRule="auto"/>
        <w:rPr>
          <w:rFonts w:cs="Times New Roman"/>
          <w:szCs w:val="24"/>
        </w:rPr>
      </w:pPr>
    </w:p>
    <w:p w14:paraId="3252B944" w14:textId="1D964707"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b/>
          <w:szCs w:val="24"/>
        </w:rPr>
        <w:lastRenderedPageBreak/>
        <w:t>PLANO DE ENSINO</w:t>
      </w:r>
      <w:r w:rsidRPr="009269F1">
        <w:rPr>
          <w:rFonts w:cs="Times New Roman"/>
          <w:b/>
          <w:szCs w:val="24"/>
        </w:rPr>
        <w:cr/>
      </w:r>
      <w:r w:rsidRPr="009269F1">
        <w:rPr>
          <w:rFonts w:cs="Times New Roman"/>
          <w:szCs w:val="24"/>
        </w:rP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00B919A3">
        <w:rPr>
          <w:rFonts w:cs="Times New Roman"/>
          <w:szCs w:val="24"/>
        </w:rPr>
        <w:t>Ano: 2020</w:t>
      </w:r>
    </w:p>
    <w:p w14:paraId="2A9A46D0" w14:textId="77777777"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Processos Fisiológicos E Biofísicos</w:t>
      </w:r>
      <w:r w:rsidRPr="009269F1">
        <w:rPr>
          <w:rFonts w:cs="Times New Roman"/>
          <w:szCs w:val="24"/>
        </w:rPr>
        <w:tab/>
        <w:t>Código: 1731</w:t>
      </w:r>
      <w:r w:rsidRPr="009269F1">
        <w:rPr>
          <w:rFonts w:cs="Times New Roman"/>
          <w:szCs w:val="24"/>
        </w:rPr>
        <w:tab/>
        <w:t>Série: 02 Ciclo II</w:t>
      </w:r>
    </w:p>
    <w:p w14:paraId="7B9B5C9F" w14:textId="77777777"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semanal: 04h/a</w:t>
      </w:r>
      <w:r w:rsidRPr="009269F1">
        <w:rPr>
          <w:rFonts w:cs="Times New Roman"/>
          <w:szCs w:val="24"/>
        </w:rPr>
        <w:tab/>
      </w:r>
      <w:r w:rsidRPr="009269F1">
        <w:rPr>
          <w:rFonts w:cs="Times New Roman"/>
          <w:szCs w:val="24"/>
        </w:rPr>
        <w:tab/>
        <w:t>Teoria: 150h/a</w:t>
      </w:r>
      <w:r w:rsidRPr="009269F1">
        <w:rPr>
          <w:rFonts w:cs="Times New Roman"/>
          <w:szCs w:val="24"/>
        </w:rPr>
        <w:tab/>
        <w:t>Lab.: 08</w:t>
      </w:r>
      <w:r w:rsidRPr="009269F1">
        <w:rPr>
          <w:rFonts w:cs="Times New Roman"/>
          <w:szCs w:val="24"/>
        </w:rPr>
        <w:tab/>
        <w:t xml:space="preserve">Projeto: 08h/a </w:t>
      </w:r>
    </w:p>
    <w:p w14:paraId="26D02D74" w14:textId="1B6C7BCE" w:rsidR="00E0349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 xml:space="preserve">Carga horária anual: 160 horas.  </w:t>
      </w:r>
    </w:p>
    <w:p w14:paraId="39AA76B7" w14:textId="366AC316" w:rsidR="00E16AA1" w:rsidRPr="009269F1" w:rsidRDefault="00E16AA1" w:rsidP="0061547B">
      <w:pPr>
        <w:spacing w:line="360" w:lineRule="auto"/>
        <w:rPr>
          <w:rFonts w:cs="Times New Roman"/>
          <w:szCs w:val="24"/>
        </w:rPr>
      </w:pPr>
      <w:r w:rsidRPr="009269F1">
        <w:rPr>
          <w:rFonts w:cs="Times New Roman"/>
          <w:szCs w:val="24"/>
        </w:rPr>
        <w:tab/>
      </w:r>
      <w:r w:rsidRPr="009269F1">
        <w:rPr>
          <w:rFonts w:cs="Times New Roman"/>
          <w:szCs w:val="24"/>
        </w:rPr>
        <w:tab/>
      </w:r>
    </w:p>
    <w:p w14:paraId="19309C36" w14:textId="32749084" w:rsidR="00E16AA1" w:rsidRPr="009269F1" w:rsidRDefault="00E16AA1" w:rsidP="0061547B">
      <w:pPr>
        <w:spacing w:line="360" w:lineRule="auto"/>
        <w:rPr>
          <w:rFonts w:cs="Times New Roman"/>
          <w:b/>
          <w:szCs w:val="24"/>
        </w:rPr>
      </w:pPr>
      <w:r w:rsidRPr="009269F1">
        <w:rPr>
          <w:rFonts w:cs="Times New Roman"/>
          <w:b/>
          <w:szCs w:val="24"/>
        </w:rPr>
        <w:t>Objetivos Gerais:</w:t>
      </w:r>
      <w:r w:rsidR="000E11F0" w:rsidRPr="009269F1">
        <w:rPr>
          <w:rFonts w:cs="Times New Roman"/>
          <w:b/>
          <w:szCs w:val="24"/>
        </w:rPr>
        <w:t xml:space="preserve"> </w:t>
      </w:r>
    </w:p>
    <w:p w14:paraId="78E57D16" w14:textId="77777777" w:rsidR="00E16AA1" w:rsidRPr="009269F1" w:rsidRDefault="00E16AA1" w:rsidP="0061547B">
      <w:pPr>
        <w:spacing w:line="360" w:lineRule="auto"/>
        <w:rPr>
          <w:rFonts w:cs="Times New Roman"/>
          <w:szCs w:val="24"/>
        </w:rPr>
      </w:pPr>
      <w:r w:rsidRPr="009269F1">
        <w:rPr>
          <w:rFonts w:cs="Times New Roman"/>
          <w:szCs w:val="24"/>
        </w:rPr>
        <w:t>Propiciar ao estudante o conhecimento nos processos fisiológicos e biofísicos dos sistemas que compõe a natureza biológica humana;</w:t>
      </w:r>
    </w:p>
    <w:p w14:paraId="16FC9B0C" w14:textId="77777777" w:rsidR="00E16AA1" w:rsidRPr="009269F1" w:rsidRDefault="00E16AA1" w:rsidP="0061547B">
      <w:pPr>
        <w:spacing w:line="360" w:lineRule="auto"/>
        <w:rPr>
          <w:rFonts w:cs="Times New Roman"/>
          <w:szCs w:val="24"/>
        </w:rPr>
      </w:pPr>
      <w:r w:rsidRPr="009269F1">
        <w:rPr>
          <w:rFonts w:cs="Times New Roman"/>
          <w:szCs w:val="24"/>
        </w:rPr>
        <w:t>Favorecer a compreensão de conteúdos programáticos da disciplina de Fundamentos de Enfermagem entre outras disciplinas previstas na matriz curricular e estão contextualizados por temas de modo interdisciplinar comas disciplina de Processos Reparadores Químicos e disciplina de Processos Patológicos.</w:t>
      </w:r>
    </w:p>
    <w:p w14:paraId="73D4DE1E" w14:textId="77777777" w:rsidR="00E16AA1" w:rsidRPr="009269F1" w:rsidRDefault="00E16AA1" w:rsidP="0061547B">
      <w:pPr>
        <w:spacing w:line="360" w:lineRule="auto"/>
        <w:rPr>
          <w:rFonts w:cs="Times New Roman"/>
          <w:szCs w:val="24"/>
        </w:rPr>
      </w:pPr>
    </w:p>
    <w:p w14:paraId="446552BE" w14:textId="3CD8F5B0" w:rsidR="00E16AA1" w:rsidRPr="009269F1" w:rsidRDefault="00E16AA1" w:rsidP="0061547B">
      <w:pPr>
        <w:spacing w:line="360" w:lineRule="auto"/>
        <w:rPr>
          <w:rFonts w:cs="Times New Roman"/>
          <w:szCs w:val="24"/>
        </w:rPr>
      </w:pPr>
      <w:r w:rsidRPr="009269F1">
        <w:rPr>
          <w:rFonts w:cs="Times New Roman"/>
          <w:b/>
          <w:szCs w:val="24"/>
        </w:rPr>
        <w:t xml:space="preserve">Objetivos Específicos: </w:t>
      </w:r>
    </w:p>
    <w:p w14:paraId="7E241EE2" w14:textId="77777777" w:rsidR="00E16AA1" w:rsidRPr="009269F1" w:rsidRDefault="00E16AA1" w:rsidP="0061547B">
      <w:pPr>
        <w:spacing w:line="360" w:lineRule="auto"/>
        <w:rPr>
          <w:rFonts w:cs="Times New Roman"/>
          <w:szCs w:val="24"/>
        </w:rPr>
      </w:pPr>
      <w:r w:rsidRPr="009269F1">
        <w:rPr>
          <w:rFonts w:cs="Times New Roman"/>
          <w:szCs w:val="24"/>
        </w:rPr>
        <w:t>TEMA INTERDISCIPLINAR: SISTEMA NERVOSO</w:t>
      </w:r>
    </w:p>
    <w:p w14:paraId="4AC1B877" w14:textId="77777777" w:rsidR="00E16AA1" w:rsidRPr="009269F1" w:rsidRDefault="00E16AA1" w:rsidP="0061547B">
      <w:pPr>
        <w:spacing w:line="360" w:lineRule="auto"/>
        <w:rPr>
          <w:rFonts w:cs="Times New Roman"/>
          <w:szCs w:val="24"/>
        </w:rPr>
      </w:pPr>
      <w:r w:rsidRPr="009269F1">
        <w:rPr>
          <w:rFonts w:cs="Times New Roman"/>
          <w:szCs w:val="24"/>
        </w:rPr>
        <w:t>O aluno deverá ser capaz de:</w:t>
      </w:r>
    </w:p>
    <w:p w14:paraId="04CE8A85" w14:textId="77777777" w:rsidR="00E16AA1" w:rsidRPr="009269F1" w:rsidRDefault="00E16AA1" w:rsidP="0061547B">
      <w:pPr>
        <w:spacing w:line="360" w:lineRule="auto"/>
        <w:rPr>
          <w:rFonts w:cs="Times New Roman"/>
          <w:szCs w:val="24"/>
        </w:rPr>
      </w:pPr>
      <w:r w:rsidRPr="009269F1">
        <w:rPr>
          <w:rFonts w:cs="Times New Roman"/>
          <w:szCs w:val="24"/>
        </w:rPr>
        <w:t xml:space="preserve">Entender o mecanismo da </w:t>
      </w:r>
      <w:proofErr w:type="spellStart"/>
      <w:r w:rsidRPr="009269F1">
        <w:rPr>
          <w:rFonts w:cs="Times New Roman"/>
          <w:szCs w:val="24"/>
        </w:rPr>
        <w:t>neurotransmissão</w:t>
      </w:r>
      <w:proofErr w:type="spellEnd"/>
      <w:r w:rsidRPr="009269F1">
        <w:rPr>
          <w:rFonts w:cs="Times New Roman"/>
          <w:szCs w:val="24"/>
        </w:rPr>
        <w:t xml:space="preserve"> celular</w:t>
      </w:r>
    </w:p>
    <w:p w14:paraId="02A4C944" w14:textId="77777777" w:rsidR="00E16AA1" w:rsidRPr="009269F1" w:rsidRDefault="00E16AA1" w:rsidP="0061547B">
      <w:pPr>
        <w:spacing w:line="360" w:lineRule="auto"/>
        <w:rPr>
          <w:rFonts w:cs="Times New Roman"/>
          <w:szCs w:val="24"/>
        </w:rPr>
      </w:pPr>
      <w:r w:rsidRPr="009269F1">
        <w:rPr>
          <w:rFonts w:cs="Times New Roman"/>
          <w:szCs w:val="24"/>
        </w:rPr>
        <w:t>Esquematizar as Membranas celulares e suas proteínas de transporte (canais e transportadores) no Sistema Nervoso Central e Periférico.</w:t>
      </w:r>
    </w:p>
    <w:p w14:paraId="06C9EAFB" w14:textId="77777777" w:rsidR="00E16AA1" w:rsidRPr="009269F1" w:rsidRDefault="00E16AA1" w:rsidP="0061547B">
      <w:pPr>
        <w:spacing w:line="360" w:lineRule="auto"/>
        <w:rPr>
          <w:rFonts w:cs="Times New Roman"/>
          <w:szCs w:val="24"/>
        </w:rPr>
      </w:pPr>
      <w:r w:rsidRPr="009269F1">
        <w:rPr>
          <w:rFonts w:cs="Times New Roman"/>
          <w:szCs w:val="24"/>
        </w:rPr>
        <w:t>Explicar os processos biofísicos: Transporte de matéria em membranas biológicas: forças, fluxos, permeabilidade. Transporte por carregadores em membranas biológicas.</w:t>
      </w:r>
    </w:p>
    <w:p w14:paraId="0B485849" w14:textId="77777777" w:rsidR="00E16AA1" w:rsidRPr="009269F1" w:rsidRDefault="00E16AA1" w:rsidP="0061547B">
      <w:pPr>
        <w:spacing w:line="360" w:lineRule="auto"/>
        <w:rPr>
          <w:rFonts w:cs="Times New Roman"/>
          <w:szCs w:val="24"/>
        </w:rPr>
      </w:pPr>
      <w:r w:rsidRPr="009269F1">
        <w:rPr>
          <w:rFonts w:cs="Times New Roman"/>
          <w:szCs w:val="24"/>
        </w:rPr>
        <w:t>Explicar a transmissão sináptica. Potenciais pós-sinápticos. Inibição pré-sináptica. Receptores pós-sinápticos;</w:t>
      </w:r>
    </w:p>
    <w:p w14:paraId="716F9C5C" w14:textId="77777777" w:rsidR="00E16AA1" w:rsidRPr="009269F1" w:rsidRDefault="00E16AA1" w:rsidP="0061547B">
      <w:pPr>
        <w:spacing w:line="360" w:lineRule="auto"/>
        <w:rPr>
          <w:rFonts w:cs="Times New Roman"/>
          <w:szCs w:val="24"/>
        </w:rPr>
      </w:pPr>
      <w:r w:rsidRPr="009269F1">
        <w:rPr>
          <w:rFonts w:cs="Times New Roman"/>
          <w:szCs w:val="24"/>
        </w:rPr>
        <w:t>Explicar o processo de Potencial de membrana: sua origem e dependência em relação às permeabilidades e concentrações iônicas;</w:t>
      </w:r>
    </w:p>
    <w:p w14:paraId="61CE5AAD" w14:textId="77777777" w:rsidR="00E16AA1" w:rsidRPr="009269F1" w:rsidRDefault="00E16AA1" w:rsidP="0061547B">
      <w:pPr>
        <w:spacing w:line="360" w:lineRule="auto"/>
        <w:rPr>
          <w:rFonts w:cs="Times New Roman"/>
          <w:szCs w:val="24"/>
        </w:rPr>
      </w:pPr>
      <w:r w:rsidRPr="009269F1">
        <w:rPr>
          <w:rFonts w:cs="Times New Roman"/>
          <w:szCs w:val="24"/>
        </w:rPr>
        <w:t>Explicar o processo biofísico: Fenômenos elétricos na membrana celular: diferença de potencial elétrico no repouso e transientes elétricos (potencial de ação e potencias geradores).</w:t>
      </w:r>
    </w:p>
    <w:p w14:paraId="44798F51" w14:textId="77777777" w:rsidR="00E16AA1" w:rsidRPr="009269F1" w:rsidRDefault="00E16AA1" w:rsidP="0061547B">
      <w:pPr>
        <w:spacing w:line="360" w:lineRule="auto"/>
        <w:rPr>
          <w:rFonts w:cs="Times New Roman"/>
          <w:szCs w:val="24"/>
        </w:rPr>
      </w:pPr>
      <w:r w:rsidRPr="009269F1">
        <w:rPr>
          <w:rFonts w:cs="Times New Roman"/>
          <w:szCs w:val="24"/>
        </w:rPr>
        <w:lastRenderedPageBreak/>
        <w:t>Citar as principais vias neurais e neurotransmissores do Sistema Nervoso Central.</w:t>
      </w:r>
    </w:p>
    <w:p w14:paraId="067BE28F" w14:textId="77777777" w:rsidR="00E16AA1" w:rsidRPr="009269F1" w:rsidRDefault="00E16AA1" w:rsidP="0061547B">
      <w:pPr>
        <w:spacing w:line="360" w:lineRule="auto"/>
        <w:rPr>
          <w:rFonts w:cs="Times New Roman"/>
          <w:szCs w:val="24"/>
        </w:rPr>
      </w:pPr>
      <w:r w:rsidRPr="009269F1">
        <w:rPr>
          <w:rFonts w:cs="Times New Roman"/>
          <w:szCs w:val="24"/>
        </w:rPr>
        <w:t>Classificar o Sistema Nervoso Periférico, seus receptores e neurotransmissores.</w:t>
      </w:r>
    </w:p>
    <w:p w14:paraId="59AF2A0A" w14:textId="77777777" w:rsidR="00E16AA1" w:rsidRPr="009269F1" w:rsidRDefault="00E16AA1" w:rsidP="0061547B">
      <w:pPr>
        <w:spacing w:line="360" w:lineRule="auto"/>
        <w:rPr>
          <w:rFonts w:cs="Times New Roman"/>
          <w:szCs w:val="24"/>
        </w:rPr>
      </w:pPr>
      <w:r w:rsidRPr="009269F1">
        <w:rPr>
          <w:rFonts w:cs="Times New Roman"/>
          <w:szCs w:val="24"/>
        </w:rPr>
        <w:t>Entender as principais vias que formam as bases neurais dos comportamentos motivados e emoções.</w:t>
      </w:r>
    </w:p>
    <w:p w14:paraId="2FECB446" w14:textId="77777777" w:rsidR="00E16AA1" w:rsidRPr="009269F1" w:rsidRDefault="00E16AA1" w:rsidP="0061547B">
      <w:pPr>
        <w:spacing w:line="360" w:lineRule="auto"/>
        <w:rPr>
          <w:rFonts w:cs="Times New Roman"/>
          <w:szCs w:val="24"/>
        </w:rPr>
      </w:pPr>
      <w:r w:rsidRPr="009269F1">
        <w:rPr>
          <w:rFonts w:cs="Times New Roman"/>
          <w:szCs w:val="24"/>
        </w:rPr>
        <w:t>Entender os mecanismos de controle sensorial: propriocepção, audição, visão, gustação e olfação.</w:t>
      </w:r>
    </w:p>
    <w:p w14:paraId="26CCB7D3" w14:textId="77777777" w:rsidR="00E16AA1" w:rsidRPr="009269F1" w:rsidRDefault="00E16AA1" w:rsidP="0061547B">
      <w:pPr>
        <w:spacing w:line="360" w:lineRule="auto"/>
        <w:rPr>
          <w:rFonts w:cs="Times New Roman"/>
          <w:szCs w:val="24"/>
        </w:rPr>
      </w:pPr>
      <w:r w:rsidRPr="009269F1">
        <w:rPr>
          <w:rFonts w:cs="Times New Roman"/>
          <w:szCs w:val="24"/>
        </w:rPr>
        <w:t>Explicar a função dos gânglios da base no movimento.</w:t>
      </w:r>
    </w:p>
    <w:p w14:paraId="33A98015" w14:textId="6A5643B1" w:rsidR="00E16AA1" w:rsidRPr="009269F1" w:rsidRDefault="00E16AA1" w:rsidP="0061547B">
      <w:pPr>
        <w:spacing w:line="360" w:lineRule="auto"/>
        <w:rPr>
          <w:rFonts w:cs="Times New Roman"/>
          <w:szCs w:val="24"/>
        </w:rPr>
      </w:pPr>
      <w:r w:rsidRPr="009269F1">
        <w:rPr>
          <w:rFonts w:cs="Times New Roman"/>
          <w:szCs w:val="24"/>
        </w:rPr>
        <w:t>Explicar os mecanismos da dor.</w:t>
      </w:r>
    </w:p>
    <w:p w14:paraId="08A362A0" w14:textId="77777777" w:rsidR="00E16AA1" w:rsidRPr="009269F1" w:rsidRDefault="00E16AA1" w:rsidP="0061547B">
      <w:pPr>
        <w:spacing w:line="360" w:lineRule="auto"/>
        <w:rPr>
          <w:rFonts w:cs="Times New Roman"/>
          <w:szCs w:val="24"/>
        </w:rPr>
      </w:pPr>
      <w:r w:rsidRPr="009269F1">
        <w:rPr>
          <w:rFonts w:cs="Times New Roman"/>
          <w:szCs w:val="24"/>
        </w:rPr>
        <w:t>TEMA INTERDISCIPLINAR; SISTEMA ENDÓCRINO.</w:t>
      </w:r>
    </w:p>
    <w:p w14:paraId="7F0B420D" w14:textId="77777777" w:rsidR="00E16AA1" w:rsidRPr="009269F1" w:rsidRDefault="00E16AA1" w:rsidP="0061547B">
      <w:pPr>
        <w:spacing w:line="360" w:lineRule="auto"/>
        <w:rPr>
          <w:rFonts w:cs="Times New Roman"/>
          <w:szCs w:val="24"/>
        </w:rPr>
      </w:pPr>
      <w:r w:rsidRPr="009269F1">
        <w:rPr>
          <w:rFonts w:cs="Times New Roman"/>
          <w:szCs w:val="24"/>
        </w:rPr>
        <w:t>O aluno deverá ser capaz de:</w:t>
      </w:r>
    </w:p>
    <w:p w14:paraId="6DF1FA2F" w14:textId="77777777" w:rsidR="00E16AA1" w:rsidRPr="009269F1" w:rsidRDefault="00E16AA1" w:rsidP="0061547B">
      <w:pPr>
        <w:spacing w:line="360" w:lineRule="auto"/>
        <w:rPr>
          <w:rFonts w:cs="Times New Roman"/>
          <w:szCs w:val="24"/>
        </w:rPr>
      </w:pPr>
      <w:r w:rsidRPr="009269F1">
        <w:rPr>
          <w:rFonts w:cs="Times New Roman"/>
          <w:szCs w:val="24"/>
        </w:rPr>
        <w:t>Classificar as glândulas e Controle da liberação hormonal. Eixo hipófise/hipotálamo;</w:t>
      </w:r>
    </w:p>
    <w:p w14:paraId="7717DAE0" w14:textId="77777777" w:rsidR="00E16AA1" w:rsidRPr="009269F1" w:rsidRDefault="00E16AA1" w:rsidP="0061547B">
      <w:pPr>
        <w:spacing w:line="360" w:lineRule="auto"/>
        <w:rPr>
          <w:rFonts w:cs="Times New Roman"/>
          <w:szCs w:val="24"/>
        </w:rPr>
      </w:pPr>
      <w:r w:rsidRPr="009269F1">
        <w:rPr>
          <w:rFonts w:cs="Times New Roman"/>
          <w:szCs w:val="24"/>
        </w:rPr>
        <w:t xml:space="preserve">Explicar a ação dos hormônios que regulam o crescimento e desenvolvimento (GH, Vitamina D, </w:t>
      </w:r>
      <w:proofErr w:type="spellStart"/>
      <w:r w:rsidRPr="009269F1">
        <w:rPr>
          <w:rFonts w:cs="Times New Roman"/>
          <w:szCs w:val="24"/>
        </w:rPr>
        <w:t>hormôniotireoidiano</w:t>
      </w:r>
      <w:proofErr w:type="spellEnd"/>
      <w:r w:rsidRPr="009269F1">
        <w:rPr>
          <w:rFonts w:cs="Times New Roman"/>
          <w:szCs w:val="24"/>
        </w:rPr>
        <w:t xml:space="preserve">, </w:t>
      </w:r>
      <w:proofErr w:type="spellStart"/>
      <w:r w:rsidRPr="009269F1">
        <w:rPr>
          <w:rFonts w:cs="Times New Roman"/>
          <w:szCs w:val="24"/>
        </w:rPr>
        <w:t>esteróides</w:t>
      </w:r>
      <w:proofErr w:type="spellEnd"/>
      <w:r w:rsidRPr="009269F1">
        <w:rPr>
          <w:rFonts w:cs="Times New Roman"/>
          <w:szCs w:val="24"/>
        </w:rPr>
        <w:t xml:space="preserve"> sexuais): mecanismos de ação, efeitos biológicos, regulação da secreção e síntese hormonais;</w:t>
      </w:r>
    </w:p>
    <w:p w14:paraId="6934C2AD" w14:textId="77777777" w:rsidR="00E16AA1" w:rsidRPr="009269F1" w:rsidRDefault="00E16AA1" w:rsidP="0061547B">
      <w:pPr>
        <w:spacing w:line="360" w:lineRule="auto"/>
        <w:rPr>
          <w:rFonts w:cs="Times New Roman"/>
          <w:szCs w:val="24"/>
        </w:rPr>
      </w:pPr>
      <w:r w:rsidRPr="009269F1">
        <w:rPr>
          <w:rFonts w:cs="Times New Roman"/>
          <w:szCs w:val="24"/>
        </w:rPr>
        <w:t>Explicar a ação dos hormônios que regulam o metabolismo energético (GH, adrenalina, cortisol, glucagon e insulina): mecanismos de ação, efeitos biológicos, regulação da secreção e síntese hormonais;</w:t>
      </w:r>
    </w:p>
    <w:p w14:paraId="281D5811" w14:textId="77777777" w:rsidR="00E16AA1" w:rsidRPr="009269F1" w:rsidRDefault="00E16AA1" w:rsidP="0061547B">
      <w:pPr>
        <w:spacing w:line="360" w:lineRule="auto"/>
        <w:rPr>
          <w:rFonts w:cs="Times New Roman"/>
          <w:szCs w:val="24"/>
        </w:rPr>
      </w:pPr>
      <w:r w:rsidRPr="009269F1">
        <w:rPr>
          <w:rFonts w:cs="Times New Roman"/>
          <w:szCs w:val="24"/>
        </w:rPr>
        <w:t xml:space="preserve">Explicar a ação dos hormônios que interferem na homeostase </w:t>
      </w:r>
      <w:proofErr w:type="spellStart"/>
      <w:r w:rsidRPr="009269F1">
        <w:rPr>
          <w:rFonts w:cs="Times New Roman"/>
          <w:szCs w:val="24"/>
        </w:rPr>
        <w:t>hidroeletrolítca</w:t>
      </w:r>
      <w:proofErr w:type="spellEnd"/>
      <w:r w:rsidRPr="009269F1">
        <w:rPr>
          <w:rFonts w:cs="Times New Roman"/>
          <w:szCs w:val="24"/>
        </w:rPr>
        <w:t xml:space="preserve">, de cálcio e de fósforo (ADH, androsterona, </w:t>
      </w:r>
      <w:proofErr w:type="gramStart"/>
      <w:r w:rsidRPr="009269F1">
        <w:rPr>
          <w:rFonts w:cs="Times New Roman"/>
          <w:szCs w:val="24"/>
        </w:rPr>
        <w:t>PTH, calcitonina e Vitamina D</w:t>
      </w:r>
      <w:proofErr w:type="gramEnd"/>
      <w:r w:rsidRPr="009269F1">
        <w:rPr>
          <w:rFonts w:cs="Times New Roman"/>
          <w:szCs w:val="24"/>
        </w:rPr>
        <w:t>): mecanismos de ação, efeitos biológicos, regulação da secreção e síntese hormonais;</w:t>
      </w:r>
    </w:p>
    <w:p w14:paraId="06AF54F4" w14:textId="0A6FC694" w:rsidR="00E16AA1" w:rsidRPr="009269F1" w:rsidRDefault="00E16AA1" w:rsidP="0061547B">
      <w:pPr>
        <w:spacing w:line="360" w:lineRule="auto"/>
        <w:rPr>
          <w:rFonts w:cs="Times New Roman"/>
          <w:szCs w:val="24"/>
        </w:rPr>
      </w:pPr>
      <w:r w:rsidRPr="009269F1">
        <w:rPr>
          <w:rFonts w:cs="Times New Roman"/>
          <w:szCs w:val="24"/>
        </w:rPr>
        <w:t xml:space="preserve">Explicar a ação dos hormônios que regulam os sistemas reprodutores: feminino e masculino (Prolactina, </w:t>
      </w:r>
      <w:proofErr w:type="gramStart"/>
      <w:r w:rsidRPr="009269F1">
        <w:rPr>
          <w:rFonts w:cs="Times New Roman"/>
          <w:szCs w:val="24"/>
        </w:rPr>
        <w:t>LH,FSH</w:t>
      </w:r>
      <w:proofErr w:type="gramEnd"/>
      <w:r w:rsidRPr="009269F1">
        <w:rPr>
          <w:rFonts w:cs="Times New Roman"/>
          <w:szCs w:val="24"/>
        </w:rPr>
        <w:t xml:space="preserve">, </w:t>
      </w:r>
      <w:proofErr w:type="spellStart"/>
      <w:r w:rsidRPr="009269F1">
        <w:rPr>
          <w:rFonts w:cs="Times New Roman"/>
          <w:szCs w:val="24"/>
        </w:rPr>
        <w:t>esteróides</w:t>
      </w:r>
      <w:proofErr w:type="spellEnd"/>
      <w:r w:rsidRPr="009269F1">
        <w:rPr>
          <w:rFonts w:cs="Times New Roman"/>
          <w:szCs w:val="24"/>
        </w:rPr>
        <w:t xml:space="preserve">, </w:t>
      </w:r>
      <w:proofErr w:type="spellStart"/>
      <w:r w:rsidRPr="009269F1">
        <w:rPr>
          <w:rFonts w:cs="Times New Roman"/>
          <w:szCs w:val="24"/>
        </w:rPr>
        <w:t>inibinas</w:t>
      </w:r>
      <w:proofErr w:type="spellEnd"/>
      <w:r w:rsidRPr="009269F1">
        <w:rPr>
          <w:rFonts w:cs="Times New Roman"/>
          <w:szCs w:val="24"/>
        </w:rPr>
        <w:t xml:space="preserve">, </w:t>
      </w:r>
      <w:proofErr w:type="spellStart"/>
      <w:r w:rsidRPr="009269F1">
        <w:rPr>
          <w:rFonts w:cs="Times New Roman"/>
          <w:szCs w:val="24"/>
        </w:rPr>
        <w:t>ativinas</w:t>
      </w:r>
      <w:proofErr w:type="spellEnd"/>
      <w:r w:rsidRPr="009269F1">
        <w:rPr>
          <w:rFonts w:cs="Times New Roman"/>
          <w:szCs w:val="24"/>
        </w:rPr>
        <w:t xml:space="preserve">, </w:t>
      </w:r>
      <w:proofErr w:type="spellStart"/>
      <w:r w:rsidRPr="009269F1">
        <w:rPr>
          <w:rFonts w:cs="Times New Roman"/>
          <w:szCs w:val="24"/>
        </w:rPr>
        <w:t>hCG</w:t>
      </w:r>
      <w:proofErr w:type="spellEnd"/>
      <w:r w:rsidRPr="009269F1">
        <w:rPr>
          <w:rFonts w:cs="Times New Roman"/>
          <w:szCs w:val="24"/>
        </w:rPr>
        <w:t>): mecanismos de ação, efeitos biológicos, regulação da secreção e síntese hormonais e diferenciação sexual.</w:t>
      </w:r>
    </w:p>
    <w:p w14:paraId="0F5ABE4E" w14:textId="77777777" w:rsidR="00E16AA1" w:rsidRPr="009269F1" w:rsidRDefault="00E16AA1" w:rsidP="0061547B">
      <w:pPr>
        <w:spacing w:line="360" w:lineRule="auto"/>
        <w:rPr>
          <w:rFonts w:cs="Times New Roman"/>
          <w:szCs w:val="24"/>
        </w:rPr>
      </w:pPr>
      <w:r w:rsidRPr="009269F1">
        <w:rPr>
          <w:rFonts w:cs="Times New Roman"/>
          <w:szCs w:val="24"/>
        </w:rPr>
        <w:t>TEMA INTERDISCIPLINAR: SISTEMA RESPIRATÓRIO</w:t>
      </w:r>
    </w:p>
    <w:p w14:paraId="27436984" w14:textId="77777777" w:rsidR="00E16AA1" w:rsidRPr="009269F1" w:rsidRDefault="00E16AA1" w:rsidP="0061547B">
      <w:pPr>
        <w:spacing w:line="360" w:lineRule="auto"/>
        <w:rPr>
          <w:rFonts w:cs="Times New Roman"/>
          <w:szCs w:val="24"/>
        </w:rPr>
      </w:pPr>
      <w:r w:rsidRPr="009269F1">
        <w:rPr>
          <w:rFonts w:cs="Times New Roman"/>
          <w:szCs w:val="24"/>
        </w:rPr>
        <w:t>O aluno deverá ser capaz de:</w:t>
      </w:r>
    </w:p>
    <w:p w14:paraId="6033A2C0" w14:textId="77777777" w:rsidR="00E16AA1" w:rsidRPr="009269F1" w:rsidRDefault="00E16AA1" w:rsidP="0061547B">
      <w:pPr>
        <w:spacing w:line="360" w:lineRule="auto"/>
        <w:rPr>
          <w:rFonts w:cs="Times New Roman"/>
          <w:szCs w:val="24"/>
        </w:rPr>
      </w:pPr>
      <w:r w:rsidRPr="009269F1">
        <w:rPr>
          <w:rFonts w:cs="Times New Roman"/>
          <w:szCs w:val="24"/>
        </w:rPr>
        <w:t>Explicar a mecânica da ventilação</w:t>
      </w:r>
    </w:p>
    <w:p w14:paraId="37F789A0" w14:textId="77777777" w:rsidR="00E16AA1" w:rsidRPr="009269F1" w:rsidRDefault="00E16AA1" w:rsidP="0061547B">
      <w:pPr>
        <w:spacing w:line="360" w:lineRule="auto"/>
        <w:rPr>
          <w:rFonts w:cs="Times New Roman"/>
          <w:szCs w:val="24"/>
        </w:rPr>
      </w:pPr>
      <w:r w:rsidRPr="009269F1">
        <w:rPr>
          <w:rFonts w:cs="Times New Roman"/>
          <w:szCs w:val="24"/>
        </w:rPr>
        <w:t>Explicar os princípios físicos das trocas gasosas e transporte de gases.</w:t>
      </w:r>
    </w:p>
    <w:p w14:paraId="2E678BDA" w14:textId="77777777" w:rsidR="00E16AA1" w:rsidRPr="009269F1" w:rsidRDefault="00E16AA1" w:rsidP="0061547B">
      <w:pPr>
        <w:spacing w:line="360" w:lineRule="auto"/>
        <w:rPr>
          <w:rFonts w:cs="Times New Roman"/>
          <w:szCs w:val="24"/>
        </w:rPr>
      </w:pPr>
      <w:r w:rsidRPr="009269F1">
        <w:rPr>
          <w:rFonts w:cs="Times New Roman"/>
          <w:szCs w:val="24"/>
        </w:rPr>
        <w:t>Descrever a regulação da ventilação</w:t>
      </w:r>
    </w:p>
    <w:p w14:paraId="52409EF1" w14:textId="1646219E" w:rsidR="00E16AA1" w:rsidRPr="009269F1" w:rsidRDefault="00E16AA1" w:rsidP="0061547B">
      <w:pPr>
        <w:spacing w:line="360" w:lineRule="auto"/>
        <w:rPr>
          <w:rFonts w:cs="Times New Roman"/>
          <w:szCs w:val="24"/>
        </w:rPr>
      </w:pPr>
      <w:r w:rsidRPr="009269F1">
        <w:rPr>
          <w:rFonts w:cs="Times New Roman"/>
          <w:szCs w:val="24"/>
        </w:rPr>
        <w:lastRenderedPageBreak/>
        <w:t>Explicar os processos biofísicos:  Volumes e capacidades respiratórias. Complacência Pulmonar</w:t>
      </w:r>
      <w:r w:rsidR="00BD07E4">
        <w:rPr>
          <w:rFonts w:cs="Times New Roman"/>
          <w:szCs w:val="24"/>
        </w:rPr>
        <w:t>.</w:t>
      </w:r>
    </w:p>
    <w:p w14:paraId="141E5CF1" w14:textId="77777777" w:rsidR="00E16AA1" w:rsidRPr="009269F1" w:rsidRDefault="00E16AA1" w:rsidP="0061547B">
      <w:pPr>
        <w:spacing w:line="360" w:lineRule="auto"/>
        <w:rPr>
          <w:rFonts w:cs="Times New Roman"/>
          <w:szCs w:val="24"/>
        </w:rPr>
      </w:pPr>
      <w:r w:rsidRPr="009269F1">
        <w:rPr>
          <w:rFonts w:cs="Times New Roman"/>
          <w:szCs w:val="24"/>
        </w:rPr>
        <w:t>TEMA INTERDISCIPLINAR: HOMEOSTASE</w:t>
      </w:r>
    </w:p>
    <w:p w14:paraId="6BE057C6" w14:textId="77777777" w:rsidR="00E16AA1" w:rsidRPr="009269F1" w:rsidRDefault="00E16AA1" w:rsidP="0061547B">
      <w:pPr>
        <w:spacing w:line="360" w:lineRule="auto"/>
        <w:rPr>
          <w:rFonts w:cs="Times New Roman"/>
          <w:szCs w:val="24"/>
        </w:rPr>
      </w:pPr>
      <w:r w:rsidRPr="009269F1">
        <w:rPr>
          <w:rFonts w:cs="Times New Roman"/>
          <w:szCs w:val="24"/>
        </w:rPr>
        <w:t>O aluno deverá ser capaz de:</w:t>
      </w:r>
    </w:p>
    <w:p w14:paraId="095D4D6A" w14:textId="1B847927" w:rsidR="00E16AA1" w:rsidRPr="009269F1" w:rsidRDefault="00E16AA1" w:rsidP="0061547B">
      <w:pPr>
        <w:spacing w:line="360" w:lineRule="auto"/>
        <w:rPr>
          <w:rFonts w:cs="Times New Roman"/>
          <w:szCs w:val="24"/>
        </w:rPr>
      </w:pPr>
      <w:r w:rsidRPr="009269F1">
        <w:rPr>
          <w:rFonts w:cs="Times New Roman"/>
          <w:szCs w:val="24"/>
        </w:rPr>
        <w:t>Explicar os mecanismos homeostáticos no controle da temperatura, pressão, equilíbrio ácido x base e equilíbrio hídrico.</w:t>
      </w:r>
    </w:p>
    <w:p w14:paraId="5B6F9CFE" w14:textId="77777777" w:rsidR="00E16AA1" w:rsidRPr="009269F1" w:rsidRDefault="00E16AA1" w:rsidP="0061547B">
      <w:pPr>
        <w:spacing w:line="360" w:lineRule="auto"/>
        <w:rPr>
          <w:rFonts w:cs="Times New Roman"/>
          <w:szCs w:val="24"/>
        </w:rPr>
      </w:pPr>
      <w:r w:rsidRPr="009269F1">
        <w:rPr>
          <w:rFonts w:cs="Times New Roman"/>
          <w:szCs w:val="24"/>
        </w:rPr>
        <w:t>TEMA INTERDISCIPLINAR; SISTEMA CIRCULATÓRIO.</w:t>
      </w:r>
    </w:p>
    <w:p w14:paraId="63E6B308" w14:textId="77777777" w:rsidR="00E16AA1" w:rsidRPr="009269F1" w:rsidRDefault="00E16AA1" w:rsidP="0061547B">
      <w:pPr>
        <w:spacing w:line="360" w:lineRule="auto"/>
        <w:rPr>
          <w:rFonts w:cs="Times New Roman"/>
          <w:szCs w:val="24"/>
        </w:rPr>
      </w:pPr>
      <w:r w:rsidRPr="009269F1">
        <w:rPr>
          <w:rFonts w:cs="Times New Roman"/>
          <w:szCs w:val="24"/>
        </w:rPr>
        <w:t>O aluno deverá ser capaz de:</w:t>
      </w:r>
    </w:p>
    <w:p w14:paraId="246F364A" w14:textId="77777777" w:rsidR="00E16AA1" w:rsidRPr="009269F1" w:rsidRDefault="00E16AA1" w:rsidP="0061547B">
      <w:pPr>
        <w:spacing w:line="360" w:lineRule="auto"/>
        <w:rPr>
          <w:rFonts w:cs="Times New Roman"/>
          <w:szCs w:val="24"/>
        </w:rPr>
      </w:pPr>
      <w:r w:rsidRPr="009269F1">
        <w:rPr>
          <w:rFonts w:cs="Times New Roman"/>
          <w:szCs w:val="24"/>
        </w:rPr>
        <w:t xml:space="preserve">Explicar as propriedades do músculo cardíaco: excitabilidade, automatismo, condutibilidade e contratilidade. </w:t>
      </w:r>
    </w:p>
    <w:p w14:paraId="59827C70" w14:textId="77777777" w:rsidR="00E16AA1" w:rsidRPr="009269F1" w:rsidRDefault="00E16AA1" w:rsidP="0061547B">
      <w:pPr>
        <w:spacing w:line="360" w:lineRule="auto"/>
        <w:rPr>
          <w:rFonts w:cs="Times New Roman"/>
          <w:szCs w:val="24"/>
        </w:rPr>
      </w:pPr>
      <w:r w:rsidRPr="009269F1">
        <w:rPr>
          <w:rFonts w:cs="Times New Roman"/>
          <w:szCs w:val="24"/>
        </w:rPr>
        <w:t>Caracterizar a regulação do débito cardíaco</w:t>
      </w:r>
    </w:p>
    <w:p w14:paraId="7DECC06E" w14:textId="77777777" w:rsidR="00E16AA1" w:rsidRPr="009269F1" w:rsidRDefault="00E16AA1" w:rsidP="0061547B">
      <w:pPr>
        <w:spacing w:line="360" w:lineRule="auto"/>
        <w:rPr>
          <w:rFonts w:cs="Times New Roman"/>
          <w:szCs w:val="24"/>
        </w:rPr>
      </w:pPr>
      <w:r w:rsidRPr="009269F1">
        <w:rPr>
          <w:rFonts w:cs="Times New Roman"/>
          <w:szCs w:val="24"/>
        </w:rPr>
        <w:t>Citar as características físicas da circulação.</w:t>
      </w:r>
    </w:p>
    <w:p w14:paraId="7E9F43CD" w14:textId="77777777" w:rsidR="00E16AA1" w:rsidRPr="009269F1" w:rsidRDefault="00E16AA1" w:rsidP="0061547B">
      <w:pPr>
        <w:spacing w:line="360" w:lineRule="auto"/>
        <w:rPr>
          <w:rFonts w:cs="Times New Roman"/>
          <w:szCs w:val="24"/>
        </w:rPr>
      </w:pPr>
      <w:r w:rsidRPr="009269F1">
        <w:rPr>
          <w:rFonts w:cs="Times New Roman"/>
          <w:szCs w:val="24"/>
        </w:rPr>
        <w:t>Explicar os aspectos biofísicos da dinâmica e física da circulação e contração cardíaca.</w:t>
      </w:r>
    </w:p>
    <w:p w14:paraId="3EF91BD0" w14:textId="77777777" w:rsidR="00E16AA1" w:rsidRPr="009269F1" w:rsidRDefault="00E16AA1" w:rsidP="0061547B">
      <w:pPr>
        <w:spacing w:line="360" w:lineRule="auto"/>
        <w:rPr>
          <w:rFonts w:cs="Times New Roman"/>
          <w:szCs w:val="24"/>
        </w:rPr>
      </w:pPr>
      <w:r w:rsidRPr="009269F1">
        <w:rPr>
          <w:rFonts w:cs="Times New Roman"/>
          <w:szCs w:val="24"/>
        </w:rPr>
        <w:t>Citar o controle local e humoral do fluxo sanguíneo.</w:t>
      </w:r>
    </w:p>
    <w:p w14:paraId="75ACDCA4" w14:textId="77777777" w:rsidR="00E16AA1" w:rsidRPr="009269F1" w:rsidRDefault="00E16AA1" w:rsidP="0061547B">
      <w:pPr>
        <w:spacing w:line="360" w:lineRule="auto"/>
        <w:rPr>
          <w:rFonts w:cs="Times New Roman"/>
          <w:szCs w:val="24"/>
        </w:rPr>
      </w:pPr>
      <w:r w:rsidRPr="009269F1">
        <w:rPr>
          <w:rFonts w:cs="Times New Roman"/>
          <w:szCs w:val="24"/>
        </w:rPr>
        <w:t>Explicar a regulação neural da circulação e da pressão arterial.</w:t>
      </w:r>
    </w:p>
    <w:p w14:paraId="3171DCB8" w14:textId="44287CF9" w:rsidR="00E16AA1" w:rsidRPr="009269F1" w:rsidRDefault="00E16AA1" w:rsidP="0061547B">
      <w:pPr>
        <w:spacing w:line="360" w:lineRule="auto"/>
        <w:rPr>
          <w:rFonts w:cs="Times New Roman"/>
          <w:szCs w:val="24"/>
        </w:rPr>
      </w:pPr>
      <w:r w:rsidRPr="009269F1">
        <w:rPr>
          <w:rFonts w:cs="Times New Roman"/>
          <w:szCs w:val="24"/>
        </w:rPr>
        <w:t>Descrever o papel dos rins no controle da pressão arterial.</w:t>
      </w:r>
    </w:p>
    <w:p w14:paraId="782D4FEA" w14:textId="77777777" w:rsidR="00E16AA1" w:rsidRPr="009269F1" w:rsidRDefault="00E16AA1" w:rsidP="0061547B">
      <w:pPr>
        <w:spacing w:line="360" w:lineRule="auto"/>
        <w:rPr>
          <w:rFonts w:cs="Times New Roman"/>
          <w:szCs w:val="24"/>
        </w:rPr>
      </w:pPr>
      <w:r w:rsidRPr="009269F1">
        <w:rPr>
          <w:rFonts w:cs="Times New Roman"/>
          <w:szCs w:val="24"/>
        </w:rPr>
        <w:t>TEMA INTERDISCIPLINAR: SISTEMA DIGESTÓRIO</w:t>
      </w:r>
    </w:p>
    <w:p w14:paraId="7D5FB260" w14:textId="77777777" w:rsidR="00E16AA1" w:rsidRPr="009269F1" w:rsidRDefault="00E16AA1" w:rsidP="0061547B">
      <w:pPr>
        <w:spacing w:line="360" w:lineRule="auto"/>
        <w:rPr>
          <w:rFonts w:cs="Times New Roman"/>
          <w:szCs w:val="24"/>
        </w:rPr>
      </w:pPr>
      <w:r w:rsidRPr="009269F1">
        <w:rPr>
          <w:rFonts w:cs="Times New Roman"/>
          <w:szCs w:val="24"/>
        </w:rPr>
        <w:t>O aluno deverá ser capaz de:</w:t>
      </w:r>
    </w:p>
    <w:p w14:paraId="5B4AFC24" w14:textId="77777777" w:rsidR="00E16AA1" w:rsidRPr="009269F1" w:rsidRDefault="00E16AA1" w:rsidP="0061547B">
      <w:pPr>
        <w:spacing w:line="360" w:lineRule="auto"/>
        <w:rPr>
          <w:rFonts w:cs="Times New Roman"/>
          <w:szCs w:val="24"/>
        </w:rPr>
      </w:pPr>
      <w:r w:rsidRPr="009269F1">
        <w:rPr>
          <w:rFonts w:cs="Times New Roman"/>
          <w:szCs w:val="24"/>
        </w:rPr>
        <w:t>Explicar os padrões de motilidade intestinal e sua regulação.</w:t>
      </w:r>
    </w:p>
    <w:p w14:paraId="66B7E73D" w14:textId="77777777" w:rsidR="00E16AA1" w:rsidRPr="009269F1" w:rsidRDefault="00E16AA1" w:rsidP="0061547B">
      <w:pPr>
        <w:spacing w:line="360" w:lineRule="auto"/>
        <w:rPr>
          <w:rFonts w:cs="Times New Roman"/>
          <w:szCs w:val="24"/>
        </w:rPr>
      </w:pPr>
      <w:r w:rsidRPr="009269F1">
        <w:rPr>
          <w:rFonts w:cs="Times New Roman"/>
          <w:szCs w:val="24"/>
        </w:rPr>
        <w:t>Explicar a função, composição e regulação da secreção biliar, gástrica, pancreática e salivar.</w:t>
      </w:r>
    </w:p>
    <w:p w14:paraId="7D3FB90E" w14:textId="604F31F3" w:rsidR="00E16AA1" w:rsidRPr="009269F1" w:rsidRDefault="00E16AA1" w:rsidP="0061547B">
      <w:pPr>
        <w:spacing w:line="360" w:lineRule="auto"/>
        <w:rPr>
          <w:rFonts w:cs="Times New Roman"/>
          <w:szCs w:val="24"/>
        </w:rPr>
      </w:pPr>
      <w:r w:rsidRPr="009269F1">
        <w:rPr>
          <w:rFonts w:cs="Times New Roman"/>
          <w:szCs w:val="24"/>
        </w:rPr>
        <w:t xml:space="preserve">Descrever os princípios gerais da digestão enzimática no Trato </w:t>
      </w:r>
      <w:proofErr w:type="spellStart"/>
      <w:r w:rsidRPr="009269F1">
        <w:rPr>
          <w:rFonts w:cs="Times New Roman"/>
          <w:szCs w:val="24"/>
        </w:rPr>
        <w:t>Gastro</w:t>
      </w:r>
      <w:proofErr w:type="spellEnd"/>
      <w:r w:rsidRPr="009269F1">
        <w:rPr>
          <w:rFonts w:cs="Times New Roman"/>
          <w:szCs w:val="24"/>
        </w:rPr>
        <w:t xml:space="preserve"> Intestinal (TGI) e na absorção de nutrientes, água e eletrólitos.</w:t>
      </w:r>
    </w:p>
    <w:p w14:paraId="10AB36D7" w14:textId="77777777" w:rsidR="00E16AA1" w:rsidRPr="009269F1" w:rsidRDefault="00E16AA1" w:rsidP="0061547B">
      <w:pPr>
        <w:spacing w:line="360" w:lineRule="auto"/>
        <w:rPr>
          <w:rFonts w:cs="Times New Roman"/>
          <w:szCs w:val="24"/>
        </w:rPr>
      </w:pPr>
      <w:r w:rsidRPr="009269F1">
        <w:rPr>
          <w:rFonts w:cs="Times New Roman"/>
          <w:szCs w:val="24"/>
        </w:rPr>
        <w:t xml:space="preserve">TEMA INTERDISCIPLINAR: SISTEMA EXCRETOR </w:t>
      </w:r>
    </w:p>
    <w:p w14:paraId="13638730" w14:textId="77777777" w:rsidR="00E16AA1" w:rsidRPr="009269F1" w:rsidRDefault="00E16AA1" w:rsidP="0061547B">
      <w:pPr>
        <w:spacing w:line="360" w:lineRule="auto"/>
        <w:rPr>
          <w:rFonts w:cs="Times New Roman"/>
          <w:szCs w:val="24"/>
        </w:rPr>
      </w:pPr>
      <w:r w:rsidRPr="009269F1">
        <w:rPr>
          <w:rFonts w:cs="Times New Roman"/>
          <w:szCs w:val="24"/>
        </w:rPr>
        <w:t>O aluno deverá ser capaz de:</w:t>
      </w:r>
    </w:p>
    <w:p w14:paraId="6C45EEF0" w14:textId="77777777" w:rsidR="00E16AA1" w:rsidRPr="009269F1" w:rsidRDefault="00E16AA1" w:rsidP="0061547B">
      <w:pPr>
        <w:spacing w:line="360" w:lineRule="auto"/>
        <w:rPr>
          <w:rFonts w:cs="Times New Roman"/>
          <w:szCs w:val="24"/>
        </w:rPr>
      </w:pPr>
      <w:r w:rsidRPr="009269F1">
        <w:rPr>
          <w:rFonts w:cs="Times New Roman"/>
          <w:szCs w:val="24"/>
        </w:rPr>
        <w:t>Explicar os mecanismos de hemodinâmica renal e filtração glomerular.</w:t>
      </w:r>
    </w:p>
    <w:p w14:paraId="51EC575C" w14:textId="77777777" w:rsidR="00E16AA1" w:rsidRPr="009269F1" w:rsidRDefault="00E16AA1" w:rsidP="0061547B">
      <w:pPr>
        <w:spacing w:line="360" w:lineRule="auto"/>
        <w:rPr>
          <w:rFonts w:cs="Times New Roman"/>
          <w:szCs w:val="24"/>
        </w:rPr>
      </w:pPr>
      <w:r w:rsidRPr="009269F1">
        <w:rPr>
          <w:rFonts w:cs="Times New Roman"/>
          <w:szCs w:val="24"/>
        </w:rPr>
        <w:t xml:space="preserve">Explicar o transporte tubular de solutos e água, a regulação da </w:t>
      </w:r>
      <w:proofErr w:type="spellStart"/>
      <w:r w:rsidRPr="009269F1">
        <w:rPr>
          <w:rFonts w:cs="Times New Roman"/>
          <w:szCs w:val="24"/>
        </w:rPr>
        <w:t>osmolaridade</w:t>
      </w:r>
      <w:proofErr w:type="spellEnd"/>
      <w:r w:rsidRPr="009269F1">
        <w:rPr>
          <w:rFonts w:cs="Times New Roman"/>
          <w:szCs w:val="24"/>
        </w:rPr>
        <w:t xml:space="preserve"> dos fluidos corporais, a regulação do volume extracelular.</w:t>
      </w:r>
    </w:p>
    <w:p w14:paraId="72E04D18" w14:textId="77777777" w:rsidR="00E16AA1" w:rsidRPr="009269F1" w:rsidRDefault="00E16AA1" w:rsidP="0061547B">
      <w:pPr>
        <w:spacing w:line="360" w:lineRule="auto"/>
        <w:rPr>
          <w:rFonts w:cs="Times New Roman"/>
          <w:szCs w:val="24"/>
        </w:rPr>
      </w:pPr>
      <w:r w:rsidRPr="009269F1">
        <w:rPr>
          <w:rFonts w:cs="Times New Roman"/>
          <w:szCs w:val="24"/>
        </w:rPr>
        <w:t>Entender o conceito de Depuração (</w:t>
      </w:r>
      <w:proofErr w:type="spellStart"/>
      <w:r w:rsidRPr="009269F1">
        <w:rPr>
          <w:rFonts w:cs="Times New Roman"/>
          <w:szCs w:val="24"/>
        </w:rPr>
        <w:t>clearence</w:t>
      </w:r>
      <w:proofErr w:type="spellEnd"/>
      <w:r w:rsidRPr="009269F1">
        <w:rPr>
          <w:rFonts w:cs="Times New Roman"/>
          <w:szCs w:val="24"/>
        </w:rPr>
        <w:t xml:space="preserve">) renal e o conceito </w:t>
      </w:r>
      <w:proofErr w:type="spellStart"/>
      <w:r w:rsidRPr="009269F1">
        <w:rPr>
          <w:rFonts w:cs="Times New Roman"/>
          <w:szCs w:val="24"/>
        </w:rPr>
        <w:t>fracionalde</w:t>
      </w:r>
      <w:proofErr w:type="spellEnd"/>
      <w:r w:rsidRPr="009269F1">
        <w:rPr>
          <w:rFonts w:cs="Times New Roman"/>
          <w:szCs w:val="24"/>
        </w:rPr>
        <w:t xml:space="preserve"> substâncias.</w:t>
      </w:r>
    </w:p>
    <w:p w14:paraId="234FCCD5" w14:textId="593C1AC8" w:rsidR="00E16AA1" w:rsidRPr="009269F1" w:rsidRDefault="00E16AA1" w:rsidP="0061547B">
      <w:pPr>
        <w:spacing w:line="360" w:lineRule="auto"/>
        <w:rPr>
          <w:rFonts w:cs="Times New Roman"/>
          <w:szCs w:val="24"/>
        </w:rPr>
      </w:pPr>
      <w:r w:rsidRPr="009269F1">
        <w:rPr>
          <w:rFonts w:cs="Times New Roman"/>
          <w:szCs w:val="24"/>
        </w:rPr>
        <w:lastRenderedPageBreak/>
        <w:t>Explicar os processos biofísicos:  Pressões exercidas no processo de filtração.</w:t>
      </w:r>
    </w:p>
    <w:p w14:paraId="4771D30E" w14:textId="77777777" w:rsidR="00E16AA1" w:rsidRPr="009269F1" w:rsidRDefault="00E16AA1" w:rsidP="0061547B">
      <w:pPr>
        <w:spacing w:line="360" w:lineRule="auto"/>
        <w:rPr>
          <w:rFonts w:cs="Times New Roman"/>
          <w:szCs w:val="24"/>
        </w:rPr>
      </w:pPr>
      <w:r w:rsidRPr="009269F1">
        <w:rPr>
          <w:rFonts w:cs="Times New Roman"/>
          <w:szCs w:val="24"/>
        </w:rPr>
        <w:t>TEMA INTERDISCIPLINAR: FISIOLOGIA DO EXERCÍCIO</w:t>
      </w:r>
    </w:p>
    <w:p w14:paraId="74BAAB75" w14:textId="77777777" w:rsidR="00E16AA1" w:rsidRPr="009269F1" w:rsidRDefault="00E16AA1" w:rsidP="0061547B">
      <w:pPr>
        <w:spacing w:line="360" w:lineRule="auto"/>
        <w:rPr>
          <w:rFonts w:cs="Times New Roman"/>
          <w:szCs w:val="24"/>
        </w:rPr>
      </w:pPr>
      <w:r w:rsidRPr="009269F1">
        <w:rPr>
          <w:rFonts w:cs="Times New Roman"/>
          <w:szCs w:val="24"/>
        </w:rPr>
        <w:t>O aluno deverá ser capaz de:</w:t>
      </w:r>
    </w:p>
    <w:p w14:paraId="38508C82" w14:textId="77777777" w:rsidR="00E16AA1" w:rsidRPr="009269F1" w:rsidRDefault="00E16AA1" w:rsidP="0061547B">
      <w:pPr>
        <w:spacing w:line="360" w:lineRule="auto"/>
        <w:rPr>
          <w:rFonts w:cs="Times New Roman"/>
          <w:szCs w:val="24"/>
        </w:rPr>
      </w:pPr>
      <w:r w:rsidRPr="009269F1">
        <w:rPr>
          <w:rFonts w:cs="Times New Roman"/>
          <w:szCs w:val="24"/>
        </w:rPr>
        <w:t>Classificar o tipo de músculo e entender o tipo de controle do sistema nervoso periférico.</w:t>
      </w:r>
    </w:p>
    <w:p w14:paraId="642BB4AD" w14:textId="2B7E7F53" w:rsidR="00E16AA1" w:rsidRDefault="00E16AA1" w:rsidP="0061547B">
      <w:pPr>
        <w:spacing w:line="360" w:lineRule="auto"/>
        <w:rPr>
          <w:rFonts w:cs="Times New Roman"/>
          <w:szCs w:val="24"/>
        </w:rPr>
      </w:pPr>
      <w:r w:rsidRPr="009269F1">
        <w:rPr>
          <w:rFonts w:cs="Times New Roman"/>
          <w:szCs w:val="24"/>
        </w:rPr>
        <w:t>Explicar a ação da unidade motora, acoplamento excitação-contração, contração muscular e a modulação da força de contração muscular.</w:t>
      </w:r>
    </w:p>
    <w:p w14:paraId="2EE76B7F" w14:textId="77777777" w:rsidR="00BD07E4" w:rsidRPr="009269F1" w:rsidRDefault="00BD07E4" w:rsidP="0061547B">
      <w:pPr>
        <w:spacing w:line="360" w:lineRule="auto"/>
        <w:rPr>
          <w:rFonts w:cs="Times New Roman"/>
          <w:szCs w:val="24"/>
        </w:rPr>
      </w:pPr>
    </w:p>
    <w:p w14:paraId="70B5A985" w14:textId="7F13A087" w:rsidR="00E16AA1" w:rsidRPr="009269F1" w:rsidRDefault="00E16AA1" w:rsidP="0061547B">
      <w:pPr>
        <w:spacing w:line="360" w:lineRule="auto"/>
        <w:rPr>
          <w:rFonts w:cs="Times New Roman"/>
          <w:b/>
          <w:szCs w:val="24"/>
        </w:rPr>
      </w:pPr>
      <w:r w:rsidRPr="009269F1">
        <w:rPr>
          <w:rFonts w:cs="Times New Roman"/>
          <w:b/>
          <w:szCs w:val="24"/>
        </w:rPr>
        <w:t xml:space="preserve">Ementa: </w:t>
      </w:r>
    </w:p>
    <w:p w14:paraId="04354489" w14:textId="77777777" w:rsidR="00E16AA1" w:rsidRPr="009269F1" w:rsidRDefault="00E16AA1" w:rsidP="0061547B">
      <w:pPr>
        <w:spacing w:line="360" w:lineRule="auto"/>
        <w:rPr>
          <w:rFonts w:cs="Times New Roman"/>
          <w:szCs w:val="24"/>
        </w:rPr>
      </w:pPr>
      <w:r w:rsidRPr="009269F1">
        <w:rPr>
          <w:rFonts w:cs="Times New Roman"/>
          <w:szCs w:val="24"/>
        </w:rPr>
        <w:t>Processos fisiológicos e biofísicos do sistema nervoso, sistema endócrino, sistema circulatório, sistema respiratório, sistema digestório, sistema excretor e da contração muscular.</w:t>
      </w:r>
    </w:p>
    <w:p w14:paraId="01BE868A" w14:textId="2F02607E" w:rsidR="00E16AA1" w:rsidRPr="009269F1" w:rsidRDefault="00E16AA1" w:rsidP="0061547B">
      <w:pPr>
        <w:spacing w:line="360" w:lineRule="auto"/>
        <w:rPr>
          <w:rFonts w:cs="Times New Roman"/>
          <w:szCs w:val="24"/>
        </w:rPr>
      </w:pPr>
      <w:r w:rsidRPr="009269F1">
        <w:rPr>
          <w:rFonts w:cs="Times New Roman"/>
          <w:b/>
          <w:szCs w:val="24"/>
        </w:rPr>
        <w:t>Conteúdos Programáticos:</w:t>
      </w:r>
    </w:p>
    <w:p w14:paraId="053C0FB0" w14:textId="77777777" w:rsidR="00E16AA1" w:rsidRPr="009269F1" w:rsidRDefault="00E16AA1" w:rsidP="0061547B">
      <w:pPr>
        <w:spacing w:line="360" w:lineRule="auto"/>
        <w:rPr>
          <w:rFonts w:cs="Times New Roman"/>
          <w:szCs w:val="24"/>
        </w:rPr>
      </w:pPr>
      <w:r w:rsidRPr="009269F1">
        <w:rPr>
          <w:rFonts w:cs="Times New Roman"/>
          <w:szCs w:val="24"/>
        </w:rPr>
        <w:t>PRIMEIRO SEMESTRE</w:t>
      </w:r>
    </w:p>
    <w:p w14:paraId="6C328537" w14:textId="77777777" w:rsidR="00E16AA1" w:rsidRPr="009269F1" w:rsidRDefault="00E16AA1" w:rsidP="0061547B">
      <w:pPr>
        <w:spacing w:line="360" w:lineRule="auto"/>
        <w:rPr>
          <w:rFonts w:cs="Times New Roman"/>
          <w:szCs w:val="24"/>
        </w:rPr>
      </w:pPr>
      <w:r w:rsidRPr="009269F1">
        <w:rPr>
          <w:rFonts w:cs="Times New Roman"/>
          <w:szCs w:val="24"/>
        </w:rPr>
        <w:t>SISTEMA NERVOSO</w:t>
      </w:r>
    </w:p>
    <w:p w14:paraId="692D7B3E"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r>
      <w:proofErr w:type="spellStart"/>
      <w:r w:rsidRPr="009269F1">
        <w:rPr>
          <w:rFonts w:cs="Times New Roman"/>
          <w:szCs w:val="24"/>
        </w:rPr>
        <w:t>Neurotransmissão</w:t>
      </w:r>
      <w:proofErr w:type="spellEnd"/>
      <w:r w:rsidRPr="009269F1">
        <w:rPr>
          <w:rFonts w:cs="Times New Roman"/>
          <w:szCs w:val="24"/>
        </w:rPr>
        <w:t xml:space="preserve"> e neurofisiologia.</w:t>
      </w:r>
    </w:p>
    <w:p w14:paraId="10DDD637"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Membranas celulares e suas proteínas de transporte (canais e transportadores).</w:t>
      </w:r>
    </w:p>
    <w:p w14:paraId="296FA38B"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BIOFÍSICA: Transporte de matéria em membranas biológicas: forças, fluxos, permeabilidade. Transporte por carregadores em membranas biológicas.</w:t>
      </w:r>
    </w:p>
    <w:p w14:paraId="3AE1E1BD"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Transmissão sináptica. Potenciais pós-sinápticos. Inibição pré-sináptica. Receptores pós-sinápticos</w:t>
      </w:r>
    </w:p>
    <w:p w14:paraId="069DEC20"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Potencial de membrana: sua origem e dependência em relação às permeabilidades e concentrações iônicas.</w:t>
      </w:r>
    </w:p>
    <w:p w14:paraId="737840A5"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BIOFÍSICA: Fenômenos elétricos na membrana celular: diferença de potencial elétrico no repouso e transientes elétricos (potencial de ação e potencias geradores).</w:t>
      </w:r>
    </w:p>
    <w:p w14:paraId="6754DC8C"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Receptores e Neurotransmissores principais do Sistema Nervoso Central e Periférico.</w:t>
      </w:r>
    </w:p>
    <w:p w14:paraId="3D9DC233"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Fisiologia da Dor</w:t>
      </w:r>
    </w:p>
    <w:p w14:paraId="682FE21C"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Controle dos sentidos.</w:t>
      </w:r>
    </w:p>
    <w:p w14:paraId="1002463C" w14:textId="77777777" w:rsidR="00E16AA1" w:rsidRPr="009269F1" w:rsidRDefault="00E16AA1"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Principais</w:t>
      </w:r>
      <w:proofErr w:type="gramEnd"/>
      <w:r w:rsidRPr="009269F1">
        <w:rPr>
          <w:rFonts w:cs="Times New Roman"/>
          <w:szCs w:val="24"/>
        </w:rPr>
        <w:t xml:space="preserve"> vias neurais do Sistema Nervoso Central e suas funções.</w:t>
      </w:r>
    </w:p>
    <w:p w14:paraId="63FEEFBD" w14:textId="77777777" w:rsidR="002A6871" w:rsidRPr="009269F1" w:rsidRDefault="002A6871" w:rsidP="0061547B">
      <w:pPr>
        <w:spacing w:line="360" w:lineRule="auto"/>
        <w:rPr>
          <w:rFonts w:cs="Times New Roman"/>
          <w:szCs w:val="24"/>
        </w:rPr>
      </w:pPr>
    </w:p>
    <w:p w14:paraId="23177937" w14:textId="7A066FE0" w:rsidR="00E16AA1" w:rsidRPr="009269F1" w:rsidRDefault="00E16AA1" w:rsidP="0061547B">
      <w:pPr>
        <w:spacing w:line="360" w:lineRule="auto"/>
        <w:rPr>
          <w:rFonts w:cs="Times New Roman"/>
          <w:szCs w:val="24"/>
        </w:rPr>
      </w:pPr>
      <w:r w:rsidRPr="009269F1">
        <w:rPr>
          <w:rFonts w:cs="Times New Roman"/>
          <w:szCs w:val="24"/>
        </w:rPr>
        <w:t>HOMEOSTASE</w:t>
      </w:r>
    </w:p>
    <w:p w14:paraId="569208D9"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Mecanismos de controle da Temperatura corporal</w:t>
      </w:r>
    </w:p>
    <w:p w14:paraId="3B6A4CD1"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Mecanismos de controle da pressão arterial.</w:t>
      </w:r>
    </w:p>
    <w:p w14:paraId="7811BB8C"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Regulação dos mecanismos ácido x base.</w:t>
      </w:r>
    </w:p>
    <w:p w14:paraId="5B54F0F4"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Equilíbrio hídrico</w:t>
      </w:r>
    </w:p>
    <w:p w14:paraId="64ACADA9" w14:textId="77777777" w:rsidR="00E16AA1" w:rsidRPr="009269F1" w:rsidRDefault="00E16AA1" w:rsidP="0061547B">
      <w:pPr>
        <w:spacing w:line="360" w:lineRule="auto"/>
        <w:rPr>
          <w:rFonts w:cs="Times New Roman"/>
          <w:szCs w:val="24"/>
        </w:rPr>
      </w:pPr>
    </w:p>
    <w:p w14:paraId="4F8F113F" w14:textId="77777777" w:rsidR="00E16AA1" w:rsidRPr="009269F1" w:rsidRDefault="00E16AA1" w:rsidP="0061547B">
      <w:pPr>
        <w:spacing w:line="360" w:lineRule="auto"/>
        <w:rPr>
          <w:rFonts w:cs="Times New Roman"/>
          <w:szCs w:val="24"/>
        </w:rPr>
      </w:pPr>
      <w:r w:rsidRPr="009269F1">
        <w:rPr>
          <w:rFonts w:cs="Times New Roman"/>
          <w:szCs w:val="24"/>
        </w:rPr>
        <w:t>SISTEMA ENDÓCRINO</w:t>
      </w:r>
    </w:p>
    <w:p w14:paraId="3E958A75"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Classificação das glândulas e Controle da liberação hormonal. Eixo hipófise/hipotálamo.</w:t>
      </w:r>
    </w:p>
    <w:p w14:paraId="09ED8BEA"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Hormônios que regulam o crescimento e desenvolvimento (GH, Vitamina D, hormônio tireoidiano, </w:t>
      </w:r>
      <w:proofErr w:type="spellStart"/>
      <w:r w:rsidRPr="009269F1">
        <w:rPr>
          <w:rFonts w:cs="Times New Roman"/>
          <w:szCs w:val="24"/>
        </w:rPr>
        <w:t>esteróides</w:t>
      </w:r>
      <w:proofErr w:type="spellEnd"/>
      <w:r w:rsidRPr="009269F1">
        <w:rPr>
          <w:rFonts w:cs="Times New Roman"/>
          <w:szCs w:val="24"/>
        </w:rPr>
        <w:t xml:space="preserve"> sexuais): mecanismos de ação, efeitos biológicos, regulação da secreção e síntese hormonais.</w:t>
      </w:r>
    </w:p>
    <w:p w14:paraId="791D4893"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Hormônios que regulam o metabolismo energético (GH, adrenalina, cortisol, glucagon e insulina): mecanismos de ação, efeitos biológicos, regulação da secreção e síntese hormonais.</w:t>
      </w:r>
    </w:p>
    <w:p w14:paraId="737634EC"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Hormônios que interferem na homeostase </w:t>
      </w:r>
      <w:proofErr w:type="spellStart"/>
      <w:r w:rsidRPr="009269F1">
        <w:rPr>
          <w:rFonts w:cs="Times New Roman"/>
          <w:szCs w:val="24"/>
        </w:rPr>
        <w:t>hidroeletrolítca</w:t>
      </w:r>
      <w:proofErr w:type="spellEnd"/>
      <w:r w:rsidRPr="009269F1">
        <w:rPr>
          <w:rFonts w:cs="Times New Roman"/>
          <w:szCs w:val="24"/>
        </w:rPr>
        <w:t xml:space="preserve">, de cálcio e de fósforo (ADH, </w:t>
      </w:r>
      <w:proofErr w:type="spellStart"/>
      <w:r w:rsidRPr="009269F1">
        <w:rPr>
          <w:rFonts w:cs="Times New Roman"/>
          <w:szCs w:val="24"/>
        </w:rPr>
        <w:t>aldosterona</w:t>
      </w:r>
      <w:proofErr w:type="spellEnd"/>
      <w:r w:rsidRPr="009269F1">
        <w:rPr>
          <w:rFonts w:cs="Times New Roman"/>
          <w:szCs w:val="24"/>
        </w:rPr>
        <w:t xml:space="preserve">, </w:t>
      </w:r>
      <w:proofErr w:type="gramStart"/>
      <w:r w:rsidRPr="009269F1">
        <w:rPr>
          <w:rFonts w:cs="Times New Roman"/>
          <w:szCs w:val="24"/>
        </w:rPr>
        <w:t>PTH, calcitonina e Vitamina D</w:t>
      </w:r>
      <w:proofErr w:type="gramEnd"/>
      <w:r w:rsidRPr="009269F1">
        <w:rPr>
          <w:rFonts w:cs="Times New Roman"/>
          <w:szCs w:val="24"/>
        </w:rPr>
        <w:t>): mecanismos de ação, efeitos biológicos, regulação da secreção e síntese hormonais.</w:t>
      </w:r>
    </w:p>
    <w:p w14:paraId="18D935F3"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Hormônios que regulam os sistemas reprodutores feminino e masculino (Prolactina, LH, FSH, </w:t>
      </w:r>
      <w:proofErr w:type="spellStart"/>
      <w:r w:rsidRPr="009269F1">
        <w:rPr>
          <w:rFonts w:cs="Times New Roman"/>
          <w:szCs w:val="24"/>
        </w:rPr>
        <w:t>esteróides</w:t>
      </w:r>
      <w:proofErr w:type="spellEnd"/>
      <w:r w:rsidRPr="009269F1">
        <w:rPr>
          <w:rFonts w:cs="Times New Roman"/>
          <w:szCs w:val="24"/>
        </w:rPr>
        <w:t xml:space="preserve">, </w:t>
      </w:r>
      <w:proofErr w:type="spellStart"/>
      <w:r w:rsidRPr="009269F1">
        <w:rPr>
          <w:rFonts w:cs="Times New Roman"/>
          <w:szCs w:val="24"/>
        </w:rPr>
        <w:t>inibinas</w:t>
      </w:r>
      <w:proofErr w:type="spellEnd"/>
      <w:r w:rsidRPr="009269F1">
        <w:rPr>
          <w:rFonts w:cs="Times New Roman"/>
          <w:szCs w:val="24"/>
        </w:rPr>
        <w:t xml:space="preserve">, </w:t>
      </w:r>
      <w:proofErr w:type="spellStart"/>
      <w:r w:rsidRPr="009269F1">
        <w:rPr>
          <w:rFonts w:cs="Times New Roman"/>
          <w:szCs w:val="24"/>
        </w:rPr>
        <w:t>ativinas</w:t>
      </w:r>
      <w:proofErr w:type="spellEnd"/>
      <w:r w:rsidRPr="009269F1">
        <w:rPr>
          <w:rFonts w:cs="Times New Roman"/>
          <w:szCs w:val="24"/>
        </w:rPr>
        <w:t xml:space="preserve">, </w:t>
      </w:r>
      <w:proofErr w:type="spellStart"/>
      <w:r w:rsidRPr="009269F1">
        <w:rPr>
          <w:rFonts w:cs="Times New Roman"/>
          <w:szCs w:val="24"/>
        </w:rPr>
        <w:t>hCG</w:t>
      </w:r>
      <w:proofErr w:type="spellEnd"/>
      <w:r w:rsidRPr="009269F1">
        <w:rPr>
          <w:rFonts w:cs="Times New Roman"/>
          <w:szCs w:val="24"/>
        </w:rPr>
        <w:t>): mecanismos de ação, efeitos biológicos, regulação da secreção e síntese hormonais e diferenciação sexual.</w:t>
      </w:r>
    </w:p>
    <w:p w14:paraId="5FF77AA0"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Hormônios que regulam a digestão (</w:t>
      </w:r>
      <w:proofErr w:type="spellStart"/>
      <w:r w:rsidRPr="009269F1">
        <w:rPr>
          <w:rFonts w:cs="Times New Roman"/>
          <w:szCs w:val="24"/>
        </w:rPr>
        <w:t>Secretina</w:t>
      </w:r>
      <w:proofErr w:type="spellEnd"/>
      <w:r w:rsidRPr="009269F1">
        <w:rPr>
          <w:rFonts w:cs="Times New Roman"/>
          <w:szCs w:val="24"/>
        </w:rPr>
        <w:t xml:space="preserve">, </w:t>
      </w:r>
      <w:proofErr w:type="spellStart"/>
      <w:r w:rsidRPr="009269F1">
        <w:rPr>
          <w:rFonts w:cs="Times New Roman"/>
          <w:szCs w:val="24"/>
        </w:rPr>
        <w:t>Gastrina</w:t>
      </w:r>
      <w:proofErr w:type="spellEnd"/>
      <w:r w:rsidRPr="009269F1">
        <w:rPr>
          <w:rFonts w:cs="Times New Roman"/>
          <w:szCs w:val="24"/>
        </w:rPr>
        <w:t xml:space="preserve">, </w:t>
      </w:r>
      <w:proofErr w:type="spellStart"/>
      <w:r w:rsidRPr="009269F1">
        <w:rPr>
          <w:rFonts w:cs="Times New Roman"/>
          <w:szCs w:val="24"/>
        </w:rPr>
        <w:t>Enterogastrona</w:t>
      </w:r>
      <w:proofErr w:type="spellEnd"/>
      <w:r w:rsidRPr="009269F1">
        <w:rPr>
          <w:rFonts w:cs="Times New Roman"/>
          <w:szCs w:val="24"/>
        </w:rPr>
        <w:t>).</w:t>
      </w:r>
    </w:p>
    <w:p w14:paraId="342833AD" w14:textId="77777777" w:rsidR="00E16AA1" w:rsidRPr="009269F1" w:rsidRDefault="00E16AA1" w:rsidP="0061547B">
      <w:pPr>
        <w:spacing w:line="360" w:lineRule="auto"/>
        <w:rPr>
          <w:rFonts w:cs="Times New Roman"/>
          <w:szCs w:val="24"/>
        </w:rPr>
      </w:pPr>
      <w:r w:rsidRPr="009269F1">
        <w:rPr>
          <w:rFonts w:cs="Times New Roman"/>
          <w:szCs w:val="24"/>
        </w:rPr>
        <w:t>SISTEMA RESPIRATÓRIO</w:t>
      </w:r>
    </w:p>
    <w:p w14:paraId="05534EBD"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Mecânica da ventilação</w:t>
      </w:r>
    </w:p>
    <w:p w14:paraId="680068CC"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Princípios físicos das trocas gasosas e transporte de gases.</w:t>
      </w:r>
    </w:p>
    <w:p w14:paraId="72C14687"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Regulação da ventilação</w:t>
      </w:r>
    </w:p>
    <w:p w14:paraId="7BBBA2E0"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BIOFÍSICA: Mecânica respiratória, Espaço Morto, Ventilação Pulmonar, Processos de difusão e de filtração em capilares.</w:t>
      </w:r>
    </w:p>
    <w:p w14:paraId="686452B3" w14:textId="77777777" w:rsidR="00E16AA1" w:rsidRPr="009269F1" w:rsidRDefault="00E16AA1" w:rsidP="0061547B">
      <w:pPr>
        <w:spacing w:line="360" w:lineRule="auto"/>
        <w:rPr>
          <w:rFonts w:cs="Times New Roman"/>
          <w:szCs w:val="24"/>
        </w:rPr>
      </w:pPr>
      <w:r w:rsidRPr="009269F1">
        <w:rPr>
          <w:rFonts w:cs="Times New Roman"/>
          <w:szCs w:val="24"/>
        </w:rPr>
        <w:lastRenderedPageBreak/>
        <w:t>•</w:t>
      </w:r>
      <w:r w:rsidRPr="009269F1">
        <w:rPr>
          <w:rFonts w:cs="Times New Roman"/>
          <w:szCs w:val="24"/>
        </w:rPr>
        <w:tab/>
        <w:t>Volumes e Capacidades pulmonares.</w:t>
      </w:r>
    </w:p>
    <w:p w14:paraId="6BC58972"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r>
      <w:proofErr w:type="spellStart"/>
      <w:r w:rsidRPr="009269F1">
        <w:rPr>
          <w:rFonts w:cs="Times New Roman"/>
          <w:szCs w:val="24"/>
        </w:rPr>
        <w:t>Complacencia</w:t>
      </w:r>
      <w:proofErr w:type="spellEnd"/>
      <w:r w:rsidRPr="009269F1">
        <w:rPr>
          <w:rFonts w:cs="Times New Roman"/>
          <w:szCs w:val="24"/>
        </w:rPr>
        <w:t xml:space="preserve"> pulmonar</w:t>
      </w:r>
    </w:p>
    <w:p w14:paraId="1436D440"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Transporte dos gases respiratórios pelo organismo.</w:t>
      </w:r>
    </w:p>
    <w:p w14:paraId="16795C37"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Fisiologia respiratória em ambientes especiais.</w:t>
      </w:r>
    </w:p>
    <w:p w14:paraId="48D36FF7" w14:textId="77777777" w:rsidR="00E16AA1" w:rsidRPr="009269F1" w:rsidRDefault="00E16AA1" w:rsidP="0061547B">
      <w:pPr>
        <w:spacing w:line="360" w:lineRule="auto"/>
        <w:rPr>
          <w:rFonts w:cs="Times New Roman"/>
          <w:szCs w:val="24"/>
        </w:rPr>
      </w:pPr>
      <w:r w:rsidRPr="009269F1">
        <w:rPr>
          <w:rFonts w:cs="Times New Roman"/>
          <w:szCs w:val="24"/>
        </w:rPr>
        <w:tab/>
      </w:r>
    </w:p>
    <w:p w14:paraId="727B233B" w14:textId="77777777" w:rsidR="00E16AA1" w:rsidRPr="009269F1" w:rsidRDefault="00E16AA1" w:rsidP="0061547B">
      <w:pPr>
        <w:spacing w:line="360" w:lineRule="auto"/>
        <w:rPr>
          <w:rFonts w:cs="Times New Roman"/>
          <w:szCs w:val="24"/>
        </w:rPr>
      </w:pPr>
      <w:r w:rsidRPr="009269F1">
        <w:rPr>
          <w:rFonts w:cs="Times New Roman"/>
          <w:szCs w:val="24"/>
        </w:rPr>
        <w:t>SEGUNDO SEMESTRE</w:t>
      </w:r>
    </w:p>
    <w:p w14:paraId="790379BA" w14:textId="77777777" w:rsidR="00E16AA1" w:rsidRPr="009269F1" w:rsidRDefault="00E16AA1" w:rsidP="0061547B">
      <w:pPr>
        <w:spacing w:line="360" w:lineRule="auto"/>
        <w:rPr>
          <w:rFonts w:cs="Times New Roman"/>
          <w:szCs w:val="24"/>
        </w:rPr>
      </w:pPr>
      <w:r w:rsidRPr="009269F1">
        <w:rPr>
          <w:rFonts w:cs="Times New Roman"/>
          <w:szCs w:val="24"/>
        </w:rPr>
        <w:t>SISTEMA CIRCULATÓRIO</w:t>
      </w:r>
    </w:p>
    <w:p w14:paraId="1561D8F9"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Propriedades do músculo cardíaco: excitabilidade, automatismo, condutibilidade e contratilidade. Regulação do débito cardíaco</w:t>
      </w:r>
    </w:p>
    <w:p w14:paraId="65CD7A6F"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Características físicas da circulação.</w:t>
      </w:r>
    </w:p>
    <w:p w14:paraId="16DED416"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BIOFÍSICA: Dinâmica e física da circulação e pressão. </w:t>
      </w:r>
      <w:proofErr w:type="spellStart"/>
      <w:r w:rsidRPr="009269F1">
        <w:rPr>
          <w:rFonts w:cs="Times New Roman"/>
          <w:szCs w:val="24"/>
        </w:rPr>
        <w:t>Eletrofisiologia</w:t>
      </w:r>
      <w:proofErr w:type="spellEnd"/>
      <w:r w:rsidRPr="009269F1">
        <w:rPr>
          <w:rFonts w:cs="Times New Roman"/>
          <w:szCs w:val="24"/>
        </w:rPr>
        <w:t xml:space="preserve"> do coração</w:t>
      </w:r>
    </w:p>
    <w:p w14:paraId="7D7B08B6"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Controle local e humoral do fluxo sanguíneo.</w:t>
      </w:r>
    </w:p>
    <w:p w14:paraId="740A1B36"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Regulação neural da circulação e da pressão arterial.</w:t>
      </w:r>
    </w:p>
    <w:p w14:paraId="42C2D270"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Papel dos rins no controle da pressão arterial.</w:t>
      </w:r>
    </w:p>
    <w:p w14:paraId="470FFB36" w14:textId="77777777" w:rsidR="00E16AA1" w:rsidRPr="009269F1" w:rsidRDefault="00E16AA1" w:rsidP="0061547B">
      <w:pPr>
        <w:spacing w:line="360" w:lineRule="auto"/>
        <w:rPr>
          <w:rFonts w:cs="Times New Roman"/>
          <w:szCs w:val="24"/>
        </w:rPr>
      </w:pPr>
      <w:r w:rsidRPr="009269F1">
        <w:rPr>
          <w:rFonts w:cs="Times New Roman"/>
          <w:szCs w:val="24"/>
        </w:rPr>
        <w:t>SISTEMA DIGESTÓRIO</w:t>
      </w:r>
    </w:p>
    <w:p w14:paraId="4B252F5E"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Padrões de motilidade intestinal e sua regulação</w:t>
      </w:r>
    </w:p>
    <w:p w14:paraId="6C970070"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Função, composição e regulação da secreção biliar, gástrica e pancreática e salivar.</w:t>
      </w:r>
    </w:p>
    <w:p w14:paraId="77F8B9FA"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Princípios gerais da digestão enzimática no TGI e da absorção de </w:t>
      </w:r>
      <w:proofErr w:type="spellStart"/>
      <w:r w:rsidRPr="009269F1">
        <w:rPr>
          <w:rFonts w:cs="Times New Roman"/>
          <w:szCs w:val="24"/>
        </w:rPr>
        <w:t>macronutrientes</w:t>
      </w:r>
      <w:proofErr w:type="spellEnd"/>
      <w:r w:rsidRPr="009269F1">
        <w:rPr>
          <w:rFonts w:cs="Times New Roman"/>
          <w:szCs w:val="24"/>
        </w:rPr>
        <w:t>, água e eletrólitos</w:t>
      </w:r>
    </w:p>
    <w:p w14:paraId="1C039E3D" w14:textId="77777777" w:rsidR="00E16AA1" w:rsidRPr="009269F1" w:rsidRDefault="00E16AA1" w:rsidP="0061547B">
      <w:pPr>
        <w:spacing w:line="360" w:lineRule="auto"/>
        <w:rPr>
          <w:rFonts w:cs="Times New Roman"/>
          <w:szCs w:val="24"/>
        </w:rPr>
      </w:pPr>
      <w:r w:rsidRPr="009269F1">
        <w:rPr>
          <w:rFonts w:cs="Times New Roman"/>
          <w:szCs w:val="24"/>
        </w:rPr>
        <w:t>SISTEMA EXCRETOR</w:t>
      </w:r>
    </w:p>
    <w:p w14:paraId="51DA4BB9"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Hemodinâmica renal e filtração glomerular</w:t>
      </w:r>
    </w:p>
    <w:p w14:paraId="3E97CF93"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Transporte tubular de solutos e água. Regulação da </w:t>
      </w:r>
      <w:proofErr w:type="spellStart"/>
      <w:r w:rsidRPr="009269F1">
        <w:rPr>
          <w:rFonts w:cs="Times New Roman"/>
          <w:szCs w:val="24"/>
        </w:rPr>
        <w:t>osmolalidade</w:t>
      </w:r>
      <w:proofErr w:type="spellEnd"/>
      <w:r w:rsidRPr="009269F1">
        <w:rPr>
          <w:rFonts w:cs="Times New Roman"/>
          <w:szCs w:val="24"/>
        </w:rPr>
        <w:t xml:space="preserve"> dos fluidos corporais.  Regulação do volume extracelular. Depuração (</w:t>
      </w:r>
      <w:proofErr w:type="spellStart"/>
      <w:r w:rsidRPr="009269F1">
        <w:rPr>
          <w:rFonts w:cs="Times New Roman"/>
          <w:szCs w:val="24"/>
        </w:rPr>
        <w:t>clearance</w:t>
      </w:r>
      <w:proofErr w:type="spellEnd"/>
      <w:r w:rsidRPr="009269F1">
        <w:rPr>
          <w:rFonts w:cs="Times New Roman"/>
          <w:szCs w:val="24"/>
        </w:rPr>
        <w:t xml:space="preserve">) renal. Conceito de depuração </w:t>
      </w:r>
      <w:proofErr w:type="spellStart"/>
      <w:r w:rsidRPr="009269F1">
        <w:rPr>
          <w:rFonts w:cs="Times New Roman"/>
          <w:szCs w:val="24"/>
        </w:rPr>
        <w:t>fracional</w:t>
      </w:r>
      <w:proofErr w:type="spellEnd"/>
      <w:r w:rsidRPr="009269F1">
        <w:rPr>
          <w:rFonts w:cs="Times New Roman"/>
          <w:szCs w:val="24"/>
        </w:rPr>
        <w:t xml:space="preserve"> de substâncias.</w:t>
      </w:r>
    </w:p>
    <w:p w14:paraId="61030C4C"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Pressão Osmótica Tubular e da Cápsula de </w:t>
      </w:r>
      <w:proofErr w:type="spellStart"/>
      <w:r w:rsidRPr="009269F1">
        <w:rPr>
          <w:rFonts w:cs="Times New Roman"/>
          <w:szCs w:val="24"/>
        </w:rPr>
        <w:t>Bowman</w:t>
      </w:r>
      <w:proofErr w:type="spellEnd"/>
      <w:r w:rsidRPr="009269F1">
        <w:rPr>
          <w:rFonts w:cs="Times New Roman"/>
          <w:szCs w:val="24"/>
        </w:rPr>
        <w:t>.</w:t>
      </w:r>
    </w:p>
    <w:p w14:paraId="4CFBADE7" w14:textId="77777777" w:rsidR="00E16AA1" w:rsidRPr="009269F1" w:rsidRDefault="00E16AA1" w:rsidP="0061547B">
      <w:pPr>
        <w:spacing w:line="360" w:lineRule="auto"/>
        <w:rPr>
          <w:rFonts w:cs="Times New Roman"/>
          <w:szCs w:val="24"/>
        </w:rPr>
      </w:pPr>
      <w:r w:rsidRPr="009269F1">
        <w:rPr>
          <w:rFonts w:cs="Times New Roman"/>
          <w:szCs w:val="24"/>
        </w:rPr>
        <w:t>FISIOLOGIA DO EXERCÍCIO</w:t>
      </w:r>
    </w:p>
    <w:p w14:paraId="6E4B5F24" w14:textId="77777777" w:rsidR="00E16AA1" w:rsidRPr="009269F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Tipos de músculo esquelético. Sistema nervoso periférico</w:t>
      </w:r>
    </w:p>
    <w:p w14:paraId="5C8DDB51" w14:textId="77777777" w:rsidR="00E16AA1" w:rsidRPr="009269F1" w:rsidRDefault="00E16AA1" w:rsidP="0061547B">
      <w:pPr>
        <w:spacing w:line="360" w:lineRule="auto"/>
        <w:rPr>
          <w:rFonts w:cs="Times New Roman"/>
          <w:szCs w:val="24"/>
        </w:rPr>
      </w:pPr>
      <w:r w:rsidRPr="009269F1">
        <w:rPr>
          <w:rFonts w:cs="Times New Roman"/>
          <w:szCs w:val="24"/>
        </w:rPr>
        <w:lastRenderedPageBreak/>
        <w:t>•</w:t>
      </w:r>
      <w:r w:rsidRPr="009269F1">
        <w:rPr>
          <w:rFonts w:cs="Times New Roman"/>
          <w:szCs w:val="24"/>
        </w:rPr>
        <w:tab/>
        <w:t>Músculo esquelético. Unidade motora. Acoplamento excitação-contração. Contração muscular. Modulação da força de contração muscular</w:t>
      </w:r>
    </w:p>
    <w:p w14:paraId="49239A5A" w14:textId="60DEA0F0" w:rsidR="00E16AA1" w:rsidRDefault="00E16AA1" w:rsidP="0061547B">
      <w:pPr>
        <w:spacing w:line="360" w:lineRule="auto"/>
        <w:rPr>
          <w:rFonts w:cs="Times New Roman"/>
          <w:szCs w:val="24"/>
        </w:rPr>
      </w:pPr>
      <w:r w:rsidRPr="009269F1">
        <w:rPr>
          <w:rFonts w:cs="Times New Roman"/>
          <w:szCs w:val="24"/>
        </w:rPr>
        <w:t>•</w:t>
      </w:r>
      <w:r w:rsidRPr="009269F1">
        <w:rPr>
          <w:rFonts w:cs="Times New Roman"/>
          <w:szCs w:val="24"/>
        </w:rPr>
        <w:tab/>
        <w:t>Fisiologia do exercício.</w:t>
      </w:r>
    </w:p>
    <w:p w14:paraId="57D0FC0A" w14:textId="77777777" w:rsidR="00BA0823" w:rsidRPr="009269F1" w:rsidRDefault="00BA0823" w:rsidP="0061547B">
      <w:pPr>
        <w:spacing w:line="360" w:lineRule="auto"/>
        <w:rPr>
          <w:rFonts w:cs="Times New Roman"/>
          <w:szCs w:val="24"/>
        </w:rPr>
      </w:pPr>
    </w:p>
    <w:p w14:paraId="75E5460F" w14:textId="77777777" w:rsidR="00E16AA1" w:rsidRPr="009269F1" w:rsidRDefault="00E16AA1" w:rsidP="0061547B">
      <w:pPr>
        <w:spacing w:line="360" w:lineRule="auto"/>
        <w:rPr>
          <w:rFonts w:cs="Times New Roman"/>
          <w:szCs w:val="24"/>
        </w:rPr>
      </w:pPr>
    </w:p>
    <w:p w14:paraId="77BDA5B5" w14:textId="77777777" w:rsidR="00E16AA1" w:rsidRPr="009269F1" w:rsidRDefault="00E16AA1" w:rsidP="0061547B">
      <w:pPr>
        <w:spacing w:line="360" w:lineRule="auto"/>
        <w:rPr>
          <w:rFonts w:cs="Times New Roman"/>
          <w:b/>
          <w:szCs w:val="24"/>
        </w:rPr>
      </w:pPr>
      <w:r w:rsidRPr="009269F1">
        <w:rPr>
          <w:rFonts w:cs="Times New Roman"/>
          <w:b/>
          <w:szCs w:val="24"/>
        </w:rPr>
        <w:t>Estimativa de cronograma para o desenvolvimento dos Conteúdos Programáticos:</w:t>
      </w:r>
    </w:p>
    <w:p w14:paraId="418AFF20" w14:textId="77777777" w:rsidR="00E16AA1" w:rsidRPr="009269F1" w:rsidRDefault="00E16AA1" w:rsidP="0061547B">
      <w:pPr>
        <w:spacing w:line="360" w:lineRule="auto"/>
        <w:rPr>
          <w:rFonts w:cs="Times New Roman"/>
          <w:szCs w:val="24"/>
        </w:rPr>
      </w:pPr>
    </w:p>
    <w:p w14:paraId="0C6A3789" w14:textId="77777777" w:rsidR="00E16AA1" w:rsidRPr="009269F1" w:rsidRDefault="00E16AA1" w:rsidP="0061547B">
      <w:pPr>
        <w:spacing w:line="360" w:lineRule="auto"/>
        <w:rPr>
          <w:rFonts w:cs="Times New Roman"/>
          <w:szCs w:val="24"/>
        </w:rPr>
      </w:pPr>
      <w:r w:rsidRPr="009269F1">
        <w:rPr>
          <w:rFonts w:cs="Times New Roman"/>
          <w:szCs w:val="24"/>
        </w:rPr>
        <w:t>Primeiro Semestre</w:t>
      </w:r>
    </w:p>
    <w:p w14:paraId="61E12C21" w14:textId="77777777" w:rsidR="00E16AA1" w:rsidRPr="009269F1" w:rsidRDefault="00E16AA1" w:rsidP="0061547B">
      <w:pPr>
        <w:spacing w:line="360" w:lineRule="auto"/>
        <w:rPr>
          <w:rFonts w:cs="Times New Roman"/>
          <w:szCs w:val="24"/>
        </w:rPr>
      </w:pPr>
      <w:r w:rsidRPr="009269F1">
        <w:rPr>
          <w:rFonts w:cs="Times New Roman"/>
          <w:szCs w:val="24"/>
        </w:rPr>
        <w:t>Projeto Interdisciplinar (04 aulas)</w:t>
      </w:r>
    </w:p>
    <w:p w14:paraId="1666D205" w14:textId="77777777" w:rsidR="00E16AA1" w:rsidRPr="009269F1" w:rsidRDefault="00E16AA1" w:rsidP="0061547B">
      <w:pPr>
        <w:spacing w:line="360" w:lineRule="auto"/>
        <w:rPr>
          <w:rFonts w:cs="Times New Roman"/>
          <w:szCs w:val="24"/>
        </w:rPr>
      </w:pPr>
      <w:r w:rsidRPr="009269F1">
        <w:rPr>
          <w:rFonts w:cs="Times New Roman"/>
          <w:szCs w:val="24"/>
        </w:rPr>
        <w:t>Aulas Práticas (04 aulas)</w:t>
      </w:r>
    </w:p>
    <w:p w14:paraId="0193D01A" w14:textId="77777777" w:rsidR="00E16AA1" w:rsidRPr="009269F1" w:rsidRDefault="00E16AA1" w:rsidP="0061547B">
      <w:pPr>
        <w:spacing w:line="360" w:lineRule="auto"/>
        <w:rPr>
          <w:rFonts w:cs="Times New Roman"/>
          <w:szCs w:val="24"/>
        </w:rPr>
      </w:pPr>
      <w:r w:rsidRPr="009269F1">
        <w:rPr>
          <w:rFonts w:cs="Times New Roman"/>
          <w:szCs w:val="24"/>
        </w:rPr>
        <w:t>Sistema Nervoso (28 Aulas)</w:t>
      </w:r>
    </w:p>
    <w:p w14:paraId="1EA33776" w14:textId="77777777" w:rsidR="00E16AA1" w:rsidRPr="009269F1" w:rsidRDefault="00E16AA1" w:rsidP="0061547B">
      <w:pPr>
        <w:spacing w:line="360" w:lineRule="auto"/>
        <w:rPr>
          <w:rFonts w:cs="Times New Roman"/>
          <w:szCs w:val="24"/>
        </w:rPr>
      </w:pPr>
      <w:r w:rsidRPr="009269F1">
        <w:rPr>
          <w:rFonts w:cs="Times New Roman"/>
          <w:szCs w:val="24"/>
        </w:rPr>
        <w:t>Sistema Endócrino (12 Aulas)</w:t>
      </w:r>
    </w:p>
    <w:p w14:paraId="76935E51" w14:textId="77777777" w:rsidR="00E16AA1" w:rsidRPr="009269F1" w:rsidRDefault="00E16AA1" w:rsidP="0061547B">
      <w:pPr>
        <w:spacing w:line="360" w:lineRule="auto"/>
        <w:rPr>
          <w:rFonts w:cs="Times New Roman"/>
          <w:szCs w:val="24"/>
        </w:rPr>
      </w:pPr>
      <w:r w:rsidRPr="009269F1">
        <w:rPr>
          <w:rFonts w:cs="Times New Roman"/>
          <w:szCs w:val="24"/>
        </w:rPr>
        <w:t>Sistema Respiratório 12 Aulas)</w:t>
      </w:r>
    </w:p>
    <w:p w14:paraId="0E963477" w14:textId="77777777" w:rsidR="00E16AA1" w:rsidRPr="009269F1" w:rsidRDefault="00E16AA1" w:rsidP="0061547B">
      <w:pPr>
        <w:spacing w:line="360" w:lineRule="auto"/>
        <w:rPr>
          <w:rFonts w:cs="Times New Roman"/>
          <w:szCs w:val="24"/>
        </w:rPr>
      </w:pPr>
      <w:r w:rsidRPr="009269F1">
        <w:rPr>
          <w:rFonts w:cs="Times New Roman"/>
          <w:szCs w:val="24"/>
        </w:rPr>
        <w:t>Homeostase (12 aulas)</w:t>
      </w:r>
    </w:p>
    <w:p w14:paraId="33676BCF" w14:textId="77777777" w:rsidR="00E16AA1" w:rsidRPr="009269F1" w:rsidRDefault="00E16AA1" w:rsidP="0061547B">
      <w:pPr>
        <w:spacing w:line="360" w:lineRule="auto"/>
        <w:rPr>
          <w:rFonts w:cs="Times New Roman"/>
          <w:szCs w:val="24"/>
        </w:rPr>
      </w:pPr>
      <w:r w:rsidRPr="009269F1">
        <w:rPr>
          <w:rFonts w:cs="Times New Roman"/>
          <w:szCs w:val="24"/>
        </w:rPr>
        <w:t>Avaliação (08 aulas)</w:t>
      </w:r>
    </w:p>
    <w:p w14:paraId="219FAEFB" w14:textId="77777777" w:rsidR="00E16AA1" w:rsidRPr="009269F1" w:rsidRDefault="00E16AA1" w:rsidP="0061547B">
      <w:pPr>
        <w:spacing w:line="360" w:lineRule="auto"/>
        <w:rPr>
          <w:rFonts w:cs="Times New Roman"/>
          <w:szCs w:val="24"/>
        </w:rPr>
      </w:pPr>
    </w:p>
    <w:p w14:paraId="0608914E" w14:textId="77777777" w:rsidR="00E16AA1" w:rsidRPr="009269F1" w:rsidRDefault="00E16AA1" w:rsidP="0061547B">
      <w:pPr>
        <w:spacing w:line="360" w:lineRule="auto"/>
        <w:rPr>
          <w:rFonts w:cs="Times New Roman"/>
          <w:szCs w:val="24"/>
        </w:rPr>
      </w:pPr>
      <w:r w:rsidRPr="009269F1">
        <w:rPr>
          <w:rFonts w:cs="Times New Roman"/>
          <w:szCs w:val="24"/>
        </w:rPr>
        <w:t>Segundo Semestre</w:t>
      </w:r>
    </w:p>
    <w:p w14:paraId="11BB00B5" w14:textId="77777777" w:rsidR="00E16AA1" w:rsidRPr="009269F1" w:rsidRDefault="00E16AA1" w:rsidP="0061547B">
      <w:pPr>
        <w:spacing w:line="360" w:lineRule="auto"/>
        <w:rPr>
          <w:rFonts w:cs="Times New Roman"/>
          <w:szCs w:val="24"/>
        </w:rPr>
      </w:pPr>
      <w:r w:rsidRPr="009269F1">
        <w:rPr>
          <w:rFonts w:cs="Times New Roman"/>
          <w:szCs w:val="24"/>
        </w:rPr>
        <w:t>Projeto Interdisciplinar (04 aulas)</w:t>
      </w:r>
    </w:p>
    <w:p w14:paraId="4E16C90A" w14:textId="77777777" w:rsidR="00E16AA1" w:rsidRPr="009269F1" w:rsidRDefault="00E16AA1" w:rsidP="0061547B">
      <w:pPr>
        <w:spacing w:line="360" w:lineRule="auto"/>
        <w:rPr>
          <w:rFonts w:cs="Times New Roman"/>
          <w:szCs w:val="24"/>
        </w:rPr>
      </w:pPr>
      <w:r w:rsidRPr="009269F1">
        <w:rPr>
          <w:rFonts w:cs="Times New Roman"/>
          <w:szCs w:val="24"/>
        </w:rPr>
        <w:t>Aulas práticas (04 aulas)</w:t>
      </w:r>
    </w:p>
    <w:p w14:paraId="5B2B61B1" w14:textId="77777777" w:rsidR="00E16AA1" w:rsidRPr="009269F1" w:rsidRDefault="00E16AA1" w:rsidP="0061547B">
      <w:pPr>
        <w:spacing w:line="360" w:lineRule="auto"/>
        <w:rPr>
          <w:rFonts w:cs="Times New Roman"/>
          <w:szCs w:val="24"/>
        </w:rPr>
      </w:pPr>
      <w:r w:rsidRPr="009269F1">
        <w:rPr>
          <w:rFonts w:cs="Times New Roman"/>
          <w:szCs w:val="24"/>
        </w:rPr>
        <w:t>Sistema Circulatório (16 Aulas)</w:t>
      </w:r>
    </w:p>
    <w:p w14:paraId="2A4FB412" w14:textId="77777777" w:rsidR="00E16AA1" w:rsidRPr="009269F1" w:rsidRDefault="00E16AA1" w:rsidP="0061547B">
      <w:pPr>
        <w:spacing w:line="360" w:lineRule="auto"/>
        <w:rPr>
          <w:rFonts w:cs="Times New Roman"/>
          <w:szCs w:val="24"/>
        </w:rPr>
      </w:pPr>
      <w:r w:rsidRPr="009269F1">
        <w:rPr>
          <w:rFonts w:cs="Times New Roman"/>
          <w:szCs w:val="24"/>
        </w:rPr>
        <w:t>Sistema Digestório (16 Aulas)</w:t>
      </w:r>
    </w:p>
    <w:p w14:paraId="4EBBD82D" w14:textId="77777777" w:rsidR="00E16AA1" w:rsidRPr="009269F1" w:rsidRDefault="00E16AA1" w:rsidP="0061547B">
      <w:pPr>
        <w:spacing w:line="360" w:lineRule="auto"/>
        <w:rPr>
          <w:rFonts w:cs="Times New Roman"/>
          <w:szCs w:val="24"/>
        </w:rPr>
      </w:pPr>
      <w:r w:rsidRPr="009269F1">
        <w:rPr>
          <w:rFonts w:cs="Times New Roman"/>
          <w:szCs w:val="24"/>
        </w:rPr>
        <w:t>Sistema Excretor (16 Aulas)</w:t>
      </w:r>
    </w:p>
    <w:p w14:paraId="176114AF" w14:textId="77777777" w:rsidR="00E16AA1" w:rsidRPr="009269F1" w:rsidRDefault="00E16AA1" w:rsidP="0061547B">
      <w:pPr>
        <w:spacing w:line="360" w:lineRule="auto"/>
        <w:rPr>
          <w:rFonts w:cs="Times New Roman"/>
          <w:szCs w:val="24"/>
        </w:rPr>
      </w:pPr>
      <w:r w:rsidRPr="009269F1">
        <w:rPr>
          <w:rFonts w:cs="Times New Roman"/>
          <w:szCs w:val="24"/>
        </w:rPr>
        <w:t>Fisiologia Do Exercício (16 Aulas)</w:t>
      </w:r>
    </w:p>
    <w:p w14:paraId="02634B5B" w14:textId="77777777" w:rsidR="00E16AA1" w:rsidRPr="009269F1" w:rsidRDefault="00E16AA1" w:rsidP="0061547B">
      <w:pPr>
        <w:spacing w:line="360" w:lineRule="auto"/>
        <w:rPr>
          <w:rFonts w:cs="Times New Roman"/>
          <w:szCs w:val="24"/>
        </w:rPr>
      </w:pPr>
      <w:r w:rsidRPr="009269F1">
        <w:rPr>
          <w:rFonts w:cs="Times New Roman"/>
          <w:szCs w:val="24"/>
        </w:rPr>
        <w:t>Avaliação (08 aulas)</w:t>
      </w:r>
    </w:p>
    <w:p w14:paraId="7359B530" w14:textId="3D0FE28E" w:rsidR="001F1A6C" w:rsidRDefault="001F1A6C" w:rsidP="0061547B">
      <w:pPr>
        <w:spacing w:line="360" w:lineRule="auto"/>
        <w:rPr>
          <w:rFonts w:cs="Times New Roman"/>
          <w:szCs w:val="24"/>
        </w:rPr>
      </w:pPr>
    </w:p>
    <w:p w14:paraId="257323E7" w14:textId="4D350A57" w:rsidR="007E0412" w:rsidRDefault="007E0412" w:rsidP="0061547B">
      <w:pPr>
        <w:spacing w:line="360" w:lineRule="auto"/>
        <w:rPr>
          <w:rFonts w:cs="Times New Roman"/>
          <w:szCs w:val="24"/>
        </w:rPr>
      </w:pPr>
    </w:p>
    <w:p w14:paraId="06DA9901" w14:textId="77777777" w:rsidR="007E0412" w:rsidRDefault="007E0412" w:rsidP="0061547B">
      <w:pPr>
        <w:spacing w:line="360" w:lineRule="auto"/>
        <w:rPr>
          <w:rFonts w:cs="Times New Roman"/>
          <w:szCs w:val="24"/>
        </w:rPr>
      </w:pPr>
    </w:p>
    <w:p w14:paraId="3BCF59FD" w14:textId="1CBC1228" w:rsidR="00805825" w:rsidRDefault="00805825" w:rsidP="0061547B">
      <w:pPr>
        <w:spacing w:line="360" w:lineRule="auto"/>
        <w:rPr>
          <w:rFonts w:cs="Times New Roman"/>
          <w:szCs w:val="24"/>
        </w:rPr>
      </w:pPr>
    </w:p>
    <w:p w14:paraId="76115ACD" w14:textId="77777777" w:rsidR="00805825" w:rsidRPr="009269F1" w:rsidRDefault="00805825" w:rsidP="0061547B">
      <w:pPr>
        <w:spacing w:line="360" w:lineRule="auto"/>
        <w:rPr>
          <w:rFonts w:cs="Times New Roman"/>
          <w:szCs w:val="24"/>
        </w:rPr>
      </w:pPr>
    </w:p>
    <w:p w14:paraId="7D2AD8B4" w14:textId="77777777" w:rsidR="00E16AA1" w:rsidRPr="009269F1" w:rsidRDefault="00E16AA1" w:rsidP="0061547B">
      <w:pPr>
        <w:spacing w:line="360" w:lineRule="auto"/>
        <w:rPr>
          <w:rFonts w:cs="Times New Roman"/>
          <w:b/>
          <w:szCs w:val="24"/>
        </w:rPr>
      </w:pPr>
      <w:r w:rsidRPr="009269F1">
        <w:rPr>
          <w:rFonts w:cs="Times New Roman"/>
          <w:b/>
          <w:szCs w:val="24"/>
        </w:rPr>
        <w:lastRenderedPageBreak/>
        <w:t>Atividades desenvolvidas fora de sala de aula:</w:t>
      </w:r>
    </w:p>
    <w:p w14:paraId="6FC86707" w14:textId="77777777" w:rsidR="00E16AA1" w:rsidRPr="009269F1" w:rsidRDefault="00E16AA1" w:rsidP="0061547B">
      <w:pPr>
        <w:spacing w:line="360" w:lineRule="auto"/>
        <w:rPr>
          <w:rFonts w:cs="Times New Roman"/>
          <w:szCs w:val="24"/>
        </w:rPr>
      </w:pPr>
    </w:p>
    <w:p w14:paraId="76255846" w14:textId="77777777" w:rsidR="00E16AA1" w:rsidRPr="009269F1" w:rsidRDefault="00E16AA1" w:rsidP="0061547B">
      <w:pPr>
        <w:spacing w:line="360" w:lineRule="auto"/>
        <w:rPr>
          <w:rFonts w:cs="Times New Roman"/>
          <w:szCs w:val="24"/>
        </w:rPr>
      </w:pPr>
      <w:r w:rsidRPr="009269F1">
        <w:rPr>
          <w:rFonts w:cs="Times New Roman"/>
          <w:szCs w:val="24"/>
        </w:rPr>
        <w:t>PRIMEIRO SEMESTRE</w:t>
      </w:r>
    </w:p>
    <w:p w14:paraId="11B86274" w14:textId="77777777" w:rsidR="00E16AA1" w:rsidRPr="009269F1" w:rsidRDefault="00E16AA1" w:rsidP="0061547B">
      <w:pPr>
        <w:spacing w:line="360" w:lineRule="auto"/>
        <w:rPr>
          <w:rFonts w:cs="Times New Roman"/>
          <w:szCs w:val="24"/>
        </w:rPr>
      </w:pPr>
      <w:r w:rsidRPr="009269F1">
        <w:rPr>
          <w:rFonts w:cs="Times New Roman"/>
          <w:szCs w:val="24"/>
        </w:rPr>
        <w:t xml:space="preserve">Atividade Interdisciplinar 1: Caça ao tesouro – Atividade em grupo cujo objetivo foi a integração e o estudo utilizando-se do espaço da faculdade e da tecnologia do celular e do aplicativo QR </w:t>
      </w:r>
      <w:proofErr w:type="spellStart"/>
      <w:r w:rsidRPr="009269F1">
        <w:rPr>
          <w:rFonts w:cs="Times New Roman"/>
          <w:szCs w:val="24"/>
        </w:rPr>
        <w:t>Code</w:t>
      </w:r>
      <w:proofErr w:type="spellEnd"/>
      <w:r w:rsidRPr="009269F1">
        <w:rPr>
          <w:rFonts w:cs="Times New Roman"/>
          <w:szCs w:val="24"/>
        </w:rPr>
        <w:t xml:space="preserve"> para acessar informações e pistas para responder questões relacionadas as disciplinas do Processos Fisiológicos, Processos Reparadores Químicos e Processos Patológicos.</w:t>
      </w:r>
    </w:p>
    <w:p w14:paraId="69A5BAB4" w14:textId="77777777" w:rsidR="00E16AA1" w:rsidRPr="009269F1" w:rsidRDefault="00E16AA1" w:rsidP="0061547B">
      <w:pPr>
        <w:spacing w:line="360" w:lineRule="auto"/>
        <w:rPr>
          <w:rFonts w:cs="Times New Roman"/>
          <w:szCs w:val="24"/>
        </w:rPr>
      </w:pPr>
      <w:r w:rsidRPr="009269F1">
        <w:rPr>
          <w:rFonts w:cs="Times New Roman"/>
          <w:szCs w:val="24"/>
        </w:rPr>
        <w:t>Aula Prática 1 (</w:t>
      </w:r>
      <w:proofErr w:type="spellStart"/>
      <w:r w:rsidRPr="009269F1">
        <w:rPr>
          <w:rFonts w:cs="Times New Roman"/>
          <w:szCs w:val="24"/>
        </w:rPr>
        <w:t>Somestesia</w:t>
      </w:r>
      <w:proofErr w:type="spellEnd"/>
      <w:r w:rsidRPr="009269F1">
        <w:rPr>
          <w:rFonts w:cs="Times New Roman"/>
          <w:szCs w:val="24"/>
        </w:rPr>
        <w:t xml:space="preserve">) – Visão, paladar, arco-reflexo, receptores térmicos. </w:t>
      </w:r>
    </w:p>
    <w:p w14:paraId="15F87EEF" w14:textId="77777777" w:rsidR="00E16AA1" w:rsidRPr="009269F1" w:rsidRDefault="00E16AA1" w:rsidP="0061547B">
      <w:pPr>
        <w:spacing w:line="360" w:lineRule="auto"/>
        <w:rPr>
          <w:rFonts w:cs="Times New Roman"/>
          <w:szCs w:val="24"/>
        </w:rPr>
      </w:pPr>
    </w:p>
    <w:p w14:paraId="792A4DBE" w14:textId="77777777" w:rsidR="00E16AA1" w:rsidRPr="009269F1" w:rsidRDefault="00E16AA1" w:rsidP="0061547B">
      <w:pPr>
        <w:spacing w:line="360" w:lineRule="auto"/>
        <w:rPr>
          <w:rFonts w:cs="Times New Roman"/>
          <w:szCs w:val="24"/>
        </w:rPr>
      </w:pPr>
      <w:r w:rsidRPr="009269F1">
        <w:rPr>
          <w:rFonts w:cs="Times New Roman"/>
          <w:szCs w:val="24"/>
        </w:rPr>
        <w:t>SEGUNDO SEMESTRE</w:t>
      </w:r>
    </w:p>
    <w:p w14:paraId="66F577B2" w14:textId="77777777" w:rsidR="00E16AA1" w:rsidRPr="009269F1" w:rsidRDefault="00E16AA1" w:rsidP="0061547B">
      <w:pPr>
        <w:spacing w:line="360" w:lineRule="auto"/>
        <w:rPr>
          <w:rFonts w:cs="Times New Roman"/>
          <w:szCs w:val="24"/>
        </w:rPr>
      </w:pPr>
      <w:r w:rsidRPr="009269F1">
        <w:rPr>
          <w:rFonts w:cs="Times New Roman"/>
          <w:szCs w:val="24"/>
        </w:rPr>
        <w:t xml:space="preserve">Atividade </w:t>
      </w:r>
      <w:proofErr w:type="spellStart"/>
      <w:r w:rsidRPr="009269F1">
        <w:rPr>
          <w:rFonts w:cs="Times New Roman"/>
          <w:szCs w:val="24"/>
        </w:rPr>
        <w:t>Inderdisciplinar</w:t>
      </w:r>
      <w:proofErr w:type="spellEnd"/>
      <w:r w:rsidRPr="009269F1">
        <w:rPr>
          <w:rFonts w:cs="Times New Roman"/>
          <w:szCs w:val="24"/>
        </w:rPr>
        <w:t xml:space="preserve"> 2:  Realização e Interpretação do </w:t>
      </w:r>
      <w:proofErr w:type="spellStart"/>
      <w:r w:rsidRPr="009269F1">
        <w:rPr>
          <w:rFonts w:cs="Times New Roman"/>
          <w:szCs w:val="24"/>
        </w:rPr>
        <w:t>Ecocardiograma</w:t>
      </w:r>
      <w:proofErr w:type="spellEnd"/>
      <w:r w:rsidRPr="009269F1">
        <w:rPr>
          <w:rFonts w:cs="Times New Roman"/>
          <w:szCs w:val="24"/>
        </w:rPr>
        <w:t>.</w:t>
      </w:r>
    </w:p>
    <w:p w14:paraId="71FDC34C" w14:textId="77777777" w:rsidR="00E16AA1" w:rsidRPr="009269F1" w:rsidRDefault="00E16AA1" w:rsidP="0061547B">
      <w:pPr>
        <w:spacing w:line="360" w:lineRule="auto"/>
        <w:rPr>
          <w:rFonts w:cs="Times New Roman"/>
          <w:szCs w:val="24"/>
        </w:rPr>
      </w:pPr>
      <w:r w:rsidRPr="009269F1">
        <w:rPr>
          <w:rFonts w:cs="Times New Roman"/>
          <w:szCs w:val="24"/>
        </w:rPr>
        <w:t xml:space="preserve">Aula Prática 2: Ação enzimática- Ação da enzima </w:t>
      </w:r>
      <w:proofErr w:type="spellStart"/>
      <w:r w:rsidRPr="009269F1">
        <w:rPr>
          <w:rFonts w:cs="Times New Roman"/>
          <w:szCs w:val="24"/>
        </w:rPr>
        <w:t>catalase</w:t>
      </w:r>
      <w:proofErr w:type="spellEnd"/>
      <w:r w:rsidRPr="009269F1">
        <w:rPr>
          <w:rFonts w:cs="Times New Roman"/>
          <w:szCs w:val="24"/>
        </w:rPr>
        <w:t xml:space="preserve"> e papaína</w:t>
      </w:r>
    </w:p>
    <w:p w14:paraId="2F3A406F" w14:textId="77777777" w:rsidR="00E16AA1" w:rsidRPr="009269F1" w:rsidRDefault="00E16AA1" w:rsidP="0061547B">
      <w:pPr>
        <w:spacing w:line="360" w:lineRule="auto"/>
        <w:rPr>
          <w:rFonts w:cs="Times New Roman"/>
          <w:szCs w:val="24"/>
        </w:rPr>
      </w:pPr>
    </w:p>
    <w:p w14:paraId="27CF0FBB" w14:textId="73F8B504" w:rsidR="00E16AA1" w:rsidRPr="009269F1" w:rsidRDefault="00E16AA1" w:rsidP="0061547B">
      <w:pPr>
        <w:spacing w:line="360" w:lineRule="auto"/>
        <w:rPr>
          <w:rFonts w:cs="Times New Roman"/>
          <w:szCs w:val="24"/>
        </w:rPr>
      </w:pPr>
      <w:r w:rsidRPr="009269F1">
        <w:rPr>
          <w:rFonts w:cs="Times New Roman"/>
          <w:b/>
          <w:szCs w:val="24"/>
        </w:rPr>
        <w:t xml:space="preserve">Metodologia e procedimentos de avaliação de ensino e aprendizagem: </w:t>
      </w:r>
    </w:p>
    <w:p w14:paraId="4D9B34A7" w14:textId="77777777" w:rsidR="00E16AA1" w:rsidRPr="009269F1" w:rsidRDefault="00E16AA1" w:rsidP="0061547B">
      <w:pPr>
        <w:spacing w:line="360" w:lineRule="auto"/>
        <w:rPr>
          <w:rFonts w:cs="Times New Roman"/>
          <w:szCs w:val="24"/>
        </w:rPr>
      </w:pPr>
      <w:r w:rsidRPr="009269F1">
        <w:rPr>
          <w:rFonts w:cs="Times New Roman"/>
          <w:szCs w:val="24"/>
        </w:rPr>
        <w:t xml:space="preserve">O desenvolvimento do conteúdo programático será executado por meio de aulas expositivas, com a participação ativa dos estudantes e acompanhada de exercícios relacionados com os assuntos abordados na teoria e voltados às suas aplicações práticas com vistas à interdisciplinaridade.  Durante as aulas teóricas serão utilizados recursos audiovisuais. Semestralmente os alunos terão uma aula prática referente ao assunto do tema abordado, assim como uma atividade mensal interdisciplinar em </w:t>
      </w:r>
      <w:proofErr w:type="gramStart"/>
      <w:r w:rsidRPr="009269F1">
        <w:rPr>
          <w:rFonts w:cs="Times New Roman"/>
          <w:szCs w:val="24"/>
        </w:rPr>
        <w:t>sala.  .</w:t>
      </w:r>
      <w:proofErr w:type="gramEnd"/>
    </w:p>
    <w:p w14:paraId="563FBB97" w14:textId="77777777" w:rsidR="00E16AA1" w:rsidRPr="009269F1" w:rsidRDefault="00E16AA1" w:rsidP="0061547B">
      <w:pPr>
        <w:spacing w:line="360" w:lineRule="auto"/>
        <w:rPr>
          <w:rFonts w:cs="Times New Roman"/>
          <w:szCs w:val="24"/>
        </w:rPr>
      </w:pPr>
      <w:r w:rsidRPr="009269F1">
        <w:rPr>
          <w:rFonts w:cs="Times New Roman"/>
          <w:szCs w:val="24"/>
        </w:rPr>
        <w:t xml:space="preserve"> </w:t>
      </w:r>
    </w:p>
    <w:p w14:paraId="660C7049" w14:textId="77777777" w:rsidR="00E16AA1" w:rsidRPr="009269F1" w:rsidRDefault="00E16AA1" w:rsidP="0061547B">
      <w:pPr>
        <w:spacing w:line="360" w:lineRule="auto"/>
        <w:rPr>
          <w:rFonts w:cs="Times New Roman"/>
          <w:szCs w:val="24"/>
        </w:rPr>
      </w:pPr>
      <w:r w:rsidRPr="009269F1">
        <w:rPr>
          <w:rFonts w:cs="Times New Roman"/>
          <w:szCs w:val="24"/>
        </w:rPr>
        <w:t xml:space="preserve">CRITÉRIOS DE AVALIAÇÃO: Avaliação semestral: </w:t>
      </w:r>
    </w:p>
    <w:p w14:paraId="063C97F6" w14:textId="77777777" w:rsidR="00E16AA1" w:rsidRPr="009269F1" w:rsidRDefault="00E16AA1" w:rsidP="0061547B">
      <w:pPr>
        <w:spacing w:line="360" w:lineRule="auto"/>
        <w:rPr>
          <w:rFonts w:cs="Times New Roman"/>
          <w:szCs w:val="24"/>
        </w:rPr>
      </w:pPr>
      <w:r w:rsidRPr="009269F1">
        <w:rPr>
          <w:rFonts w:cs="Times New Roman"/>
          <w:szCs w:val="24"/>
        </w:rPr>
        <w:t xml:space="preserve">PRIMEIRO SEMESTRE </w:t>
      </w:r>
    </w:p>
    <w:p w14:paraId="5D9E5A02" w14:textId="77777777" w:rsidR="00E16AA1" w:rsidRPr="009269F1" w:rsidRDefault="00E16AA1" w:rsidP="0061547B">
      <w:pPr>
        <w:spacing w:line="360" w:lineRule="auto"/>
        <w:rPr>
          <w:rFonts w:cs="Times New Roman"/>
          <w:szCs w:val="24"/>
        </w:rPr>
      </w:pPr>
      <w:r w:rsidRPr="009269F1">
        <w:rPr>
          <w:rFonts w:cs="Times New Roman"/>
          <w:szCs w:val="24"/>
        </w:rPr>
        <w:t xml:space="preserve">Nota 1-prova oficial valor de 0-10,0 = peso 4 (40%) </w:t>
      </w:r>
    </w:p>
    <w:p w14:paraId="1EEFEDEC" w14:textId="77777777" w:rsidR="00E16AA1" w:rsidRPr="009269F1" w:rsidRDefault="00E16AA1" w:rsidP="0061547B">
      <w:pPr>
        <w:spacing w:line="360" w:lineRule="auto"/>
        <w:rPr>
          <w:rFonts w:cs="Times New Roman"/>
          <w:szCs w:val="24"/>
        </w:rPr>
      </w:pPr>
      <w:r w:rsidRPr="009269F1">
        <w:rPr>
          <w:rFonts w:cs="Times New Roman"/>
          <w:szCs w:val="24"/>
        </w:rPr>
        <w:t>Nota 2-PESO 3-30%</w:t>
      </w:r>
    </w:p>
    <w:p w14:paraId="75873F7D" w14:textId="77777777" w:rsidR="00E16AA1" w:rsidRPr="009269F1" w:rsidRDefault="00E16AA1" w:rsidP="0061547B">
      <w:pPr>
        <w:spacing w:line="360" w:lineRule="auto"/>
        <w:rPr>
          <w:rFonts w:cs="Times New Roman"/>
          <w:szCs w:val="24"/>
        </w:rPr>
      </w:pPr>
      <w:r w:rsidRPr="009269F1">
        <w:rPr>
          <w:rFonts w:cs="Times New Roman"/>
          <w:szCs w:val="24"/>
        </w:rPr>
        <w:t>Atividades práticas (relatórios, exercícios e trabalhos) Valor =10,0</w:t>
      </w:r>
    </w:p>
    <w:p w14:paraId="609B868F" w14:textId="77777777" w:rsidR="00E16AA1" w:rsidRPr="009269F1" w:rsidRDefault="00E16AA1" w:rsidP="0061547B">
      <w:pPr>
        <w:spacing w:line="360" w:lineRule="auto"/>
        <w:rPr>
          <w:rFonts w:cs="Times New Roman"/>
          <w:szCs w:val="24"/>
        </w:rPr>
      </w:pPr>
      <w:r w:rsidRPr="009269F1">
        <w:rPr>
          <w:rFonts w:cs="Times New Roman"/>
          <w:szCs w:val="24"/>
        </w:rPr>
        <w:t>Nota 3- Prova 0-10,0 (peso 3- 30%)</w:t>
      </w:r>
    </w:p>
    <w:p w14:paraId="35FBF7FC" w14:textId="77777777" w:rsidR="00E16AA1" w:rsidRPr="009269F1" w:rsidRDefault="00E16AA1" w:rsidP="0061547B">
      <w:pPr>
        <w:spacing w:line="360" w:lineRule="auto"/>
        <w:rPr>
          <w:rFonts w:cs="Times New Roman"/>
          <w:szCs w:val="24"/>
        </w:rPr>
      </w:pPr>
      <w:r w:rsidRPr="009269F1">
        <w:rPr>
          <w:rFonts w:cs="Times New Roman"/>
          <w:szCs w:val="24"/>
        </w:rPr>
        <w:t xml:space="preserve">SEGUNDO SEMESTRE </w:t>
      </w:r>
    </w:p>
    <w:p w14:paraId="1E653F5D" w14:textId="77777777" w:rsidR="00E16AA1" w:rsidRPr="009269F1" w:rsidRDefault="00E16AA1" w:rsidP="0061547B">
      <w:pPr>
        <w:spacing w:line="360" w:lineRule="auto"/>
        <w:rPr>
          <w:rFonts w:cs="Times New Roman"/>
          <w:szCs w:val="24"/>
        </w:rPr>
      </w:pPr>
      <w:r w:rsidRPr="009269F1">
        <w:rPr>
          <w:rFonts w:cs="Times New Roman"/>
          <w:szCs w:val="24"/>
        </w:rPr>
        <w:lastRenderedPageBreak/>
        <w:t xml:space="preserve">Nota 1-prova oficial valor de 0-10,0 = peso 4 (40%) </w:t>
      </w:r>
    </w:p>
    <w:p w14:paraId="2D3C8AD5" w14:textId="77777777" w:rsidR="00E16AA1" w:rsidRPr="009269F1" w:rsidRDefault="00E16AA1" w:rsidP="0061547B">
      <w:pPr>
        <w:spacing w:line="360" w:lineRule="auto"/>
        <w:rPr>
          <w:rFonts w:cs="Times New Roman"/>
          <w:szCs w:val="24"/>
        </w:rPr>
      </w:pPr>
      <w:r w:rsidRPr="009269F1">
        <w:rPr>
          <w:rFonts w:cs="Times New Roman"/>
          <w:szCs w:val="24"/>
        </w:rPr>
        <w:t>Nota 2-PESO 3-30%</w:t>
      </w:r>
    </w:p>
    <w:p w14:paraId="06A6E220" w14:textId="77777777" w:rsidR="00E16AA1" w:rsidRPr="009269F1" w:rsidRDefault="00E16AA1" w:rsidP="0061547B">
      <w:pPr>
        <w:spacing w:line="360" w:lineRule="auto"/>
        <w:rPr>
          <w:rFonts w:cs="Times New Roman"/>
          <w:szCs w:val="24"/>
        </w:rPr>
      </w:pPr>
      <w:r w:rsidRPr="009269F1">
        <w:rPr>
          <w:rFonts w:cs="Times New Roman"/>
          <w:szCs w:val="24"/>
        </w:rPr>
        <w:t>Atividades práticas (relatórios, exercícios e trabalhos) Valor= 10,0</w:t>
      </w:r>
    </w:p>
    <w:p w14:paraId="4B3DA9CF" w14:textId="77777777" w:rsidR="00E16AA1" w:rsidRPr="009269F1" w:rsidRDefault="00E16AA1" w:rsidP="0061547B">
      <w:pPr>
        <w:spacing w:line="360" w:lineRule="auto"/>
        <w:rPr>
          <w:rFonts w:cs="Times New Roman"/>
          <w:szCs w:val="24"/>
        </w:rPr>
      </w:pPr>
      <w:r w:rsidRPr="009269F1">
        <w:rPr>
          <w:rFonts w:cs="Times New Roman"/>
          <w:szCs w:val="24"/>
        </w:rPr>
        <w:t>Nota 3- Prova 0-10,0 (peso 3- 30%)</w:t>
      </w:r>
    </w:p>
    <w:p w14:paraId="17A84F48" w14:textId="77777777" w:rsidR="00E16AA1" w:rsidRPr="009269F1" w:rsidRDefault="00E16AA1" w:rsidP="0061547B">
      <w:pPr>
        <w:spacing w:line="360" w:lineRule="auto"/>
        <w:rPr>
          <w:rFonts w:cs="Times New Roman"/>
          <w:szCs w:val="24"/>
        </w:rPr>
      </w:pPr>
    </w:p>
    <w:p w14:paraId="2EF631E8" w14:textId="77777777" w:rsidR="00E16AA1" w:rsidRPr="009269F1" w:rsidRDefault="00E16AA1" w:rsidP="0061547B">
      <w:pPr>
        <w:spacing w:line="360" w:lineRule="auto"/>
        <w:rPr>
          <w:rFonts w:cs="Times New Roman"/>
          <w:szCs w:val="24"/>
        </w:rPr>
      </w:pPr>
      <w:r w:rsidRPr="009269F1">
        <w:rPr>
          <w:rFonts w:cs="Times New Roman"/>
          <w:szCs w:val="24"/>
        </w:rPr>
        <w:t>É considerada a nota (seis) como satisfatória para aprovação na disciplina sendo a somatória das duas notas semestrais dividido por dois.</w:t>
      </w:r>
    </w:p>
    <w:p w14:paraId="35E56653" w14:textId="77777777" w:rsidR="00E16AA1" w:rsidRPr="009269F1" w:rsidRDefault="00E16AA1" w:rsidP="0061547B">
      <w:pPr>
        <w:spacing w:line="360" w:lineRule="auto"/>
        <w:rPr>
          <w:rFonts w:cs="Times New Roman"/>
          <w:szCs w:val="24"/>
        </w:rPr>
      </w:pPr>
    </w:p>
    <w:p w14:paraId="7C921235" w14:textId="27455902" w:rsidR="00E16AA1" w:rsidRPr="009269F1" w:rsidRDefault="00E16AA1" w:rsidP="0061547B">
      <w:pPr>
        <w:spacing w:line="360" w:lineRule="auto"/>
        <w:rPr>
          <w:rFonts w:cs="Times New Roman"/>
          <w:szCs w:val="24"/>
        </w:rPr>
      </w:pPr>
      <w:r w:rsidRPr="009269F1">
        <w:rPr>
          <w:rFonts w:cs="Times New Roman"/>
          <w:b/>
          <w:szCs w:val="24"/>
        </w:rPr>
        <w:t>Bibliografia Básica:</w:t>
      </w:r>
    </w:p>
    <w:p w14:paraId="0AD17E3B" w14:textId="77777777" w:rsidR="00E16AA1" w:rsidRPr="009269F1" w:rsidRDefault="00E16AA1" w:rsidP="0061547B">
      <w:pPr>
        <w:spacing w:line="360" w:lineRule="auto"/>
        <w:rPr>
          <w:rFonts w:cs="Times New Roman"/>
          <w:szCs w:val="24"/>
        </w:rPr>
      </w:pPr>
      <w:r w:rsidRPr="009269F1">
        <w:rPr>
          <w:rFonts w:cs="Times New Roman"/>
          <w:szCs w:val="24"/>
        </w:rPr>
        <w:t xml:space="preserve">COSTANZO, LINDA. Fisiologia. 4. ed. Rio de </w:t>
      </w:r>
      <w:proofErr w:type="gramStart"/>
      <w:r w:rsidRPr="009269F1">
        <w:rPr>
          <w:rFonts w:cs="Times New Roman"/>
          <w:szCs w:val="24"/>
        </w:rPr>
        <w:t>Janeiro :</w:t>
      </w:r>
      <w:proofErr w:type="gramEnd"/>
      <w:r w:rsidRPr="009269F1">
        <w:rPr>
          <w:rFonts w:cs="Times New Roman"/>
          <w:szCs w:val="24"/>
        </w:rPr>
        <w:t xml:space="preserve"> Guanabara Koogan, 2011. </w:t>
      </w:r>
    </w:p>
    <w:p w14:paraId="21E46465" w14:textId="77777777" w:rsidR="00E16AA1" w:rsidRPr="009269F1" w:rsidRDefault="00E16AA1" w:rsidP="0061547B">
      <w:pPr>
        <w:spacing w:line="360" w:lineRule="auto"/>
        <w:rPr>
          <w:rFonts w:cs="Times New Roman"/>
          <w:szCs w:val="24"/>
        </w:rPr>
      </w:pPr>
      <w:r w:rsidRPr="009269F1">
        <w:rPr>
          <w:rFonts w:cs="Times New Roman"/>
          <w:szCs w:val="24"/>
        </w:rPr>
        <w:t xml:space="preserve">TORTORA, G. J.; GRABOWSKI, S. R. Corpo humano: fundamentos de anatomia e fisiologia. </w:t>
      </w:r>
      <w:proofErr w:type="gramStart"/>
      <w:r w:rsidRPr="009269F1">
        <w:rPr>
          <w:rFonts w:cs="Times New Roman"/>
          <w:szCs w:val="24"/>
        </w:rPr>
        <w:t>Tradução  Maria</w:t>
      </w:r>
      <w:proofErr w:type="gramEnd"/>
      <w:r w:rsidRPr="009269F1">
        <w:rPr>
          <w:rFonts w:cs="Times New Roman"/>
          <w:szCs w:val="24"/>
        </w:rPr>
        <w:t xml:space="preserve"> Regina Borges-Osório. 8. ed. Porto Alegre: Artmed, 2012.</w:t>
      </w:r>
    </w:p>
    <w:p w14:paraId="737E8BA9" w14:textId="169393EB" w:rsidR="005212C2" w:rsidRPr="009269F1" w:rsidRDefault="00E16AA1" w:rsidP="0061547B">
      <w:pPr>
        <w:spacing w:line="360" w:lineRule="auto"/>
        <w:rPr>
          <w:rFonts w:cs="Times New Roman"/>
          <w:szCs w:val="24"/>
        </w:rPr>
      </w:pPr>
      <w:r w:rsidRPr="001F1A6C">
        <w:rPr>
          <w:rFonts w:cs="Times New Roman"/>
          <w:szCs w:val="24"/>
        </w:rPr>
        <w:t xml:space="preserve">GUYTON, A.C., HALL, J.E.  </w:t>
      </w:r>
      <w:r w:rsidRPr="009269F1">
        <w:rPr>
          <w:rFonts w:cs="Times New Roman"/>
          <w:szCs w:val="24"/>
        </w:rPr>
        <w:t xml:space="preserve">Tratado de fisiologia médica. </w:t>
      </w:r>
      <w:proofErr w:type="gramStart"/>
      <w:r w:rsidRPr="009269F1">
        <w:rPr>
          <w:rFonts w:cs="Times New Roman"/>
          <w:szCs w:val="24"/>
        </w:rPr>
        <w:t>12 ed.</w:t>
      </w:r>
      <w:proofErr w:type="gramEnd"/>
      <w:r w:rsidRPr="009269F1">
        <w:rPr>
          <w:rFonts w:cs="Times New Roman"/>
          <w:szCs w:val="24"/>
        </w:rPr>
        <w:t xml:space="preserve"> Rio de Janeiro: Guanabara Koogan, 2011.</w:t>
      </w:r>
    </w:p>
    <w:p w14:paraId="79112141" w14:textId="77777777" w:rsidR="005212C2" w:rsidRPr="009269F1" w:rsidRDefault="005212C2" w:rsidP="0061547B">
      <w:pPr>
        <w:spacing w:line="360" w:lineRule="auto"/>
        <w:rPr>
          <w:rFonts w:cs="Times New Roman"/>
          <w:szCs w:val="24"/>
        </w:rPr>
      </w:pPr>
    </w:p>
    <w:p w14:paraId="54654CDF" w14:textId="77777777" w:rsidR="00E16AA1" w:rsidRPr="009269F1" w:rsidRDefault="00E16AA1" w:rsidP="0061547B">
      <w:pPr>
        <w:spacing w:line="360" w:lineRule="auto"/>
        <w:rPr>
          <w:rFonts w:cs="Times New Roman"/>
          <w:b/>
          <w:szCs w:val="24"/>
        </w:rPr>
      </w:pPr>
      <w:r w:rsidRPr="009269F1">
        <w:rPr>
          <w:rFonts w:cs="Times New Roman"/>
          <w:b/>
          <w:szCs w:val="24"/>
        </w:rPr>
        <w:t>Bibliografia Complementar:</w:t>
      </w:r>
    </w:p>
    <w:p w14:paraId="185FEC64" w14:textId="77777777" w:rsidR="00E16AA1" w:rsidRPr="009269F1" w:rsidRDefault="00E16AA1" w:rsidP="0061547B">
      <w:pPr>
        <w:spacing w:line="360" w:lineRule="auto"/>
        <w:rPr>
          <w:rFonts w:cs="Times New Roman"/>
          <w:szCs w:val="24"/>
        </w:rPr>
      </w:pPr>
      <w:r w:rsidRPr="009269F1">
        <w:rPr>
          <w:rFonts w:cs="Times New Roman"/>
          <w:szCs w:val="24"/>
        </w:rPr>
        <w:t xml:space="preserve">AIRES, MARGARIDA DE MELO. Fisiologia. 4ed. ed. Rio de </w:t>
      </w:r>
      <w:proofErr w:type="gramStart"/>
      <w:r w:rsidRPr="009269F1">
        <w:rPr>
          <w:rFonts w:cs="Times New Roman"/>
          <w:szCs w:val="24"/>
        </w:rPr>
        <w:t>Janeiro :</w:t>
      </w:r>
      <w:proofErr w:type="gramEnd"/>
      <w:r w:rsidRPr="009269F1">
        <w:rPr>
          <w:rFonts w:cs="Times New Roman"/>
          <w:szCs w:val="24"/>
        </w:rPr>
        <w:t xml:space="preserve"> Guanabara Koogan, 2012. 1253p. </w:t>
      </w:r>
    </w:p>
    <w:p w14:paraId="32FC6729" w14:textId="77777777" w:rsidR="00E16AA1" w:rsidRPr="009269F1" w:rsidRDefault="00E16AA1" w:rsidP="0061547B">
      <w:pPr>
        <w:spacing w:line="360" w:lineRule="auto"/>
        <w:rPr>
          <w:rFonts w:cs="Times New Roman"/>
          <w:szCs w:val="24"/>
        </w:rPr>
      </w:pPr>
      <w:r w:rsidRPr="009269F1">
        <w:rPr>
          <w:rFonts w:cs="Times New Roman"/>
          <w:szCs w:val="24"/>
        </w:rPr>
        <w:t>GUYTON, Arthur C.  Fisiologia humana e mecanismos das doenças.</w:t>
      </w:r>
      <w:proofErr w:type="gramStart"/>
      <w:r w:rsidRPr="009269F1">
        <w:rPr>
          <w:rFonts w:cs="Times New Roman"/>
          <w:szCs w:val="24"/>
        </w:rPr>
        <w:t>5 ed.</w:t>
      </w:r>
      <w:proofErr w:type="gramEnd"/>
      <w:r w:rsidRPr="009269F1">
        <w:rPr>
          <w:rFonts w:cs="Times New Roman"/>
          <w:szCs w:val="24"/>
        </w:rPr>
        <w:t xml:space="preserve"> Rio de Janeiro: Guanabara Koogan, 1993. </w:t>
      </w:r>
    </w:p>
    <w:p w14:paraId="180E5787" w14:textId="77777777" w:rsidR="00E16AA1" w:rsidRPr="009269F1" w:rsidRDefault="00E16AA1" w:rsidP="0061547B">
      <w:pPr>
        <w:spacing w:line="360" w:lineRule="auto"/>
        <w:rPr>
          <w:rFonts w:cs="Times New Roman"/>
          <w:szCs w:val="24"/>
        </w:rPr>
      </w:pPr>
      <w:r w:rsidRPr="009269F1">
        <w:rPr>
          <w:rFonts w:cs="Times New Roman"/>
          <w:szCs w:val="24"/>
        </w:rPr>
        <w:t xml:space="preserve">RETONDO, Carolina Godinho. Química das sensações. 1 ed. São Paulo: Átomo, 2006. </w:t>
      </w:r>
    </w:p>
    <w:p w14:paraId="7940A264" w14:textId="77777777" w:rsidR="00E16AA1" w:rsidRPr="009269F1" w:rsidRDefault="00E16AA1" w:rsidP="0061547B">
      <w:pPr>
        <w:spacing w:line="360" w:lineRule="auto"/>
        <w:rPr>
          <w:rFonts w:cs="Times New Roman"/>
          <w:szCs w:val="24"/>
        </w:rPr>
      </w:pPr>
      <w:r w:rsidRPr="009269F1">
        <w:rPr>
          <w:rFonts w:cs="Times New Roman"/>
          <w:szCs w:val="24"/>
        </w:rPr>
        <w:t>TORTORA, Gerard J.; GRABOWSKI, Sandra Reynolds. Corpo humano: fundamentos de anatomia e fisiologia. Tradução de WIDMAIER Eric P. et al Fisiologia Humana: os Mecanismos das Funções Corporais. 12ª ed. Guanabara Koogan, São Paulo, 2013. 774p.</w:t>
      </w:r>
    </w:p>
    <w:p w14:paraId="40F346AE" w14:textId="4FEB5115" w:rsidR="0060075F" w:rsidRDefault="0060075F" w:rsidP="0061547B">
      <w:pPr>
        <w:spacing w:line="360" w:lineRule="auto"/>
        <w:rPr>
          <w:rFonts w:cs="Times New Roman"/>
          <w:szCs w:val="24"/>
        </w:rPr>
      </w:pPr>
    </w:p>
    <w:p w14:paraId="7B7C9641" w14:textId="369E5A3D" w:rsidR="00E16AA1" w:rsidRPr="009269F1" w:rsidRDefault="00E16AA1" w:rsidP="0061547B">
      <w:pPr>
        <w:spacing w:line="360" w:lineRule="auto"/>
        <w:rPr>
          <w:rFonts w:cs="Times New Roman"/>
          <w:szCs w:val="24"/>
        </w:rPr>
      </w:pPr>
      <w:r w:rsidRPr="009269F1">
        <w:rPr>
          <w:rFonts w:cs="Times New Roman"/>
          <w:b/>
          <w:szCs w:val="24"/>
        </w:rPr>
        <w:t>Periódicos recomendados:</w:t>
      </w:r>
    </w:p>
    <w:p w14:paraId="759D3991" w14:textId="77777777" w:rsidR="00E16AA1" w:rsidRPr="009269F1" w:rsidRDefault="00E16AA1" w:rsidP="0061547B">
      <w:pPr>
        <w:spacing w:line="360" w:lineRule="auto"/>
        <w:rPr>
          <w:rFonts w:cs="Times New Roman"/>
          <w:szCs w:val="24"/>
        </w:rPr>
      </w:pPr>
      <w:r w:rsidRPr="009269F1">
        <w:rPr>
          <w:rFonts w:cs="Times New Roman"/>
          <w:szCs w:val="24"/>
        </w:rPr>
        <w:t xml:space="preserve">SISTEMA NERVOSO  </w:t>
      </w:r>
    </w:p>
    <w:p w14:paraId="1D95925D" w14:textId="22E8714C" w:rsidR="00E16AA1" w:rsidRPr="009269F1" w:rsidRDefault="00E16AA1" w:rsidP="0061547B">
      <w:pPr>
        <w:spacing w:line="360" w:lineRule="auto"/>
        <w:rPr>
          <w:rFonts w:cs="Times New Roman"/>
          <w:szCs w:val="24"/>
        </w:rPr>
      </w:pPr>
      <w:r w:rsidRPr="009269F1">
        <w:rPr>
          <w:rFonts w:cs="Times New Roman"/>
          <w:szCs w:val="24"/>
        </w:rPr>
        <w:lastRenderedPageBreak/>
        <w:t xml:space="preserve">Sydney, Priscila Brenner </w:t>
      </w:r>
      <w:proofErr w:type="spellStart"/>
      <w:r w:rsidRPr="009269F1">
        <w:rPr>
          <w:rFonts w:cs="Times New Roman"/>
          <w:szCs w:val="24"/>
        </w:rPr>
        <w:t>Hilgenberg</w:t>
      </w:r>
      <w:proofErr w:type="spellEnd"/>
      <w:r w:rsidRPr="009269F1">
        <w:rPr>
          <w:rFonts w:cs="Times New Roman"/>
          <w:szCs w:val="24"/>
        </w:rPr>
        <w:t xml:space="preserve"> </w:t>
      </w:r>
      <w:proofErr w:type="spellStart"/>
      <w:r w:rsidRPr="009269F1">
        <w:rPr>
          <w:rFonts w:cs="Times New Roman"/>
          <w:szCs w:val="24"/>
        </w:rPr>
        <w:t>and</w:t>
      </w:r>
      <w:proofErr w:type="spellEnd"/>
      <w:r w:rsidRPr="009269F1">
        <w:rPr>
          <w:rFonts w:cs="Times New Roman"/>
          <w:szCs w:val="24"/>
        </w:rPr>
        <w:t xml:space="preserve"> Conti, Paulo César Rodrigues Diretrizes para avaliação </w:t>
      </w:r>
      <w:proofErr w:type="spellStart"/>
      <w:r w:rsidRPr="009269F1">
        <w:rPr>
          <w:rFonts w:cs="Times New Roman"/>
          <w:szCs w:val="24"/>
        </w:rPr>
        <w:t>somatossensorial</w:t>
      </w:r>
      <w:proofErr w:type="spellEnd"/>
      <w:r w:rsidRPr="009269F1">
        <w:rPr>
          <w:rFonts w:cs="Times New Roman"/>
          <w:szCs w:val="24"/>
        </w:rPr>
        <w:t xml:space="preserve"> em pacientes portadores de disfunção </w:t>
      </w:r>
      <w:proofErr w:type="spellStart"/>
      <w:r w:rsidRPr="009269F1">
        <w:rPr>
          <w:rFonts w:cs="Times New Roman"/>
          <w:szCs w:val="24"/>
        </w:rPr>
        <w:t>temporomandibular</w:t>
      </w:r>
      <w:proofErr w:type="spellEnd"/>
      <w:r w:rsidRPr="009269F1">
        <w:rPr>
          <w:rFonts w:cs="Times New Roman"/>
          <w:szCs w:val="24"/>
        </w:rPr>
        <w:t xml:space="preserve"> e dor orofacial. Rev. dor, </w:t>
      </w:r>
      <w:proofErr w:type="gramStart"/>
      <w:r w:rsidRPr="009269F1">
        <w:rPr>
          <w:rFonts w:cs="Times New Roman"/>
          <w:szCs w:val="24"/>
        </w:rPr>
        <w:t>Dez</w:t>
      </w:r>
      <w:proofErr w:type="gramEnd"/>
      <w:r w:rsidRPr="009269F1">
        <w:rPr>
          <w:rFonts w:cs="Times New Roman"/>
          <w:szCs w:val="24"/>
        </w:rPr>
        <w:t xml:space="preserve"> 2011, vol.12, no.4, p.349-353. ISSN 1806-0013</w:t>
      </w:r>
    </w:p>
    <w:p w14:paraId="0E1CB85B" w14:textId="77777777" w:rsidR="00E16AA1" w:rsidRPr="009269F1" w:rsidRDefault="00E16AA1" w:rsidP="0061547B">
      <w:pPr>
        <w:spacing w:line="360" w:lineRule="auto"/>
        <w:rPr>
          <w:rFonts w:cs="Times New Roman"/>
          <w:szCs w:val="24"/>
        </w:rPr>
      </w:pPr>
    </w:p>
    <w:p w14:paraId="7ED921DE" w14:textId="77777777" w:rsidR="00E16AA1" w:rsidRPr="009269F1" w:rsidRDefault="00E16AA1" w:rsidP="0061547B">
      <w:pPr>
        <w:spacing w:line="360" w:lineRule="auto"/>
        <w:rPr>
          <w:rFonts w:cs="Times New Roman"/>
          <w:szCs w:val="24"/>
        </w:rPr>
      </w:pPr>
      <w:r w:rsidRPr="009269F1">
        <w:rPr>
          <w:rFonts w:cs="Times New Roman"/>
          <w:szCs w:val="24"/>
        </w:rPr>
        <w:t xml:space="preserve">SISTEMA ENDÓCRINO  </w:t>
      </w:r>
    </w:p>
    <w:p w14:paraId="6AF5454C" w14:textId="77777777" w:rsidR="00E16AA1" w:rsidRPr="009269F1" w:rsidRDefault="00E16AA1" w:rsidP="0061547B">
      <w:pPr>
        <w:spacing w:line="360" w:lineRule="auto"/>
        <w:rPr>
          <w:rFonts w:cs="Times New Roman"/>
          <w:szCs w:val="24"/>
        </w:rPr>
      </w:pPr>
      <w:r w:rsidRPr="009269F1">
        <w:rPr>
          <w:rFonts w:cs="Times New Roman"/>
          <w:szCs w:val="24"/>
        </w:rPr>
        <w:t xml:space="preserve">Rangel, Elaine Maria Leite et al. Avaliação, por graduandos de enfermagem, de ambiente virtual de aprendizagem para ensino de fisiologia endócrina. Acta paul. </w:t>
      </w:r>
      <w:proofErr w:type="spellStart"/>
      <w:proofErr w:type="gramStart"/>
      <w:r w:rsidRPr="009269F1">
        <w:rPr>
          <w:rFonts w:cs="Times New Roman"/>
          <w:szCs w:val="24"/>
        </w:rPr>
        <w:t>enferm</w:t>
      </w:r>
      <w:proofErr w:type="spellEnd"/>
      <w:proofErr w:type="gramEnd"/>
      <w:r w:rsidRPr="009269F1">
        <w:rPr>
          <w:rFonts w:cs="Times New Roman"/>
          <w:szCs w:val="24"/>
        </w:rPr>
        <w:t>., 2011, vol.24, no.3, p.327-333. ISSN 0103-2100</w:t>
      </w:r>
    </w:p>
    <w:p w14:paraId="5E7053FE" w14:textId="77777777" w:rsidR="00E16AA1" w:rsidRPr="009269F1" w:rsidRDefault="00E16AA1" w:rsidP="0061547B">
      <w:pPr>
        <w:spacing w:line="360" w:lineRule="auto"/>
        <w:rPr>
          <w:rFonts w:cs="Times New Roman"/>
          <w:szCs w:val="24"/>
        </w:rPr>
      </w:pPr>
      <w:r w:rsidRPr="009269F1">
        <w:rPr>
          <w:rFonts w:cs="Times New Roman"/>
          <w:szCs w:val="24"/>
        </w:rPr>
        <w:t xml:space="preserve">SISTEMA CIRCULATÓRIO </w:t>
      </w:r>
    </w:p>
    <w:p w14:paraId="165319F5" w14:textId="77777777" w:rsidR="00E16AA1" w:rsidRPr="009269F1" w:rsidRDefault="00E16AA1" w:rsidP="0061547B">
      <w:pPr>
        <w:spacing w:line="360" w:lineRule="auto"/>
        <w:rPr>
          <w:rFonts w:cs="Times New Roman"/>
          <w:szCs w:val="24"/>
        </w:rPr>
      </w:pPr>
      <w:r w:rsidRPr="009269F1">
        <w:rPr>
          <w:rFonts w:cs="Times New Roman"/>
          <w:szCs w:val="24"/>
        </w:rPr>
        <w:t xml:space="preserve">Gonçalves, </w:t>
      </w:r>
      <w:proofErr w:type="spellStart"/>
      <w:r w:rsidRPr="009269F1">
        <w:rPr>
          <w:rFonts w:cs="Times New Roman"/>
          <w:szCs w:val="24"/>
        </w:rPr>
        <w:t>Gilciane</w:t>
      </w:r>
      <w:proofErr w:type="spellEnd"/>
      <w:r w:rsidRPr="009269F1">
        <w:rPr>
          <w:rFonts w:cs="Times New Roman"/>
          <w:szCs w:val="24"/>
        </w:rPr>
        <w:t xml:space="preserve"> Ribeiro et al. Proposta educacional virtual sobre atendimento da ressuscitação cardiopulmonar no recém-nascido. Rev. esc. </w:t>
      </w:r>
      <w:proofErr w:type="spellStart"/>
      <w:proofErr w:type="gramStart"/>
      <w:r w:rsidRPr="009269F1">
        <w:rPr>
          <w:rFonts w:cs="Times New Roman"/>
          <w:szCs w:val="24"/>
        </w:rPr>
        <w:t>enferm</w:t>
      </w:r>
      <w:proofErr w:type="spellEnd"/>
      <w:proofErr w:type="gramEnd"/>
      <w:r w:rsidRPr="009269F1">
        <w:rPr>
          <w:rFonts w:cs="Times New Roman"/>
          <w:szCs w:val="24"/>
        </w:rPr>
        <w:t xml:space="preserve">. USP, </w:t>
      </w:r>
      <w:proofErr w:type="spellStart"/>
      <w:r w:rsidRPr="009269F1">
        <w:rPr>
          <w:rFonts w:cs="Times New Roman"/>
          <w:szCs w:val="24"/>
        </w:rPr>
        <w:t>Jun</w:t>
      </w:r>
      <w:proofErr w:type="spellEnd"/>
      <w:r w:rsidRPr="009269F1">
        <w:rPr>
          <w:rFonts w:cs="Times New Roman"/>
          <w:szCs w:val="24"/>
        </w:rPr>
        <w:t xml:space="preserve"> 2010, vol.44, no.2, p.413-420. ISSN 0080-6234</w:t>
      </w:r>
    </w:p>
    <w:p w14:paraId="0D1787F3" w14:textId="77777777" w:rsidR="00E16AA1" w:rsidRPr="009269F1" w:rsidRDefault="00E16AA1" w:rsidP="0061547B">
      <w:pPr>
        <w:spacing w:line="360" w:lineRule="auto"/>
        <w:rPr>
          <w:rFonts w:cs="Times New Roman"/>
          <w:szCs w:val="24"/>
        </w:rPr>
      </w:pPr>
      <w:r w:rsidRPr="009269F1">
        <w:rPr>
          <w:rFonts w:cs="Times New Roman"/>
          <w:szCs w:val="24"/>
        </w:rPr>
        <w:t xml:space="preserve"> </w:t>
      </w:r>
    </w:p>
    <w:p w14:paraId="5AC734BE" w14:textId="77777777" w:rsidR="00E16AA1" w:rsidRPr="009269F1" w:rsidRDefault="00E16AA1" w:rsidP="0061547B">
      <w:pPr>
        <w:spacing w:line="360" w:lineRule="auto"/>
        <w:rPr>
          <w:rFonts w:cs="Times New Roman"/>
          <w:szCs w:val="24"/>
        </w:rPr>
      </w:pPr>
      <w:r w:rsidRPr="009269F1">
        <w:rPr>
          <w:rFonts w:cs="Times New Roman"/>
          <w:szCs w:val="24"/>
        </w:rPr>
        <w:t xml:space="preserve">SISTEMA RESPIRATÓRIO  </w:t>
      </w:r>
    </w:p>
    <w:p w14:paraId="273F3118" w14:textId="77777777" w:rsidR="00E16AA1" w:rsidRPr="009269F1" w:rsidRDefault="00E16AA1" w:rsidP="0061547B">
      <w:pPr>
        <w:spacing w:line="360" w:lineRule="auto"/>
        <w:rPr>
          <w:rFonts w:cs="Times New Roman"/>
          <w:szCs w:val="24"/>
        </w:rPr>
      </w:pPr>
      <w:proofErr w:type="spellStart"/>
      <w:r w:rsidRPr="009269F1">
        <w:rPr>
          <w:rFonts w:cs="Times New Roman"/>
          <w:szCs w:val="24"/>
        </w:rPr>
        <w:t>Noritomi</w:t>
      </w:r>
      <w:proofErr w:type="spellEnd"/>
      <w:r w:rsidRPr="009269F1">
        <w:rPr>
          <w:rFonts w:cs="Times New Roman"/>
          <w:szCs w:val="24"/>
        </w:rPr>
        <w:t xml:space="preserve">, Danilo Teixeira et al. </w:t>
      </w:r>
      <w:r w:rsidRPr="009269F1">
        <w:rPr>
          <w:rFonts w:cs="Times New Roman"/>
          <w:szCs w:val="24"/>
          <w:lang w:val="en-US"/>
        </w:rPr>
        <w:t xml:space="preserve">Metabolic acid-base status in critically ill patients: is standard base excess correlated with serum lactate </w:t>
      </w:r>
      <w:proofErr w:type="gramStart"/>
      <w:r w:rsidRPr="009269F1">
        <w:rPr>
          <w:rFonts w:cs="Times New Roman"/>
          <w:szCs w:val="24"/>
          <w:lang w:val="en-US"/>
        </w:rPr>
        <w:t>level?.</w:t>
      </w:r>
      <w:proofErr w:type="gramEnd"/>
      <w:r w:rsidRPr="009269F1">
        <w:rPr>
          <w:rFonts w:cs="Times New Roman"/>
          <w:szCs w:val="24"/>
          <w:lang w:val="en-US"/>
        </w:rPr>
        <w:t xml:space="preserve"> </w:t>
      </w:r>
      <w:r w:rsidRPr="009269F1">
        <w:rPr>
          <w:rFonts w:cs="Times New Roman"/>
          <w:szCs w:val="24"/>
        </w:rPr>
        <w:t>Rev. bras. ter. intensiva, Mar 2006, vol.18, no.1, p.22-26. ISSN 0103-507X</w:t>
      </w:r>
    </w:p>
    <w:p w14:paraId="3E4B37EA" w14:textId="77777777" w:rsidR="00E16AA1" w:rsidRPr="009269F1" w:rsidRDefault="00E16AA1" w:rsidP="0061547B">
      <w:pPr>
        <w:spacing w:line="360" w:lineRule="auto"/>
        <w:rPr>
          <w:rFonts w:cs="Times New Roman"/>
          <w:szCs w:val="24"/>
        </w:rPr>
      </w:pPr>
      <w:r w:rsidRPr="009269F1">
        <w:rPr>
          <w:rFonts w:cs="Times New Roman"/>
          <w:szCs w:val="24"/>
        </w:rPr>
        <w:t xml:space="preserve">SISTEMA EXCRETOR  </w:t>
      </w:r>
    </w:p>
    <w:p w14:paraId="66ACEFCF" w14:textId="77777777" w:rsidR="00E16AA1" w:rsidRPr="009269F1" w:rsidRDefault="00E16AA1" w:rsidP="0061547B">
      <w:pPr>
        <w:spacing w:line="360" w:lineRule="auto"/>
        <w:rPr>
          <w:rFonts w:cs="Times New Roman"/>
          <w:szCs w:val="24"/>
        </w:rPr>
      </w:pPr>
      <w:r w:rsidRPr="009269F1">
        <w:rPr>
          <w:rFonts w:cs="Times New Roman"/>
          <w:szCs w:val="24"/>
        </w:rPr>
        <w:t xml:space="preserve">Martinelli, Bruno et al. Influência do exercício aeróbio na renina de portadores de hipertensão arterial com sobrepeso. Arq. Bras. </w:t>
      </w:r>
      <w:proofErr w:type="spellStart"/>
      <w:r w:rsidRPr="009269F1">
        <w:rPr>
          <w:rFonts w:cs="Times New Roman"/>
          <w:szCs w:val="24"/>
        </w:rPr>
        <w:t>Cardiol</w:t>
      </w:r>
      <w:proofErr w:type="spellEnd"/>
      <w:r w:rsidRPr="009269F1">
        <w:rPr>
          <w:rFonts w:cs="Times New Roman"/>
          <w:szCs w:val="24"/>
        </w:rPr>
        <w:t xml:space="preserve">., </w:t>
      </w:r>
      <w:proofErr w:type="spellStart"/>
      <w:r w:rsidRPr="009269F1">
        <w:rPr>
          <w:rFonts w:cs="Times New Roman"/>
          <w:szCs w:val="24"/>
        </w:rPr>
        <w:t>Jul</w:t>
      </w:r>
      <w:proofErr w:type="spellEnd"/>
      <w:r w:rsidRPr="009269F1">
        <w:rPr>
          <w:rFonts w:cs="Times New Roman"/>
          <w:szCs w:val="24"/>
        </w:rPr>
        <w:t xml:space="preserve"> 2010, vol.95, no.1, p.91-98. ISSN 0066-782X</w:t>
      </w:r>
    </w:p>
    <w:p w14:paraId="1378D64E" w14:textId="77777777" w:rsidR="00E16AA1" w:rsidRPr="009269F1" w:rsidRDefault="00E16AA1" w:rsidP="0061547B">
      <w:pPr>
        <w:spacing w:line="360" w:lineRule="auto"/>
        <w:rPr>
          <w:rFonts w:cs="Times New Roman"/>
          <w:szCs w:val="24"/>
        </w:rPr>
      </w:pPr>
      <w:r w:rsidRPr="009269F1">
        <w:rPr>
          <w:rFonts w:cs="Times New Roman"/>
          <w:szCs w:val="24"/>
        </w:rPr>
        <w:t xml:space="preserve">SISTEMA DIGESTÓRIO  </w:t>
      </w:r>
    </w:p>
    <w:p w14:paraId="1DC23CB7" w14:textId="77777777" w:rsidR="00E16AA1" w:rsidRPr="009269F1" w:rsidRDefault="00E16AA1" w:rsidP="0061547B">
      <w:pPr>
        <w:spacing w:line="360" w:lineRule="auto"/>
        <w:rPr>
          <w:rFonts w:cs="Times New Roman"/>
          <w:szCs w:val="24"/>
        </w:rPr>
      </w:pPr>
      <w:r w:rsidRPr="009269F1">
        <w:rPr>
          <w:rFonts w:cs="Times New Roman"/>
          <w:szCs w:val="24"/>
        </w:rPr>
        <w:t xml:space="preserve">DANTAS, Roberto Oliveira </w:t>
      </w:r>
      <w:proofErr w:type="spellStart"/>
      <w:r w:rsidRPr="009269F1">
        <w:rPr>
          <w:rFonts w:cs="Times New Roman"/>
          <w:szCs w:val="24"/>
        </w:rPr>
        <w:t>and</w:t>
      </w:r>
      <w:proofErr w:type="spellEnd"/>
      <w:r w:rsidRPr="009269F1">
        <w:rPr>
          <w:rFonts w:cs="Times New Roman"/>
          <w:szCs w:val="24"/>
        </w:rPr>
        <w:t xml:space="preserve"> ABEN-ATHAR, Cynthia Gutierrez Aspectos dos efeitos do sono no aparelho digestório. Arq. </w:t>
      </w:r>
      <w:proofErr w:type="spellStart"/>
      <w:r w:rsidRPr="009269F1">
        <w:rPr>
          <w:rFonts w:cs="Times New Roman"/>
          <w:szCs w:val="24"/>
        </w:rPr>
        <w:t>Gastroenterol</w:t>
      </w:r>
      <w:proofErr w:type="spellEnd"/>
      <w:r w:rsidRPr="009269F1">
        <w:rPr>
          <w:rFonts w:cs="Times New Roman"/>
          <w:szCs w:val="24"/>
        </w:rPr>
        <w:t>., Mar 2002, vol.39, no.1, p.55-59. ISSN 0004-2803</w:t>
      </w:r>
    </w:p>
    <w:p w14:paraId="3F9FEBCF" w14:textId="77777777" w:rsidR="00E16AA1" w:rsidRPr="009269F1" w:rsidRDefault="00E16AA1" w:rsidP="0061547B">
      <w:pPr>
        <w:spacing w:line="360" w:lineRule="auto"/>
        <w:rPr>
          <w:rFonts w:cs="Times New Roman"/>
          <w:szCs w:val="24"/>
        </w:rPr>
      </w:pPr>
      <w:r w:rsidRPr="009269F1">
        <w:rPr>
          <w:rFonts w:cs="Times New Roman"/>
          <w:szCs w:val="24"/>
        </w:rPr>
        <w:t xml:space="preserve">FISIOLOGIA DO EXERCÍCIO  </w:t>
      </w:r>
    </w:p>
    <w:p w14:paraId="752627EE" w14:textId="77777777" w:rsidR="00E16AA1" w:rsidRPr="009269F1" w:rsidRDefault="00E16AA1" w:rsidP="0061547B">
      <w:pPr>
        <w:spacing w:line="360" w:lineRule="auto"/>
        <w:rPr>
          <w:rFonts w:cs="Times New Roman"/>
          <w:szCs w:val="24"/>
        </w:rPr>
      </w:pPr>
      <w:r w:rsidRPr="009269F1">
        <w:rPr>
          <w:rFonts w:cs="Times New Roman"/>
          <w:szCs w:val="24"/>
        </w:rPr>
        <w:t xml:space="preserve">Gentil, D.A.S. et al. Avaliação da seleção brasileira feminina de basquete. </w:t>
      </w:r>
      <w:proofErr w:type="spellStart"/>
      <w:r w:rsidRPr="009269F1">
        <w:rPr>
          <w:rFonts w:cs="Times New Roman"/>
          <w:szCs w:val="24"/>
        </w:rPr>
        <w:t>Rev</w:t>
      </w:r>
      <w:proofErr w:type="spellEnd"/>
      <w:r w:rsidRPr="009269F1">
        <w:rPr>
          <w:rFonts w:cs="Times New Roman"/>
          <w:szCs w:val="24"/>
        </w:rPr>
        <w:t xml:space="preserve"> </w:t>
      </w:r>
      <w:proofErr w:type="spellStart"/>
      <w:r w:rsidRPr="009269F1">
        <w:rPr>
          <w:rFonts w:cs="Times New Roman"/>
          <w:szCs w:val="24"/>
        </w:rPr>
        <w:t>Bras</w:t>
      </w:r>
      <w:proofErr w:type="spellEnd"/>
      <w:r w:rsidRPr="009269F1">
        <w:rPr>
          <w:rFonts w:cs="Times New Roman"/>
          <w:szCs w:val="24"/>
        </w:rPr>
        <w:t xml:space="preserve"> </w:t>
      </w:r>
      <w:proofErr w:type="spellStart"/>
      <w:r w:rsidRPr="009269F1">
        <w:rPr>
          <w:rFonts w:cs="Times New Roman"/>
          <w:szCs w:val="24"/>
        </w:rPr>
        <w:t>Med</w:t>
      </w:r>
      <w:proofErr w:type="spellEnd"/>
      <w:r w:rsidRPr="009269F1">
        <w:rPr>
          <w:rFonts w:cs="Times New Roman"/>
          <w:szCs w:val="24"/>
        </w:rPr>
        <w:t xml:space="preserve"> Esporte, </w:t>
      </w:r>
      <w:proofErr w:type="spellStart"/>
      <w:r w:rsidRPr="009269F1">
        <w:rPr>
          <w:rFonts w:cs="Times New Roman"/>
          <w:szCs w:val="24"/>
        </w:rPr>
        <w:t>Abr</w:t>
      </w:r>
      <w:proofErr w:type="spellEnd"/>
      <w:r w:rsidRPr="009269F1">
        <w:rPr>
          <w:rFonts w:cs="Times New Roman"/>
          <w:szCs w:val="24"/>
        </w:rPr>
        <w:t xml:space="preserve"> 2001, vol.7, no.2, p.53-56. ISSN 1517-869</w:t>
      </w:r>
    </w:p>
    <w:p w14:paraId="71E6B7F0" w14:textId="3B2B59F7" w:rsidR="00BD07E4" w:rsidRDefault="00BD07E4" w:rsidP="0061547B">
      <w:pPr>
        <w:spacing w:line="360" w:lineRule="auto"/>
        <w:rPr>
          <w:rFonts w:cs="Times New Roman"/>
          <w:szCs w:val="24"/>
        </w:rPr>
      </w:pPr>
    </w:p>
    <w:p w14:paraId="74FA9F0D" w14:textId="77777777" w:rsidR="00E16AA1" w:rsidRPr="009269F1" w:rsidRDefault="00E16AA1" w:rsidP="0061547B">
      <w:pPr>
        <w:spacing w:line="360" w:lineRule="auto"/>
        <w:rPr>
          <w:rFonts w:cs="Times New Roman"/>
          <w:szCs w:val="24"/>
        </w:rPr>
      </w:pPr>
    </w:p>
    <w:p w14:paraId="4DB4B5D9" w14:textId="77777777"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b/>
          <w:szCs w:val="24"/>
        </w:rPr>
      </w:pPr>
      <w:r w:rsidRPr="009269F1">
        <w:rPr>
          <w:rFonts w:cs="Times New Roman"/>
          <w:b/>
          <w:szCs w:val="24"/>
        </w:rPr>
        <w:t>PLANO DE ENSINO</w:t>
      </w:r>
      <w:r w:rsidRPr="009269F1">
        <w:rPr>
          <w:rFonts w:cs="Times New Roman"/>
          <w:b/>
          <w:szCs w:val="24"/>
        </w:rPr>
        <w:tab/>
      </w:r>
    </w:p>
    <w:p w14:paraId="28B1370D" w14:textId="5756041F"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Curso: Enfermagem</w:t>
      </w:r>
      <w:r w:rsidR="002A6871" w:rsidRPr="009269F1">
        <w:rPr>
          <w:rFonts w:cs="Times New Roman"/>
          <w:szCs w:val="24"/>
        </w:rPr>
        <w:tab/>
      </w:r>
      <w:r w:rsidR="002A6871" w:rsidRPr="009269F1">
        <w:rPr>
          <w:rFonts w:cs="Times New Roman"/>
          <w:szCs w:val="24"/>
        </w:rPr>
        <w:tab/>
      </w:r>
      <w:r w:rsidR="002A6871" w:rsidRPr="009269F1">
        <w:rPr>
          <w:rFonts w:cs="Times New Roman"/>
          <w:szCs w:val="24"/>
        </w:rPr>
        <w:tab/>
      </w:r>
      <w:r w:rsidR="002A6871" w:rsidRPr="009269F1">
        <w:rPr>
          <w:rFonts w:cs="Times New Roman"/>
          <w:szCs w:val="24"/>
        </w:rPr>
        <w:tab/>
      </w:r>
      <w:r w:rsidR="002A6871" w:rsidRPr="009269F1">
        <w:rPr>
          <w:rFonts w:cs="Times New Roman"/>
          <w:szCs w:val="24"/>
        </w:rPr>
        <w:tab/>
      </w:r>
      <w:r w:rsidR="002A6871" w:rsidRPr="009269F1">
        <w:rPr>
          <w:rFonts w:cs="Times New Roman"/>
          <w:szCs w:val="24"/>
        </w:rPr>
        <w:tab/>
      </w:r>
      <w:r w:rsidR="002A6871" w:rsidRPr="009269F1">
        <w:rPr>
          <w:rFonts w:cs="Times New Roman"/>
          <w:szCs w:val="24"/>
        </w:rPr>
        <w:tab/>
      </w:r>
      <w:r w:rsidR="002A6871" w:rsidRPr="009269F1">
        <w:rPr>
          <w:rFonts w:cs="Times New Roman"/>
          <w:szCs w:val="24"/>
        </w:rPr>
        <w:tab/>
      </w:r>
      <w:r w:rsidR="00B919A3">
        <w:rPr>
          <w:rFonts w:cs="Times New Roman"/>
          <w:szCs w:val="24"/>
        </w:rPr>
        <w:t>Ano: 2020</w:t>
      </w:r>
    </w:p>
    <w:p w14:paraId="3199B2CF" w14:textId="77777777"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Processos Imunogênicos e Patológicos</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Código: 1732</w:t>
      </w:r>
    </w:p>
    <w:p w14:paraId="706D74CE" w14:textId="77777777"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semanal: 2h</w:t>
      </w:r>
      <w:r w:rsidRPr="009269F1">
        <w:rPr>
          <w:rFonts w:cs="Times New Roman"/>
          <w:szCs w:val="24"/>
        </w:rPr>
        <w:tab/>
        <w:t xml:space="preserve">Teoria: 76h </w:t>
      </w:r>
      <w:r w:rsidRPr="009269F1">
        <w:rPr>
          <w:rFonts w:cs="Times New Roman"/>
          <w:szCs w:val="24"/>
        </w:rPr>
        <w:tab/>
      </w:r>
      <w:r w:rsidRPr="009269F1">
        <w:rPr>
          <w:rFonts w:cs="Times New Roman"/>
          <w:szCs w:val="24"/>
        </w:rPr>
        <w:tab/>
        <w:t>Lab.: 04</w:t>
      </w:r>
      <w:r w:rsidRPr="009269F1">
        <w:rPr>
          <w:rFonts w:cs="Times New Roman"/>
          <w:szCs w:val="24"/>
        </w:rPr>
        <w:tab/>
      </w:r>
      <w:r w:rsidRPr="009269F1">
        <w:rPr>
          <w:rFonts w:cs="Times New Roman"/>
          <w:szCs w:val="24"/>
        </w:rPr>
        <w:tab/>
        <w:t xml:space="preserve">Projeto: </w:t>
      </w:r>
      <w:r w:rsidRPr="009269F1">
        <w:rPr>
          <w:rFonts w:cs="Times New Roman"/>
          <w:szCs w:val="24"/>
        </w:rPr>
        <w:tab/>
      </w:r>
    </w:p>
    <w:p w14:paraId="0C22220D" w14:textId="0B2C7656" w:rsidR="00E16AA1" w:rsidRDefault="00E16AA1" w:rsidP="00805825">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anual: 80h</w:t>
      </w:r>
    </w:p>
    <w:p w14:paraId="43C472D8" w14:textId="77777777" w:rsidR="007E0412" w:rsidRPr="009269F1" w:rsidRDefault="007E0412" w:rsidP="00805825">
      <w:pPr>
        <w:pBdr>
          <w:top w:val="single" w:sz="4" w:space="1" w:color="auto"/>
          <w:left w:val="single" w:sz="4" w:space="4" w:color="auto"/>
          <w:bottom w:val="single" w:sz="4" w:space="1" w:color="auto"/>
          <w:right w:val="single" w:sz="4" w:space="4" w:color="auto"/>
        </w:pBdr>
        <w:spacing w:line="360" w:lineRule="auto"/>
        <w:rPr>
          <w:rFonts w:cs="Times New Roman"/>
          <w:b/>
          <w:szCs w:val="24"/>
        </w:rPr>
      </w:pPr>
    </w:p>
    <w:p w14:paraId="36589A86" w14:textId="17F27DFA" w:rsidR="00E16AA1" w:rsidRPr="009269F1" w:rsidRDefault="00E16AA1" w:rsidP="0061547B">
      <w:pPr>
        <w:spacing w:line="360" w:lineRule="auto"/>
        <w:rPr>
          <w:rFonts w:cs="Times New Roman"/>
          <w:b/>
          <w:szCs w:val="24"/>
        </w:rPr>
      </w:pPr>
      <w:r w:rsidRPr="009269F1">
        <w:rPr>
          <w:rFonts w:cs="Times New Roman"/>
          <w:b/>
          <w:szCs w:val="24"/>
        </w:rPr>
        <w:t>Objetivos Gerais:</w:t>
      </w:r>
    </w:p>
    <w:p w14:paraId="002CE086" w14:textId="77777777" w:rsidR="00E16AA1" w:rsidRPr="009269F1" w:rsidRDefault="00E16AA1" w:rsidP="0061547B">
      <w:pPr>
        <w:spacing w:line="360" w:lineRule="auto"/>
        <w:rPr>
          <w:rFonts w:cs="Times New Roman"/>
          <w:szCs w:val="24"/>
        </w:rPr>
      </w:pPr>
      <w:r w:rsidRPr="009269F1">
        <w:rPr>
          <w:rFonts w:cs="Times New Roman"/>
          <w:szCs w:val="24"/>
        </w:rPr>
        <w:t xml:space="preserve">Apresentar ao aluno aspectos de fisiopatologia humana associada aos sistemas orgânicos e os princípios de </w:t>
      </w:r>
      <w:proofErr w:type="spellStart"/>
      <w:r w:rsidRPr="009269F1">
        <w:rPr>
          <w:rFonts w:cs="Times New Roman"/>
          <w:szCs w:val="24"/>
        </w:rPr>
        <w:t>carcinogênese</w:t>
      </w:r>
      <w:proofErr w:type="spellEnd"/>
      <w:r w:rsidRPr="009269F1">
        <w:rPr>
          <w:rFonts w:cs="Times New Roman"/>
          <w:szCs w:val="24"/>
        </w:rPr>
        <w:t xml:space="preserve"> e da resposta imunológica.</w:t>
      </w:r>
    </w:p>
    <w:p w14:paraId="54AE1FFD" w14:textId="77777777" w:rsidR="00E16AA1" w:rsidRPr="009269F1" w:rsidRDefault="00E16AA1" w:rsidP="0061547B">
      <w:pPr>
        <w:spacing w:line="360" w:lineRule="auto"/>
        <w:rPr>
          <w:rFonts w:cs="Times New Roman"/>
          <w:szCs w:val="24"/>
        </w:rPr>
      </w:pPr>
      <w:r w:rsidRPr="009269F1">
        <w:rPr>
          <w:rFonts w:cs="Times New Roman"/>
          <w:szCs w:val="24"/>
        </w:rPr>
        <w:t>Desenvolver espírito crítico e permitir que o aluno relacione a disciplina com atuação como profissional e temas como saúde pública e comunidade;</w:t>
      </w:r>
    </w:p>
    <w:p w14:paraId="370E064D" w14:textId="77777777" w:rsidR="00E16AA1" w:rsidRPr="009269F1" w:rsidRDefault="00E16AA1" w:rsidP="0061547B">
      <w:pPr>
        <w:spacing w:line="360" w:lineRule="auto"/>
        <w:rPr>
          <w:rFonts w:cs="Times New Roman"/>
          <w:szCs w:val="24"/>
        </w:rPr>
      </w:pPr>
      <w:r w:rsidRPr="009269F1">
        <w:rPr>
          <w:rFonts w:cs="Times New Roman"/>
          <w:szCs w:val="24"/>
        </w:rPr>
        <w:t>Desenvolver com o aluno as bases para a pesquisa cientifica em conjunto com as demais disciplinas.</w:t>
      </w:r>
    </w:p>
    <w:p w14:paraId="30149496" w14:textId="77777777" w:rsidR="00E16AA1" w:rsidRPr="009269F1" w:rsidRDefault="00E16AA1" w:rsidP="0061547B">
      <w:pPr>
        <w:spacing w:line="360" w:lineRule="auto"/>
        <w:rPr>
          <w:rFonts w:cs="Times New Roman"/>
          <w:szCs w:val="24"/>
        </w:rPr>
      </w:pPr>
    </w:p>
    <w:p w14:paraId="20950574" w14:textId="77777777" w:rsidR="00E16AA1" w:rsidRPr="009269F1" w:rsidRDefault="00E16AA1" w:rsidP="0061547B">
      <w:pPr>
        <w:spacing w:line="360" w:lineRule="auto"/>
        <w:rPr>
          <w:rFonts w:cs="Times New Roman"/>
          <w:b/>
          <w:szCs w:val="24"/>
        </w:rPr>
      </w:pPr>
      <w:r w:rsidRPr="009269F1">
        <w:rPr>
          <w:rFonts w:cs="Times New Roman"/>
          <w:b/>
          <w:szCs w:val="24"/>
        </w:rPr>
        <w:t>Objetivos Específicos:</w:t>
      </w:r>
    </w:p>
    <w:p w14:paraId="40F62C2A" w14:textId="77777777" w:rsidR="00E16AA1" w:rsidRPr="009269F1" w:rsidRDefault="00E16AA1" w:rsidP="0061547B">
      <w:pPr>
        <w:spacing w:line="360" w:lineRule="auto"/>
        <w:rPr>
          <w:rFonts w:cs="Times New Roman"/>
          <w:szCs w:val="24"/>
        </w:rPr>
      </w:pPr>
      <w:r w:rsidRPr="009269F1">
        <w:rPr>
          <w:rFonts w:cs="Times New Roman"/>
          <w:szCs w:val="24"/>
        </w:rPr>
        <w:t>Estudar os principais processos fisiopatológicos associados aos sistemas orgânicos;</w:t>
      </w:r>
    </w:p>
    <w:p w14:paraId="3F092A2A" w14:textId="77777777" w:rsidR="00E16AA1" w:rsidRPr="009269F1" w:rsidRDefault="00E16AA1" w:rsidP="0061547B">
      <w:pPr>
        <w:spacing w:line="360" w:lineRule="auto"/>
        <w:rPr>
          <w:rFonts w:cs="Times New Roman"/>
          <w:szCs w:val="24"/>
        </w:rPr>
      </w:pPr>
      <w:r w:rsidRPr="009269F1">
        <w:rPr>
          <w:rFonts w:cs="Times New Roman"/>
          <w:szCs w:val="24"/>
        </w:rPr>
        <w:t>Conhecer os distúrbios causados por alterações cromossômicas e mutações genéticas.</w:t>
      </w:r>
    </w:p>
    <w:p w14:paraId="5DA35E1B" w14:textId="77777777" w:rsidR="00E16AA1" w:rsidRPr="009269F1" w:rsidRDefault="00E16AA1" w:rsidP="0061547B">
      <w:pPr>
        <w:spacing w:line="360" w:lineRule="auto"/>
        <w:rPr>
          <w:rFonts w:cs="Times New Roman"/>
          <w:szCs w:val="24"/>
        </w:rPr>
      </w:pPr>
      <w:r w:rsidRPr="009269F1">
        <w:rPr>
          <w:rFonts w:cs="Times New Roman"/>
          <w:szCs w:val="24"/>
        </w:rPr>
        <w:t>Relacionar os processos patológicos com os fisiológicos e seu processo de tratamento com uso de reparadores químicos;</w:t>
      </w:r>
    </w:p>
    <w:p w14:paraId="5F5E0B45" w14:textId="77777777" w:rsidR="00E16AA1" w:rsidRPr="009269F1" w:rsidRDefault="00E16AA1" w:rsidP="0061547B">
      <w:pPr>
        <w:spacing w:line="360" w:lineRule="auto"/>
        <w:rPr>
          <w:rFonts w:cs="Times New Roman"/>
          <w:szCs w:val="24"/>
        </w:rPr>
      </w:pPr>
      <w:r w:rsidRPr="009269F1">
        <w:rPr>
          <w:rFonts w:cs="Times New Roman"/>
          <w:szCs w:val="24"/>
        </w:rPr>
        <w:t xml:space="preserve">Estudar os princípios da </w:t>
      </w:r>
      <w:proofErr w:type="spellStart"/>
      <w:r w:rsidRPr="009269F1">
        <w:rPr>
          <w:rFonts w:cs="Times New Roman"/>
          <w:szCs w:val="24"/>
        </w:rPr>
        <w:t>carcinogênese</w:t>
      </w:r>
      <w:proofErr w:type="spellEnd"/>
      <w:r w:rsidRPr="009269F1">
        <w:rPr>
          <w:rFonts w:cs="Times New Roman"/>
          <w:szCs w:val="24"/>
        </w:rPr>
        <w:t xml:space="preserve"> e da resposta imunológica;</w:t>
      </w:r>
    </w:p>
    <w:p w14:paraId="35E351A0" w14:textId="77777777" w:rsidR="00E16AA1" w:rsidRPr="009269F1" w:rsidRDefault="00E16AA1" w:rsidP="0061547B">
      <w:pPr>
        <w:spacing w:line="360" w:lineRule="auto"/>
        <w:rPr>
          <w:rFonts w:cs="Times New Roman"/>
          <w:szCs w:val="24"/>
        </w:rPr>
      </w:pPr>
      <w:r w:rsidRPr="009269F1">
        <w:rPr>
          <w:rFonts w:cs="Times New Roman"/>
          <w:szCs w:val="24"/>
        </w:rPr>
        <w:t>Inserir a patologia como disciplina básica na compreensão das atividades dos profissionais da Enfermagem.</w:t>
      </w:r>
    </w:p>
    <w:p w14:paraId="6CBF2EC1" w14:textId="77777777" w:rsidR="00E16AA1" w:rsidRPr="009269F1" w:rsidRDefault="00E16AA1" w:rsidP="0061547B">
      <w:pPr>
        <w:spacing w:line="360" w:lineRule="auto"/>
        <w:rPr>
          <w:rFonts w:cs="Times New Roman"/>
          <w:szCs w:val="24"/>
        </w:rPr>
      </w:pPr>
    </w:p>
    <w:p w14:paraId="7D7194D3" w14:textId="77777777" w:rsidR="00E16AA1" w:rsidRPr="009269F1" w:rsidRDefault="00E16AA1" w:rsidP="0061547B">
      <w:pPr>
        <w:spacing w:line="360" w:lineRule="auto"/>
        <w:rPr>
          <w:rFonts w:cs="Times New Roman"/>
          <w:b/>
          <w:szCs w:val="24"/>
        </w:rPr>
      </w:pPr>
      <w:r w:rsidRPr="009269F1">
        <w:rPr>
          <w:rFonts w:cs="Times New Roman"/>
          <w:b/>
          <w:szCs w:val="24"/>
        </w:rPr>
        <w:t>Ementa:</w:t>
      </w:r>
    </w:p>
    <w:p w14:paraId="5ED23719" w14:textId="77777777" w:rsidR="00E16AA1" w:rsidRPr="009269F1" w:rsidRDefault="00E16AA1" w:rsidP="0061547B">
      <w:pPr>
        <w:spacing w:line="360" w:lineRule="auto"/>
        <w:rPr>
          <w:rFonts w:cs="Times New Roman"/>
          <w:szCs w:val="24"/>
        </w:rPr>
      </w:pPr>
      <w:r w:rsidRPr="009269F1">
        <w:rPr>
          <w:rFonts w:cs="Times New Roman"/>
          <w:szCs w:val="24"/>
        </w:rPr>
        <w:t xml:space="preserve">Distúrbios causados por alterações cromossômicas e distúrbios monogênicos. Alterações Celulares, Distúrbios dos Sistemas Fisiológicos: Psicopatologias e Neuropatologias, Distúrbios Circulatórios (Distúrbios Hemodinâmicos e dos Líquidos), Distúrbios </w:t>
      </w:r>
      <w:r w:rsidRPr="009269F1">
        <w:rPr>
          <w:rFonts w:cs="Times New Roman"/>
          <w:szCs w:val="24"/>
        </w:rPr>
        <w:lastRenderedPageBreak/>
        <w:t xml:space="preserve">hormonais e dos Sistemas Digestório e Renal. Inflamação e Reparo, Resposta </w:t>
      </w:r>
      <w:proofErr w:type="spellStart"/>
      <w:r w:rsidRPr="009269F1">
        <w:rPr>
          <w:rFonts w:cs="Times New Roman"/>
          <w:szCs w:val="24"/>
        </w:rPr>
        <w:t>auto-imune</w:t>
      </w:r>
      <w:proofErr w:type="spellEnd"/>
      <w:r w:rsidRPr="009269F1">
        <w:rPr>
          <w:rFonts w:cs="Times New Roman"/>
          <w:szCs w:val="24"/>
        </w:rPr>
        <w:t xml:space="preserve">. </w:t>
      </w:r>
      <w:proofErr w:type="gramStart"/>
      <w:r w:rsidRPr="009269F1">
        <w:rPr>
          <w:rFonts w:cs="Times New Roman"/>
          <w:szCs w:val="24"/>
        </w:rPr>
        <w:t>e</w:t>
      </w:r>
      <w:proofErr w:type="gramEnd"/>
      <w:r w:rsidRPr="009269F1">
        <w:rPr>
          <w:rFonts w:cs="Times New Roman"/>
          <w:szCs w:val="24"/>
        </w:rPr>
        <w:t xml:space="preserve"> Imunodeficiências. Neoplasias.</w:t>
      </w:r>
    </w:p>
    <w:p w14:paraId="6960F5F0" w14:textId="77777777" w:rsidR="002B558E" w:rsidRDefault="002B558E" w:rsidP="0061547B">
      <w:pPr>
        <w:spacing w:line="360" w:lineRule="auto"/>
        <w:rPr>
          <w:rFonts w:cs="Times New Roman"/>
          <w:b/>
          <w:szCs w:val="24"/>
        </w:rPr>
      </w:pPr>
    </w:p>
    <w:p w14:paraId="78D6D267" w14:textId="3C0365B0" w:rsidR="00E16AA1" w:rsidRPr="009269F1" w:rsidRDefault="00E16AA1" w:rsidP="0061547B">
      <w:pPr>
        <w:spacing w:line="360" w:lineRule="auto"/>
        <w:rPr>
          <w:rFonts w:cs="Times New Roman"/>
          <w:b/>
          <w:szCs w:val="24"/>
        </w:rPr>
      </w:pPr>
      <w:r w:rsidRPr="009269F1">
        <w:rPr>
          <w:rFonts w:cs="Times New Roman"/>
          <w:b/>
          <w:szCs w:val="24"/>
        </w:rPr>
        <w:t>Conteúdos Programáticos:</w:t>
      </w:r>
    </w:p>
    <w:p w14:paraId="534EEA07" w14:textId="77777777" w:rsidR="00E16AA1" w:rsidRPr="009269F1" w:rsidRDefault="00E16AA1" w:rsidP="0061547B">
      <w:pPr>
        <w:spacing w:line="360" w:lineRule="auto"/>
        <w:rPr>
          <w:rFonts w:cs="Times New Roman"/>
          <w:szCs w:val="24"/>
        </w:rPr>
      </w:pPr>
      <w:r w:rsidRPr="009269F1">
        <w:rPr>
          <w:rFonts w:cs="Times New Roman"/>
          <w:szCs w:val="24"/>
        </w:rPr>
        <w:t>1- Distúrbios associados as alterações genéticas.</w:t>
      </w:r>
    </w:p>
    <w:p w14:paraId="1574EAB5" w14:textId="77777777" w:rsidR="00E16AA1" w:rsidRPr="009269F1" w:rsidRDefault="00E16AA1" w:rsidP="0061547B">
      <w:pPr>
        <w:spacing w:line="360" w:lineRule="auto"/>
        <w:rPr>
          <w:rFonts w:cs="Times New Roman"/>
          <w:szCs w:val="24"/>
        </w:rPr>
      </w:pPr>
      <w:r w:rsidRPr="009269F1">
        <w:rPr>
          <w:rFonts w:cs="Times New Roman"/>
          <w:szCs w:val="24"/>
        </w:rPr>
        <w:t>Não divisão cromossômica na meiose</w:t>
      </w:r>
    </w:p>
    <w:p w14:paraId="415CE544" w14:textId="77777777" w:rsidR="00E16AA1" w:rsidRPr="009269F1" w:rsidRDefault="00E16AA1" w:rsidP="0061547B">
      <w:pPr>
        <w:spacing w:line="360" w:lineRule="auto"/>
        <w:rPr>
          <w:rFonts w:cs="Times New Roman"/>
          <w:szCs w:val="24"/>
        </w:rPr>
      </w:pPr>
      <w:r w:rsidRPr="009269F1">
        <w:rPr>
          <w:rFonts w:cs="Times New Roman"/>
          <w:szCs w:val="24"/>
        </w:rPr>
        <w:t>Síndromes causadas por alterações numéricas e estruturais dos cromossomos.</w:t>
      </w:r>
    </w:p>
    <w:p w14:paraId="23D42E6F" w14:textId="77777777" w:rsidR="00E16AA1" w:rsidRPr="009269F1" w:rsidRDefault="00E16AA1" w:rsidP="0061547B">
      <w:pPr>
        <w:spacing w:line="360" w:lineRule="auto"/>
        <w:rPr>
          <w:rFonts w:cs="Times New Roman"/>
          <w:szCs w:val="24"/>
        </w:rPr>
      </w:pPr>
      <w:r w:rsidRPr="009269F1">
        <w:rPr>
          <w:rFonts w:cs="Times New Roman"/>
          <w:szCs w:val="24"/>
        </w:rPr>
        <w:t>Distúrbios monogênicos.</w:t>
      </w:r>
    </w:p>
    <w:p w14:paraId="1E060BCD" w14:textId="77777777" w:rsidR="00E16AA1" w:rsidRPr="009269F1" w:rsidRDefault="00E16AA1" w:rsidP="0061547B">
      <w:pPr>
        <w:spacing w:line="360" w:lineRule="auto"/>
        <w:rPr>
          <w:rFonts w:cs="Times New Roman"/>
          <w:szCs w:val="24"/>
        </w:rPr>
      </w:pPr>
      <w:r w:rsidRPr="009269F1">
        <w:rPr>
          <w:rFonts w:cs="Times New Roman"/>
          <w:szCs w:val="24"/>
        </w:rPr>
        <w:t>Herança ligada e influenciada pelo sexo.</w:t>
      </w:r>
    </w:p>
    <w:p w14:paraId="68FF8924" w14:textId="77777777" w:rsidR="00E16AA1" w:rsidRPr="009269F1" w:rsidRDefault="00E16AA1" w:rsidP="0061547B">
      <w:pPr>
        <w:spacing w:line="360" w:lineRule="auto"/>
        <w:rPr>
          <w:rFonts w:cs="Times New Roman"/>
          <w:szCs w:val="24"/>
        </w:rPr>
      </w:pPr>
      <w:r w:rsidRPr="009269F1">
        <w:rPr>
          <w:rFonts w:cs="Times New Roman"/>
          <w:szCs w:val="24"/>
        </w:rPr>
        <w:t>Embriologia básica e distúrbios teratogênicos.</w:t>
      </w:r>
    </w:p>
    <w:p w14:paraId="2E3D29D5" w14:textId="77777777" w:rsidR="00E16AA1" w:rsidRPr="009269F1" w:rsidRDefault="00E16AA1" w:rsidP="0061547B">
      <w:pPr>
        <w:spacing w:line="360" w:lineRule="auto"/>
        <w:rPr>
          <w:rFonts w:cs="Times New Roman"/>
          <w:szCs w:val="24"/>
        </w:rPr>
      </w:pPr>
      <w:r w:rsidRPr="009269F1">
        <w:rPr>
          <w:rFonts w:cs="Times New Roman"/>
          <w:szCs w:val="24"/>
        </w:rPr>
        <w:t xml:space="preserve">Doenças relacionadas aos </w:t>
      </w:r>
      <w:proofErr w:type="spellStart"/>
      <w:r w:rsidRPr="009269F1">
        <w:rPr>
          <w:rFonts w:cs="Times New Roman"/>
          <w:szCs w:val="24"/>
        </w:rPr>
        <w:t>cromossômos</w:t>
      </w:r>
      <w:proofErr w:type="spellEnd"/>
      <w:r w:rsidRPr="009269F1">
        <w:rPr>
          <w:rFonts w:cs="Times New Roman"/>
          <w:szCs w:val="24"/>
        </w:rPr>
        <w:t xml:space="preserve"> e loci genes: Doença de Huntington (cromossomo 4); Fibrose Cística (cromossomo 7); Câncer de cólon (cromossomo 2); esquizofrenia (cromossomo 5); hipertireoidismo </w:t>
      </w:r>
      <w:proofErr w:type="spellStart"/>
      <w:r w:rsidRPr="009269F1">
        <w:rPr>
          <w:rFonts w:cs="Times New Roman"/>
          <w:szCs w:val="24"/>
        </w:rPr>
        <w:t>congêntio</w:t>
      </w:r>
      <w:proofErr w:type="spellEnd"/>
      <w:r w:rsidRPr="009269F1">
        <w:rPr>
          <w:rFonts w:cs="Times New Roman"/>
          <w:szCs w:val="24"/>
        </w:rPr>
        <w:t xml:space="preserve"> com infantilismo (cromossomo 8); albinismo e anemia falciforme (cromossomo 11); </w:t>
      </w:r>
      <w:proofErr w:type="spellStart"/>
      <w:r w:rsidRPr="009269F1">
        <w:rPr>
          <w:rFonts w:cs="Times New Roman"/>
          <w:szCs w:val="24"/>
        </w:rPr>
        <w:t>retinite</w:t>
      </w:r>
      <w:proofErr w:type="spellEnd"/>
      <w:r w:rsidRPr="009269F1">
        <w:rPr>
          <w:rFonts w:cs="Times New Roman"/>
          <w:szCs w:val="24"/>
        </w:rPr>
        <w:t xml:space="preserve"> </w:t>
      </w:r>
      <w:proofErr w:type="spellStart"/>
      <w:r w:rsidRPr="009269F1">
        <w:rPr>
          <w:rFonts w:cs="Times New Roman"/>
          <w:szCs w:val="24"/>
        </w:rPr>
        <w:t>pigmentosa</w:t>
      </w:r>
      <w:proofErr w:type="spellEnd"/>
      <w:r w:rsidRPr="009269F1">
        <w:rPr>
          <w:rFonts w:cs="Times New Roman"/>
          <w:szCs w:val="24"/>
        </w:rPr>
        <w:t xml:space="preserve"> (cromossomo 3); </w:t>
      </w:r>
      <w:proofErr w:type="spellStart"/>
      <w:r w:rsidRPr="009269F1">
        <w:rPr>
          <w:rFonts w:cs="Times New Roman"/>
          <w:szCs w:val="24"/>
        </w:rPr>
        <w:t>Melanona</w:t>
      </w:r>
      <w:proofErr w:type="spellEnd"/>
      <w:r w:rsidRPr="009269F1">
        <w:rPr>
          <w:rFonts w:cs="Times New Roman"/>
          <w:szCs w:val="24"/>
        </w:rPr>
        <w:t xml:space="preserve"> (cromossomo 9); doença de Von </w:t>
      </w:r>
      <w:proofErr w:type="spellStart"/>
      <w:r w:rsidRPr="009269F1">
        <w:rPr>
          <w:rFonts w:cs="Times New Roman"/>
          <w:szCs w:val="24"/>
        </w:rPr>
        <w:t>Willebrand</w:t>
      </w:r>
      <w:proofErr w:type="spellEnd"/>
      <w:r w:rsidRPr="009269F1">
        <w:rPr>
          <w:rFonts w:cs="Times New Roman"/>
          <w:szCs w:val="24"/>
        </w:rPr>
        <w:t xml:space="preserve"> ( cromossomo 12); doença de </w:t>
      </w:r>
      <w:proofErr w:type="spellStart"/>
      <w:r w:rsidRPr="009269F1">
        <w:rPr>
          <w:rFonts w:cs="Times New Roman"/>
          <w:szCs w:val="24"/>
        </w:rPr>
        <w:t>Tay</w:t>
      </w:r>
      <w:proofErr w:type="spellEnd"/>
      <w:r w:rsidRPr="009269F1">
        <w:rPr>
          <w:rFonts w:cs="Times New Roman"/>
          <w:szCs w:val="24"/>
        </w:rPr>
        <w:t xml:space="preserve"> </w:t>
      </w:r>
      <w:proofErr w:type="spellStart"/>
      <w:r w:rsidRPr="009269F1">
        <w:rPr>
          <w:rFonts w:cs="Times New Roman"/>
          <w:szCs w:val="24"/>
        </w:rPr>
        <w:t>sachs</w:t>
      </w:r>
      <w:proofErr w:type="spellEnd"/>
      <w:r w:rsidRPr="009269F1">
        <w:rPr>
          <w:rFonts w:cs="Times New Roman"/>
          <w:szCs w:val="24"/>
        </w:rPr>
        <w:t xml:space="preserve"> (deficiência grave do metabolismo); diabete resistente a insulina e excesso de colesterol no sangue (cromossomo 19); distrofia muscular de </w:t>
      </w:r>
      <w:proofErr w:type="spellStart"/>
      <w:r w:rsidRPr="009269F1">
        <w:rPr>
          <w:rFonts w:cs="Times New Roman"/>
          <w:szCs w:val="24"/>
        </w:rPr>
        <w:t>Duchene</w:t>
      </w:r>
      <w:proofErr w:type="spellEnd"/>
      <w:r w:rsidRPr="009269F1">
        <w:rPr>
          <w:rFonts w:cs="Times New Roman"/>
          <w:szCs w:val="24"/>
        </w:rPr>
        <w:t xml:space="preserve"> e Becker (fraqueza muscular progressiva e irreversível- cromossomo X).</w:t>
      </w:r>
    </w:p>
    <w:p w14:paraId="7B7A9E9A" w14:textId="77777777" w:rsidR="00E16AA1" w:rsidRPr="009269F1" w:rsidRDefault="00E16AA1" w:rsidP="0061547B">
      <w:pPr>
        <w:spacing w:line="360" w:lineRule="auto"/>
        <w:rPr>
          <w:rFonts w:cs="Times New Roman"/>
          <w:szCs w:val="24"/>
        </w:rPr>
      </w:pPr>
    </w:p>
    <w:p w14:paraId="2A236C10" w14:textId="77777777" w:rsidR="00E16AA1" w:rsidRPr="009269F1" w:rsidRDefault="00E16AA1" w:rsidP="0061547B">
      <w:pPr>
        <w:spacing w:line="360" w:lineRule="auto"/>
        <w:rPr>
          <w:rFonts w:cs="Times New Roman"/>
          <w:szCs w:val="24"/>
        </w:rPr>
      </w:pPr>
      <w:r w:rsidRPr="009269F1">
        <w:rPr>
          <w:rFonts w:cs="Times New Roman"/>
          <w:szCs w:val="24"/>
        </w:rPr>
        <w:t>2- Processos Fisiopatológicos associados aos Sistemas Fisiológicos</w:t>
      </w:r>
    </w:p>
    <w:p w14:paraId="2BF56DDE" w14:textId="77777777" w:rsidR="00E16AA1" w:rsidRPr="009269F1" w:rsidRDefault="00E16AA1" w:rsidP="0061547B">
      <w:pPr>
        <w:spacing w:line="360" w:lineRule="auto"/>
        <w:rPr>
          <w:rFonts w:cs="Times New Roman"/>
          <w:szCs w:val="24"/>
        </w:rPr>
      </w:pPr>
      <w:r w:rsidRPr="009269F1">
        <w:rPr>
          <w:rFonts w:cs="Times New Roman"/>
          <w:szCs w:val="24"/>
        </w:rPr>
        <w:t>Função Imunológica,</w:t>
      </w:r>
    </w:p>
    <w:p w14:paraId="01849F24" w14:textId="77777777" w:rsidR="00E16AA1" w:rsidRPr="009269F1" w:rsidRDefault="00E16AA1" w:rsidP="0061547B">
      <w:pPr>
        <w:spacing w:line="360" w:lineRule="auto"/>
        <w:rPr>
          <w:rFonts w:cs="Times New Roman"/>
          <w:szCs w:val="24"/>
        </w:rPr>
      </w:pPr>
      <w:r w:rsidRPr="009269F1">
        <w:rPr>
          <w:rFonts w:cs="Times New Roman"/>
          <w:szCs w:val="24"/>
        </w:rPr>
        <w:t>Resposta Inflamatória e Humoral</w:t>
      </w:r>
    </w:p>
    <w:p w14:paraId="57D9D21D" w14:textId="77777777" w:rsidR="00E16AA1" w:rsidRPr="009269F1" w:rsidRDefault="00E16AA1" w:rsidP="0061547B">
      <w:pPr>
        <w:spacing w:line="360" w:lineRule="auto"/>
        <w:rPr>
          <w:rFonts w:cs="Times New Roman"/>
          <w:szCs w:val="24"/>
        </w:rPr>
      </w:pPr>
      <w:r w:rsidRPr="009269F1">
        <w:rPr>
          <w:rFonts w:cs="Times New Roman"/>
          <w:szCs w:val="24"/>
        </w:rPr>
        <w:t>Necrose e apoptose</w:t>
      </w:r>
    </w:p>
    <w:p w14:paraId="5A5E788D" w14:textId="77777777" w:rsidR="00E16AA1" w:rsidRPr="009269F1" w:rsidRDefault="00E16AA1" w:rsidP="0061547B">
      <w:pPr>
        <w:spacing w:line="360" w:lineRule="auto"/>
        <w:rPr>
          <w:rFonts w:cs="Times New Roman"/>
          <w:szCs w:val="24"/>
        </w:rPr>
      </w:pPr>
      <w:r w:rsidRPr="009269F1">
        <w:rPr>
          <w:rFonts w:cs="Times New Roman"/>
          <w:szCs w:val="24"/>
        </w:rPr>
        <w:t>Doenças Autoimunes</w:t>
      </w:r>
    </w:p>
    <w:p w14:paraId="7543B29B" w14:textId="77777777" w:rsidR="00E16AA1" w:rsidRPr="009269F1" w:rsidRDefault="00E16AA1" w:rsidP="0061547B">
      <w:pPr>
        <w:spacing w:line="360" w:lineRule="auto"/>
        <w:rPr>
          <w:rFonts w:cs="Times New Roman"/>
          <w:szCs w:val="24"/>
        </w:rPr>
      </w:pPr>
      <w:r w:rsidRPr="009269F1">
        <w:rPr>
          <w:rFonts w:cs="Times New Roman"/>
          <w:szCs w:val="24"/>
        </w:rPr>
        <w:t>Distúrbios Oncológicos</w:t>
      </w:r>
    </w:p>
    <w:p w14:paraId="2E31F87B" w14:textId="7EE10C4D" w:rsidR="00E16AA1" w:rsidRPr="009269F1" w:rsidRDefault="00E16AA1" w:rsidP="0061547B">
      <w:pPr>
        <w:spacing w:line="360" w:lineRule="auto"/>
        <w:rPr>
          <w:rFonts w:cs="Times New Roman"/>
          <w:szCs w:val="24"/>
        </w:rPr>
      </w:pPr>
      <w:r w:rsidRPr="009269F1">
        <w:rPr>
          <w:rFonts w:cs="Times New Roman"/>
          <w:szCs w:val="24"/>
        </w:rPr>
        <w:t>HIV, Distúrbios Reumáticos.</w:t>
      </w:r>
    </w:p>
    <w:p w14:paraId="4E166026" w14:textId="77777777" w:rsidR="00E16AA1" w:rsidRPr="009269F1" w:rsidRDefault="00E16AA1" w:rsidP="0061547B">
      <w:pPr>
        <w:spacing w:line="360" w:lineRule="auto"/>
        <w:rPr>
          <w:rFonts w:cs="Times New Roman"/>
          <w:szCs w:val="24"/>
        </w:rPr>
      </w:pPr>
      <w:r w:rsidRPr="009269F1">
        <w:rPr>
          <w:rFonts w:cs="Times New Roman"/>
          <w:szCs w:val="24"/>
        </w:rPr>
        <w:t>Função Tegumentar/Distúrbios Dermatológicos</w:t>
      </w:r>
    </w:p>
    <w:p w14:paraId="4B7366FF" w14:textId="77777777" w:rsidR="00E16AA1" w:rsidRPr="009269F1" w:rsidRDefault="00E16AA1" w:rsidP="0061547B">
      <w:pPr>
        <w:spacing w:line="360" w:lineRule="auto"/>
        <w:rPr>
          <w:rFonts w:cs="Times New Roman"/>
          <w:szCs w:val="24"/>
        </w:rPr>
      </w:pPr>
      <w:r w:rsidRPr="009269F1">
        <w:rPr>
          <w:rFonts w:cs="Times New Roman"/>
          <w:szCs w:val="24"/>
        </w:rPr>
        <w:t>Histórico da Função Neurológica, Alteração do Nível de Consciência</w:t>
      </w:r>
    </w:p>
    <w:p w14:paraId="254332A2" w14:textId="77777777" w:rsidR="00E16AA1" w:rsidRPr="009269F1" w:rsidRDefault="00E16AA1" w:rsidP="0061547B">
      <w:pPr>
        <w:spacing w:line="360" w:lineRule="auto"/>
        <w:rPr>
          <w:rFonts w:cs="Times New Roman"/>
          <w:szCs w:val="24"/>
        </w:rPr>
      </w:pPr>
      <w:r w:rsidRPr="009269F1">
        <w:rPr>
          <w:rFonts w:cs="Times New Roman"/>
          <w:szCs w:val="24"/>
        </w:rPr>
        <w:t>Acidente Vascular Cerebral Isquêmico e Hemorrágico</w:t>
      </w:r>
    </w:p>
    <w:p w14:paraId="1DFA3D35" w14:textId="77777777" w:rsidR="00E16AA1" w:rsidRPr="009269F1" w:rsidRDefault="00E16AA1" w:rsidP="0061547B">
      <w:pPr>
        <w:spacing w:line="360" w:lineRule="auto"/>
        <w:rPr>
          <w:rFonts w:cs="Times New Roman"/>
          <w:szCs w:val="24"/>
        </w:rPr>
      </w:pPr>
      <w:r w:rsidRPr="009269F1">
        <w:rPr>
          <w:rFonts w:cs="Times New Roman"/>
          <w:szCs w:val="24"/>
        </w:rPr>
        <w:lastRenderedPageBreak/>
        <w:t>Distúrbios Neurológicos Degenerativos</w:t>
      </w:r>
    </w:p>
    <w:p w14:paraId="240AD141" w14:textId="77777777" w:rsidR="00E16AA1" w:rsidRPr="009269F1" w:rsidRDefault="00E16AA1" w:rsidP="0061547B">
      <w:pPr>
        <w:spacing w:line="360" w:lineRule="auto"/>
        <w:rPr>
          <w:rFonts w:cs="Times New Roman"/>
          <w:szCs w:val="24"/>
        </w:rPr>
      </w:pPr>
      <w:r w:rsidRPr="009269F1">
        <w:rPr>
          <w:rFonts w:cs="Times New Roman"/>
          <w:szCs w:val="24"/>
        </w:rPr>
        <w:t>Transtornos Afetivos</w:t>
      </w:r>
    </w:p>
    <w:p w14:paraId="4E0A6A87" w14:textId="77777777" w:rsidR="00E16AA1" w:rsidRPr="009269F1" w:rsidRDefault="00E16AA1" w:rsidP="0061547B">
      <w:pPr>
        <w:spacing w:line="360" w:lineRule="auto"/>
        <w:rPr>
          <w:rFonts w:cs="Times New Roman"/>
          <w:szCs w:val="24"/>
        </w:rPr>
      </w:pPr>
      <w:r w:rsidRPr="009269F1">
        <w:rPr>
          <w:rFonts w:cs="Times New Roman"/>
          <w:szCs w:val="24"/>
        </w:rPr>
        <w:t>Troca Gasosa e Função Respiratória/Distúrbios do Trato Respiratório Superior</w:t>
      </w:r>
    </w:p>
    <w:p w14:paraId="00A59490" w14:textId="77777777" w:rsidR="00E16AA1" w:rsidRPr="009269F1" w:rsidRDefault="00E16AA1" w:rsidP="0061547B">
      <w:pPr>
        <w:spacing w:line="360" w:lineRule="auto"/>
        <w:rPr>
          <w:rFonts w:cs="Times New Roman"/>
          <w:szCs w:val="24"/>
        </w:rPr>
      </w:pPr>
      <w:r w:rsidRPr="009269F1">
        <w:rPr>
          <w:rFonts w:cs="Times New Roman"/>
          <w:szCs w:val="24"/>
        </w:rPr>
        <w:t>Distúrbios Torácicos e Trato Respiratório Inferior, DPOC</w:t>
      </w:r>
    </w:p>
    <w:p w14:paraId="6B4111C8" w14:textId="77777777" w:rsidR="00E16AA1" w:rsidRPr="009269F1" w:rsidRDefault="00E16AA1" w:rsidP="0061547B">
      <w:pPr>
        <w:spacing w:line="360" w:lineRule="auto"/>
        <w:rPr>
          <w:rFonts w:cs="Times New Roman"/>
          <w:szCs w:val="24"/>
        </w:rPr>
      </w:pPr>
      <w:r w:rsidRPr="009269F1">
        <w:rPr>
          <w:rFonts w:cs="Times New Roman"/>
          <w:szCs w:val="24"/>
        </w:rPr>
        <w:t>Funções Cardiovascular, Circulatória e Hematológica</w:t>
      </w:r>
    </w:p>
    <w:p w14:paraId="3A540BB6" w14:textId="77777777" w:rsidR="00E16AA1" w:rsidRPr="009269F1" w:rsidRDefault="00E16AA1" w:rsidP="0061547B">
      <w:pPr>
        <w:spacing w:line="360" w:lineRule="auto"/>
        <w:rPr>
          <w:rFonts w:cs="Times New Roman"/>
          <w:szCs w:val="24"/>
        </w:rPr>
      </w:pPr>
      <w:r w:rsidRPr="009269F1">
        <w:rPr>
          <w:rFonts w:cs="Times New Roman"/>
          <w:szCs w:val="24"/>
        </w:rPr>
        <w:t>Arritmias e Problemas de Condução</w:t>
      </w:r>
    </w:p>
    <w:p w14:paraId="45521344" w14:textId="77777777" w:rsidR="00E16AA1" w:rsidRPr="009269F1" w:rsidRDefault="00E16AA1" w:rsidP="0061547B">
      <w:pPr>
        <w:spacing w:line="360" w:lineRule="auto"/>
        <w:rPr>
          <w:rFonts w:cs="Times New Roman"/>
          <w:szCs w:val="24"/>
        </w:rPr>
      </w:pPr>
      <w:r w:rsidRPr="009269F1">
        <w:rPr>
          <w:rFonts w:cs="Times New Roman"/>
          <w:szCs w:val="24"/>
        </w:rPr>
        <w:t>Distúrbios Vasculares Coronários, Infecciosos e Inflamatórios</w:t>
      </w:r>
    </w:p>
    <w:p w14:paraId="78BA02D9" w14:textId="77777777" w:rsidR="00E16AA1" w:rsidRPr="009269F1" w:rsidRDefault="00E16AA1" w:rsidP="0061547B">
      <w:pPr>
        <w:spacing w:line="360" w:lineRule="auto"/>
        <w:rPr>
          <w:rFonts w:cs="Times New Roman"/>
          <w:szCs w:val="24"/>
        </w:rPr>
      </w:pPr>
      <w:r w:rsidRPr="009269F1">
        <w:rPr>
          <w:rFonts w:cs="Times New Roman"/>
          <w:szCs w:val="24"/>
        </w:rPr>
        <w:t>Hipertensão Arterial; Problemas de Circulação Periférica</w:t>
      </w:r>
    </w:p>
    <w:p w14:paraId="130C354C" w14:textId="77777777" w:rsidR="00E16AA1" w:rsidRPr="009269F1" w:rsidRDefault="00E16AA1" w:rsidP="0061547B">
      <w:pPr>
        <w:spacing w:line="360" w:lineRule="auto"/>
        <w:rPr>
          <w:rFonts w:cs="Times New Roman"/>
          <w:szCs w:val="24"/>
        </w:rPr>
      </w:pPr>
      <w:r w:rsidRPr="009269F1">
        <w:rPr>
          <w:rFonts w:cs="Times New Roman"/>
          <w:szCs w:val="24"/>
        </w:rPr>
        <w:t>Distúrbios Hematológicos</w:t>
      </w:r>
    </w:p>
    <w:p w14:paraId="56655ED4" w14:textId="77777777" w:rsidR="00E16AA1" w:rsidRPr="009269F1" w:rsidRDefault="00E16AA1" w:rsidP="0061547B">
      <w:pPr>
        <w:spacing w:line="360" w:lineRule="auto"/>
        <w:rPr>
          <w:rFonts w:cs="Times New Roman"/>
          <w:szCs w:val="24"/>
        </w:rPr>
      </w:pPr>
      <w:r w:rsidRPr="009269F1">
        <w:rPr>
          <w:rFonts w:cs="Times New Roman"/>
          <w:szCs w:val="24"/>
        </w:rPr>
        <w:t>Funções Digestiva e Gastrintestinal</w:t>
      </w:r>
    </w:p>
    <w:p w14:paraId="09F3CA07" w14:textId="77777777" w:rsidR="00E16AA1" w:rsidRPr="009269F1" w:rsidRDefault="00E16AA1" w:rsidP="0061547B">
      <w:pPr>
        <w:spacing w:line="360" w:lineRule="auto"/>
        <w:rPr>
          <w:rFonts w:cs="Times New Roman"/>
          <w:szCs w:val="24"/>
        </w:rPr>
      </w:pPr>
      <w:r w:rsidRPr="009269F1">
        <w:rPr>
          <w:rFonts w:cs="Times New Roman"/>
          <w:szCs w:val="24"/>
        </w:rPr>
        <w:t>Distúrbios Gástricos, Intestinais.</w:t>
      </w:r>
    </w:p>
    <w:p w14:paraId="689A2E4E" w14:textId="77777777" w:rsidR="00E16AA1" w:rsidRPr="009269F1" w:rsidRDefault="00E16AA1" w:rsidP="0061547B">
      <w:pPr>
        <w:spacing w:line="360" w:lineRule="auto"/>
        <w:rPr>
          <w:rFonts w:cs="Times New Roman"/>
          <w:szCs w:val="24"/>
        </w:rPr>
      </w:pPr>
      <w:r w:rsidRPr="009269F1">
        <w:rPr>
          <w:rFonts w:cs="Times New Roman"/>
          <w:szCs w:val="24"/>
        </w:rPr>
        <w:t>Funções Metabólica e Endócrina</w:t>
      </w:r>
    </w:p>
    <w:p w14:paraId="7DEF5646" w14:textId="77777777" w:rsidR="00E16AA1" w:rsidRPr="009269F1" w:rsidRDefault="00E16AA1" w:rsidP="0061547B">
      <w:pPr>
        <w:spacing w:line="360" w:lineRule="auto"/>
        <w:rPr>
          <w:rFonts w:cs="Times New Roman"/>
          <w:szCs w:val="24"/>
        </w:rPr>
      </w:pPr>
      <w:r w:rsidRPr="009269F1">
        <w:rPr>
          <w:rFonts w:cs="Times New Roman"/>
          <w:szCs w:val="24"/>
        </w:rPr>
        <w:t>Distúrbios Hepáticos</w:t>
      </w:r>
    </w:p>
    <w:p w14:paraId="61CDC9DE" w14:textId="77777777" w:rsidR="00E16AA1" w:rsidRPr="009269F1" w:rsidRDefault="00E16AA1" w:rsidP="0061547B">
      <w:pPr>
        <w:spacing w:line="360" w:lineRule="auto"/>
        <w:rPr>
          <w:rFonts w:cs="Times New Roman"/>
          <w:szCs w:val="24"/>
        </w:rPr>
      </w:pPr>
      <w:r w:rsidRPr="009269F1">
        <w:rPr>
          <w:rFonts w:cs="Times New Roman"/>
          <w:szCs w:val="24"/>
        </w:rPr>
        <w:t>Diabetes Mellitus</w:t>
      </w:r>
    </w:p>
    <w:p w14:paraId="2EC62F07" w14:textId="77777777" w:rsidR="00E16AA1" w:rsidRPr="009269F1" w:rsidRDefault="00E16AA1" w:rsidP="0061547B">
      <w:pPr>
        <w:spacing w:line="360" w:lineRule="auto"/>
        <w:rPr>
          <w:rFonts w:cs="Times New Roman"/>
          <w:szCs w:val="24"/>
        </w:rPr>
      </w:pPr>
      <w:r w:rsidRPr="009269F1">
        <w:rPr>
          <w:rFonts w:cs="Times New Roman"/>
          <w:szCs w:val="24"/>
        </w:rPr>
        <w:t>Função do Trato Urinário, Distúrbios Renais</w:t>
      </w:r>
    </w:p>
    <w:p w14:paraId="0406F02B" w14:textId="77777777" w:rsidR="00E16AA1" w:rsidRPr="009269F1" w:rsidRDefault="00E16AA1" w:rsidP="0061547B">
      <w:pPr>
        <w:spacing w:line="360" w:lineRule="auto"/>
        <w:rPr>
          <w:rFonts w:cs="Times New Roman"/>
          <w:szCs w:val="24"/>
        </w:rPr>
      </w:pPr>
      <w:r w:rsidRPr="009269F1">
        <w:rPr>
          <w:rFonts w:cs="Times New Roman"/>
          <w:szCs w:val="24"/>
        </w:rPr>
        <w:t>Distúrbios urinários</w:t>
      </w:r>
    </w:p>
    <w:p w14:paraId="1938662F" w14:textId="77777777" w:rsidR="00E16AA1" w:rsidRPr="009269F1" w:rsidRDefault="00E16AA1" w:rsidP="0061547B">
      <w:pPr>
        <w:spacing w:line="360" w:lineRule="auto"/>
        <w:rPr>
          <w:rFonts w:cs="Times New Roman"/>
          <w:szCs w:val="24"/>
        </w:rPr>
      </w:pPr>
      <w:r w:rsidRPr="009269F1">
        <w:rPr>
          <w:rFonts w:cs="Times New Roman"/>
          <w:szCs w:val="24"/>
        </w:rPr>
        <w:t>Função Reprodutora, Distúrbios Reprodutivos: Femininos e Masculinos</w:t>
      </w:r>
    </w:p>
    <w:p w14:paraId="23B4D445" w14:textId="77777777" w:rsidR="00E16AA1" w:rsidRPr="009269F1" w:rsidRDefault="00E16AA1" w:rsidP="0061547B">
      <w:pPr>
        <w:spacing w:line="360" w:lineRule="auto"/>
        <w:rPr>
          <w:rFonts w:cs="Times New Roman"/>
          <w:szCs w:val="24"/>
        </w:rPr>
      </w:pPr>
      <w:r w:rsidRPr="009269F1">
        <w:rPr>
          <w:rFonts w:cs="Times New Roman"/>
          <w:szCs w:val="24"/>
        </w:rPr>
        <w:t>Função Musculoesqueléticas/</w:t>
      </w:r>
    </w:p>
    <w:p w14:paraId="478698E3" w14:textId="1AA1DBEA" w:rsidR="002A6871" w:rsidRPr="009269F1" w:rsidRDefault="00E16AA1" w:rsidP="0061547B">
      <w:pPr>
        <w:spacing w:line="360" w:lineRule="auto"/>
        <w:rPr>
          <w:rFonts w:cs="Times New Roman"/>
          <w:szCs w:val="24"/>
        </w:rPr>
      </w:pPr>
      <w:r w:rsidRPr="009269F1">
        <w:rPr>
          <w:rFonts w:cs="Times New Roman"/>
          <w:szCs w:val="24"/>
        </w:rPr>
        <w:t>Distúrbios Musculares</w:t>
      </w:r>
    </w:p>
    <w:p w14:paraId="60A4CCBD" w14:textId="77777777" w:rsidR="002A6871" w:rsidRPr="009269F1" w:rsidRDefault="002A6871" w:rsidP="0061547B">
      <w:pPr>
        <w:spacing w:line="360" w:lineRule="auto"/>
        <w:rPr>
          <w:rFonts w:cs="Times New Roman"/>
          <w:szCs w:val="24"/>
        </w:rPr>
      </w:pPr>
    </w:p>
    <w:p w14:paraId="506EA73D" w14:textId="11A42179" w:rsidR="00E16AA1" w:rsidRPr="009269F1" w:rsidRDefault="00E16AA1" w:rsidP="0061547B">
      <w:pPr>
        <w:spacing w:line="360" w:lineRule="auto"/>
        <w:rPr>
          <w:rFonts w:cs="Times New Roman"/>
          <w:b/>
          <w:szCs w:val="24"/>
        </w:rPr>
      </w:pPr>
      <w:r w:rsidRPr="009269F1">
        <w:rPr>
          <w:rFonts w:cs="Times New Roman"/>
          <w:b/>
          <w:szCs w:val="24"/>
        </w:rPr>
        <w:t>Estimativa de cronograma para o desenvolvimento dos Conteúdos Programáticos;</w:t>
      </w:r>
    </w:p>
    <w:p w14:paraId="4012AFD1" w14:textId="77777777" w:rsidR="00E16AA1" w:rsidRPr="009269F1" w:rsidRDefault="00E16AA1" w:rsidP="0061547B">
      <w:pPr>
        <w:spacing w:line="360" w:lineRule="auto"/>
        <w:rPr>
          <w:rFonts w:cs="Times New Roman"/>
          <w:b/>
          <w:szCs w:val="24"/>
        </w:rPr>
      </w:pPr>
    </w:p>
    <w:p w14:paraId="27EFCAE8" w14:textId="77777777" w:rsidR="00E16AA1" w:rsidRPr="009269F1" w:rsidRDefault="00E16AA1" w:rsidP="0061547B">
      <w:pPr>
        <w:spacing w:line="360" w:lineRule="auto"/>
        <w:rPr>
          <w:rFonts w:cs="Times New Roman"/>
          <w:b/>
          <w:szCs w:val="24"/>
        </w:rPr>
      </w:pPr>
      <w:r w:rsidRPr="009269F1">
        <w:rPr>
          <w:rFonts w:cs="Times New Roman"/>
          <w:b/>
          <w:szCs w:val="24"/>
        </w:rPr>
        <w:t>Conteúdo programático:</w:t>
      </w:r>
    </w:p>
    <w:p w14:paraId="21B30B0E" w14:textId="77777777" w:rsidR="00E16AA1" w:rsidRPr="009269F1" w:rsidRDefault="00E16AA1" w:rsidP="0061547B">
      <w:pPr>
        <w:spacing w:line="360" w:lineRule="auto"/>
        <w:rPr>
          <w:rFonts w:cs="Times New Roman"/>
          <w:szCs w:val="24"/>
        </w:rPr>
      </w:pPr>
      <w:r w:rsidRPr="009269F1">
        <w:rPr>
          <w:rFonts w:cs="Times New Roman"/>
          <w:szCs w:val="24"/>
        </w:rPr>
        <w:t>Nº Aulas</w:t>
      </w:r>
      <w:r w:rsidRPr="009269F1">
        <w:rPr>
          <w:rFonts w:cs="Times New Roman"/>
          <w:szCs w:val="24"/>
        </w:rPr>
        <w:tab/>
        <w:t>Segundo Semestre</w:t>
      </w:r>
    </w:p>
    <w:p w14:paraId="6CBBD646"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Apresentação da disciplina e atividade complementar</w:t>
      </w:r>
    </w:p>
    <w:p w14:paraId="7D18327D"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Meiose e não disjunção cromossômica</w:t>
      </w:r>
    </w:p>
    <w:p w14:paraId="2455D761"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Síndromes causadas por alterações numéricas e estruturais cromossômicas</w:t>
      </w:r>
    </w:p>
    <w:p w14:paraId="0C34625B"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 xml:space="preserve">Atividade 1- Montando </w:t>
      </w:r>
      <w:proofErr w:type="spellStart"/>
      <w:r w:rsidRPr="009269F1">
        <w:rPr>
          <w:rFonts w:cs="Times New Roman"/>
          <w:szCs w:val="24"/>
        </w:rPr>
        <w:t>idiograma</w:t>
      </w:r>
      <w:proofErr w:type="spellEnd"/>
      <w:r w:rsidRPr="009269F1">
        <w:rPr>
          <w:rFonts w:cs="Times New Roman"/>
          <w:szCs w:val="24"/>
        </w:rPr>
        <w:t xml:space="preserve"> humano</w:t>
      </w:r>
    </w:p>
    <w:p w14:paraId="50AE06CA"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Distúrbios monogênicos</w:t>
      </w:r>
    </w:p>
    <w:p w14:paraId="3F474308" w14:textId="77777777" w:rsidR="00E16AA1" w:rsidRPr="009269F1" w:rsidRDefault="00E16AA1" w:rsidP="0061547B">
      <w:pPr>
        <w:spacing w:line="360" w:lineRule="auto"/>
        <w:rPr>
          <w:rFonts w:cs="Times New Roman"/>
          <w:szCs w:val="24"/>
        </w:rPr>
      </w:pPr>
      <w:r w:rsidRPr="009269F1">
        <w:rPr>
          <w:rFonts w:cs="Times New Roman"/>
          <w:szCs w:val="24"/>
        </w:rPr>
        <w:lastRenderedPageBreak/>
        <w:t>2</w:t>
      </w:r>
      <w:r w:rsidRPr="009269F1">
        <w:rPr>
          <w:rFonts w:cs="Times New Roman"/>
          <w:szCs w:val="24"/>
        </w:rPr>
        <w:tab/>
        <w:t>Localização de genes mutantes nos cromossomos.</w:t>
      </w:r>
    </w:p>
    <w:p w14:paraId="2BE366F8"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Embriologia Básica- Distúrbios teratogênicos.</w:t>
      </w:r>
    </w:p>
    <w:p w14:paraId="4DF2027F"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Atividade 2- Doenças relacionadas as mutações genéticas.</w:t>
      </w:r>
    </w:p>
    <w:p w14:paraId="5856AA23"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Prova 1</w:t>
      </w:r>
    </w:p>
    <w:p w14:paraId="0FC9DF0E"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r>
      <w:proofErr w:type="spellStart"/>
      <w:r w:rsidRPr="009269F1">
        <w:rPr>
          <w:rFonts w:cs="Times New Roman"/>
          <w:szCs w:val="24"/>
        </w:rPr>
        <w:t>Hematopoiese</w:t>
      </w:r>
      <w:proofErr w:type="spellEnd"/>
      <w:r w:rsidRPr="009269F1">
        <w:rPr>
          <w:rFonts w:cs="Times New Roman"/>
          <w:szCs w:val="24"/>
        </w:rPr>
        <w:t xml:space="preserve"> e distúrbios Hematológicos</w:t>
      </w:r>
    </w:p>
    <w:p w14:paraId="4E7EC37F"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Semana da Enfermagem- Relatórios</w:t>
      </w:r>
    </w:p>
    <w:p w14:paraId="701ECDCE"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Função Imunológica</w:t>
      </w:r>
    </w:p>
    <w:p w14:paraId="68CA3C8A"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Resposta Inflamatória e Humoral</w:t>
      </w:r>
    </w:p>
    <w:p w14:paraId="318158C5"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Necrose e Apoptose</w:t>
      </w:r>
    </w:p>
    <w:p w14:paraId="4A3740DA"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Doenças Autoimunes</w:t>
      </w:r>
    </w:p>
    <w:p w14:paraId="44BFC961"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Distúrbios oncológicos</w:t>
      </w:r>
    </w:p>
    <w:p w14:paraId="0C9D7472"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Atividade proposta 3 –Aula prática laboratório -lâminas de patologia interpretação</w:t>
      </w:r>
    </w:p>
    <w:p w14:paraId="0F88E39A"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PROVA OFICIAL</w:t>
      </w:r>
    </w:p>
    <w:p w14:paraId="1190488A"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Prova Substitutiva e entrega das atividades</w:t>
      </w:r>
    </w:p>
    <w:p w14:paraId="673B9572"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Vista da prova Oficial</w:t>
      </w:r>
    </w:p>
    <w:p w14:paraId="73E122E8" w14:textId="77777777" w:rsidR="00E16AA1" w:rsidRPr="009269F1" w:rsidRDefault="00E16AA1" w:rsidP="0061547B">
      <w:pPr>
        <w:spacing w:line="360" w:lineRule="auto"/>
        <w:rPr>
          <w:rFonts w:cs="Times New Roman"/>
          <w:szCs w:val="24"/>
        </w:rPr>
      </w:pPr>
    </w:p>
    <w:p w14:paraId="1F051F16" w14:textId="77777777" w:rsidR="00E16AA1" w:rsidRPr="009269F1" w:rsidRDefault="00E16AA1" w:rsidP="0061547B">
      <w:pPr>
        <w:spacing w:line="360" w:lineRule="auto"/>
        <w:rPr>
          <w:rFonts w:cs="Times New Roman"/>
          <w:szCs w:val="24"/>
        </w:rPr>
      </w:pPr>
      <w:r w:rsidRPr="009269F1">
        <w:rPr>
          <w:rFonts w:cs="Times New Roman"/>
          <w:szCs w:val="24"/>
        </w:rPr>
        <w:t>Nº Aulas</w:t>
      </w:r>
      <w:r w:rsidRPr="009269F1">
        <w:rPr>
          <w:rFonts w:cs="Times New Roman"/>
          <w:szCs w:val="24"/>
        </w:rPr>
        <w:tab/>
        <w:t>Segundo Semestre</w:t>
      </w:r>
    </w:p>
    <w:p w14:paraId="22864BC3" w14:textId="77777777" w:rsidR="00E16AA1" w:rsidRPr="009269F1" w:rsidRDefault="00E16AA1" w:rsidP="0061547B">
      <w:pPr>
        <w:spacing w:line="360" w:lineRule="auto"/>
        <w:rPr>
          <w:rFonts w:cs="Times New Roman"/>
          <w:szCs w:val="24"/>
        </w:rPr>
      </w:pPr>
      <w:r w:rsidRPr="009269F1">
        <w:rPr>
          <w:rFonts w:cs="Times New Roman"/>
          <w:szCs w:val="24"/>
        </w:rPr>
        <w:tab/>
      </w:r>
    </w:p>
    <w:p w14:paraId="1515373B"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Função Neurológica, Alteração do Nível de Consciência</w:t>
      </w:r>
    </w:p>
    <w:p w14:paraId="69F49F88"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Transtornos Afetivos</w:t>
      </w:r>
    </w:p>
    <w:p w14:paraId="68992116"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Acidente Vascular Cerebral Isquêmico e Hemorrágico</w:t>
      </w:r>
    </w:p>
    <w:p w14:paraId="23900680" w14:textId="5ECB93ED"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Distúrbios Neurológicos Degenerativos</w:t>
      </w:r>
    </w:p>
    <w:p w14:paraId="6756191D"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Troca Gasosa e Função Respiratória/Distúrbios do Trato Respiratório Superior</w:t>
      </w:r>
    </w:p>
    <w:p w14:paraId="6D0E6BB6"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Distúrbios Torácicos e Trato Respiratório Inferior, DPOC</w:t>
      </w:r>
    </w:p>
    <w:p w14:paraId="5D4720D3"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 xml:space="preserve">Aula Prática 2- Lâminas Distúrbios Hematológica (anemias, leucopenias </w:t>
      </w:r>
      <w:proofErr w:type="spellStart"/>
      <w:r w:rsidRPr="009269F1">
        <w:rPr>
          <w:rFonts w:cs="Times New Roman"/>
          <w:szCs w:val="24"/>
        </w:rPr>
        <w:t>eleucocitose</w:t>
      </w:r>
      <w:proofErr w:type="spellEnd"/>
      <w:r w:rsidRPr="009269F1">
        <w:rPr>
          <w:rFonts w:cs="Times New Roman"/>
          <w:szCs w:val="24"/>
        </w:rPr>
        <w:t>).</w:t>
      </w:r>
    </w:p>
    <w:p w14:paraId="0CC3144D"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Arritmias e Problemas de Condução</w:t>
      </w:r>
    </w:p>
    <w:p w14:paraId="32EE72B0"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Distúrbios Vasculares Coronários, Infecciosos e Inflamatórios</w:t>
      </w:r>
    </w:p>
    <w:p w14:paraId="00B2A3EE"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Hipertensão Arterial; Problemas de Circulação Periférica</w:t>
      </w:r>
    </w:p>
    <w:p w14:paraId="60479AB4" w14:textId="77777777" w:rsidR="00E16AA1" w:rsidRPr="009269F1" w:rsidRDefault="00E16AA1" w:rsidP="0061547B">
      <w:pPr>
        <w:spacing w:line="360" w:lineRule="auto"/>
        <w:rPr>
          <w:rFonts w:cs="Times New Roman"/>
          <w:szCs w:val="24"/>
        </w:rPr>
      </w:pPr>
      <w:r w:rsidRPr="009269F1">
        <w:rPr>
          <w:rFonts w:cs="Times New Roman"/>
          <w:szCs w:val="24"/>
        </w:rPr>
        <w:lastRenderedPageBreak/>
        <w:t>2</w:t>
      </w:r>
      <w:r w:rsidRPr="009269F1">
        <w:rPr>
          <w:rFonts w:cs="Times New Roman"/>
          <w:szCs w:val="24"/>
        </w:rPr>
        <w:tab/>
        <w:t>Prova 1</w:t>
      </w:r>
    </w:p>
    <w:p w14:paraId="3606E2E7"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Função do Trato Urinário, Distúrbios Renais</w:t>
      </w:r>
    </w:p>
    <w:p w14:paraId="413B925B"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Função Reprodutora, Distúrbios Reprodutivos Feminino e Masculinos</w:t>
      </w:r>
    </w:p>
    <w:p w14:paraId="256A901E"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Alterações Gastrintestinais. Distúrbios Hepáticos</w:t>
      </w:r>
    </w:p>
    <w:p w14:paraId="04278753"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 xml:space="preserve">Alterações Metabólicas e Endócrinas  </w:t>
      </w:r>
    </w:p>
    <w:p w14:paraId="7B7F2602"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Função Tegumentar/Distúrbios Dermatológicos</w:t>
      </w:r>
    </w:p>
    <w:p w14:paraId="57E21708"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Função Musculoesqueléticas/Distúrbios Musculares</w:t>
      </w:r>
    </w:p>
    <w:p w14:paraId="179A74EF"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PROVA OFICIAL</w:t>
      </w:r>
    </w:p>
    <w:p w14:paraId="1B84C54D" w14:textId="77777777" w:rsidR="00E16AA1" w:rsidRPr="009269F1" w:rsidRDefault="00E16AA1" w:rsidP="0061547B">
      <w:pPr>
        <w:spacing w:line="360" w:lineRule="auto"/>
        <w:rPr>
          <w:rFonts w:cs="Times New Roman"/>
          <w:szCs w:val="24"/>
        </w:rPr>
      </w:pPr>
      <w:r w:rsidRPr="009269F1">
        <w:rPr>
          <w:rFonts w:cs="Times New Roman"/>
          <w:szCs w:val="24"/>
        </w:rPr>
        <w:t>2</w:t>
      </w:r>
      <w:r w:rsidRPr="009269F1">
        <w:rPr>
          <w:rFonts w:cs="Times New Roman"/>
          <w:szCs w:val="24"/>
        </w:rPr>
        <w:tab/>
        <w:t>SEGUNDA CHAMADA E VISTA DAS AVALIAÇÕES</w:t>
      </w:r>
    </w:p>
    <w:p w14:paraId="60571374" w14:textId="3CF59FA0" w:rsidR="00456581" w:rsidRDefault="00E16AA1" w:rsidP="0061547B">
      <w:pPr>
        <w:spacing w:line="360" w:lineRule="auto"/>
        <w:rPr>
          <w:rFonts w:cs="Times New Roman"/>
          <w:b/>
          <w:szCs w:val="24"/>
        </w:rPr>
      </w:pPr>
      <w:r w:rsidRPr="009269F1">
        <w:rPr>
          <w:rFonts w:cs="Times New Roman"/>
          <w:szCs w:val="24"/>
        </w:rPr>
        <w:tab/>
      </w:r>
    </w:p>
    <w:p w14:paraId="5314EB93" w14:textId="59F67E45" w:rsidR="00E16AA1" w:rsidRPr="009269F1" w:rsidRDefault="00E16AA1" w:rsidP="0061547B">
      <w:pPr>
        <w:spacing w:line="360" w:lineRule="auto"/>
        <w:rPr>
          <w:rFonts w:cs="Times New Roman"/>
          <w:b/>
          <w:szCs w:val="24"/>
        </w:rPr>
      </w:pPr>
      <w:r w:rsidRPr="009269F1">
        <w:rPr>
          <w:rFonts w:cs="Times New Roman"/>
          <w:b/>
          <w:szCs w:val="24"/>
        </w:rPr>
        <w:t>Atividades desenvolvidas fora de sala de aula:</w:t>
      </w:r>
    </w:p>
    <w:p w14:paraId="649E445C" w14:textId="77777777" w:rsidR="00E16AA1" w:rsidRPr="009269F1" w:rsidRDefault="00E16AA1" w:rsidP="0061547B">
      <w:pPr>
        <w:spacing w:line="360" w:lineRule="auto"/>
        <w:rPr>
          <w:rFonts w:cs="Times New Roman"/>
          <w:szCs w:val="24"/>
        </w:rPr>
      </w:pPr>
      <w:r w:rsidRPr="009269F1">
        <w:rPr>
          <w:rFonts w:cs="Times New Roman"/>
          <w:szCs w:val="24"/>
        </w:rPr>
        <w:t>Leitura e materiais de suporte (artigos científicos, vídeos, busca de conhecimentos on-line ou em bases físicas)</w:t>
      </w:r>
    </w:p>
    <w:p w14:paraId="7FF427F6" w14:textId="1864F939" w:rsidR="00E16AA1" w:rsidRPr="009269F1" w:rsidRDefault="00E16AA1" w:rsidP="0061547B">
      <w:pPr>
        <w:spacing w:line="360" w:lineRule="auto"/>
        <w:rPr>
          <w:rFonts w:cs="Times New Roman"/>
          <w:szCs w:val="24"/>
        </w:rPr>
      </w:pPr>
      <w:r w:rsidRPr="009269F1">
        <w:rPr>
          <w:rFonts w:cs="Times New Roman"/>
          <w:szCs w:val="24"/>
        </w:rPr>
        <w:t>Visita técnica e práticas clinicas.</w:t>
      </w:r>
    </w:p>
    <w:p w14:paraId="54ADF89C" w14:textId="77777777" w:rsidR="00E16AA1" w:rsidRPr="009269F1" w:rsidRDefault="00E16AA1" w:rsidP="0061547B">
      <w:pPr>
        <w:spacing w:line="360" w:lineRule="auto"/>
        <w:rPr>
          <w:rFonts w:cs="Times New Roman"/>
          <w:b/>
          <w:szCs w:val="24"/>
        </w:rPr>
      </w:pPr>
      <w:r w:rsidRPr="009269F1">
        <w:rPr>
          <w:rFonts w:cs="Times New Roman"/>
          <w:b/>
          <w:szCs w:val="24"/>
        </w:rPr>
        <w:t>Metodologia e procedimentos de avaliação de ensino e aprendizagem:</w:t>
      </w:r>
    </w:p>
    <w:p w14:paraId="312761CC" w14:textId="77777777" w:rsidR="00E16AA1" w:rsidRPr="009269F1" w:rsidRDefault="00E16AA1" w:rsidP="0061547B">
      <w:pPr>
        <w:spacing w:line="360" w:lineRule="auto"/>
        <w:rPr>
          <w:rFonts w:cs="Times New Roman"/>
          <w:szCs w:val="24"/>
        </w:rPr>
      </w:pPr>
      <w:r w:rsidRPr="009269F1">
        <w:rPr>
          <w:rFonts w:cs="Times New Roman"/>
          <w:szCs w:val="24"/>
        </w:rPr>
        <w:t>- Aulas expositivas, com utilização de data show e outros recursos audiovisuais;</w:t>
      </w:r>
    </w:p>
    <w:p w14:paraId="4EDFA2E1" w14:textId="77777777" w:rsidR="00E16AA1" w:rsidRPr="009269F1" w:rsidRDefault="00E16AA1" w:rsidP="0061547B">
      <w:pPr>
        <w:spacing w:line="360" w:lineRule="auto"/>
        <w:rPr>
          <w:rFonts w:cs="Times New Roman"/>
          <w:szCs w:val="24"/>
        </w:rPr>
      </w:pPr>
      <w:r w:rsidRPr="009269F1">
        <w:rPr>
          <w:rFonts w:cs="Times New Roman"/>
          <w:szCs w:val="24"/>
        </w:rPr>
        <w:t>- Exercícios</w:t>
      </w:r>
    </w:p>
    <w:p w14:paraId="74786E6C" w14:textId="77777777" w:rsidR="00E16AA1" w:rsidRPr="009269F1" w:rsidRDefault="00E16AA1" w:rsidP="0061547B">
      <w:pPr>
        <w:spacing w:line="360" w:lineRule="auto"/>
        <w:rPr>
          <w:rFonts w:cs="Times New Roman"/>
          <w:szCs w:val="24"/>
        </w:rPr>
      </w:pPr>
      <w:r w:rsidRPr="009269F1">
        <w:rPr>
          <w:rFonts w:cs="Times New Roman"/>
          <w:szCs w:val="24"/>
        </w:rPr>
        <w:t>- Atividades dirigidas.</w:t>
      </w:r>
    </w:p>
    <w:p w14:paraId="4B311986" w14:textId="77777777" w:rsidR="00E16AA1" w:rsidRPr="009269F1" w:rsidRDefault="00E16AA1" w:rsidP="0061547B">
      <w:pPr>
        <w:spacing w:line="360" w:lineRule="auto"/>
        <w:rPr>
          <w:rFonts w:cs="Times New Roman"/>
          <w:szCs w:val="24"/>
        </w:rPr>
      </w:pPr>
      <w:r w:rsidRPr="009269F1">
        <w:rPr>
          <w:rFonts w:cs="Times New Roman"/>
          <w:szCs w:val="24"/>
        </w:rPr>
        <w:t>-Aulas Práticas</w:t>
      </w:r>
    </w:p>
    <w:p w14:paraId="35ACFFEC" w14:textId="77777777" w:rsidR="00E16AA1" w:rsidRPr="009269F1" w:rsidRDefault="00E16AA1" w:rsidP="0061547B">
      <w:pPr>
        <w:spacing w:line="360" w:lineRule="auto"/>
        <w:rPr>
          <w:rFonts w:cs="Times New Roman"/>
          <w:szCs w:val="24"/>
        </w:rPr>
      </w:pPr>
      <w:r w:rsidRPr="009269F1">
        <w:rPr>
          <w:rFonts w:cs="Times New Roman"/>
          <w:szCs w:val="24"/>
        </w:rPr>
        <w:t>-Metodologias ativas (</w:t>
      </w:r>
      <w:proofErr w:type="spellStart"/>
      <w:r w:rsidRPr="009269F1">
        <w:rPr>
          <w:rFonts w:cs="Times New Roman"/>
          <w:szCs w:val="24"/>
        </w:rPr>
        <w:t>Peer</w:t>
      </w:r>
      <w:proofErr w:type="spellEnd"/>
      <w:r w:rsidRPr="009269F1">
        <w:rPr>
          <w:rFonts w:cs="Times New Roman"/>
          <w:szCs w:val="24"/>
        </w:rPr>
        <w:t xml:space="preserve"> </w:t>
      </w:r>
      <w:proofErr w:type="spellStart"/>
      <w:r w:rsidRPr="009269F1">
        <w:rPr>
          <w:rFonts w:cs="Times New Roman"/>
          <w:szCs w:val="24"/>
        </w:rPr>
        <w:t>instruction</w:t>
      </w:r>
      <w:proofErr w:type="spellEnd"/>
      <w:r w:rsidRPr="009269F1">
        <w:rPr>
          <w:rFonts w:cs="Times New Roman"/>
          <w:szCs w:val="24"/>
        </w:rPr>
        <w:t xml:space="preserve">, TBL, </w:t>
      </w:r>
      <w:proofErr w:type="spellStart"/>
      <w:r w:rsidRPr="009269F1">
        <w:rPr>
          <w:rFonts w:cs="Times New Roman"/>
          <w:szCs w:val="24"/>
        </w:rPr>
        <w:t>Flipped</w:t>
      </w:r>
      <w:proofErr w:type="spellEnd"/>
      <w:r w:rsidRPr="009269F1">
        <w:rPr>
          <w:rFonts w:cs="Times New Roman"/>
          <w:szCs w:val="24"/>
        </w:rPr>
        <w:t xml:space="preserve"> </w:t>
      </w:r>
      <w:proofErr w:type="spellStart"/>
      <w:r w:rsidRPr="009269F1">
        <w:rPr>
          <w:rFonts w:cs="Times New Roman"/>
          <w:szCs w:val="24"/>
        </w:rPr>
        <w:t>Classroom</w:t>
      </w:r>
      <w:proofErr w:type="spellEnd"/>
      <w:r w:rsidRPr="009269F1">
        <w:rPr>
          <w:rFonts w:cs="Times New Roman"/>
          <w:szCs w:val="24"/>
        </w:rPr>
        <w:t>)</w:t>
      </w:r>
    </w:p>
    <w:p w14:paraId="48E2DD32" w14:textId="77777777" w:rsidR="00E16AA1" w:rsidRPr="009269F1" w:rsidRDefault="00E16AA1" w:rsidP="0061547B">
      <w:pPr>
        <w:spacing w:line="360" w:lineRule="auto"/>
        <w:rPr>
          <w:rFonts w:cs="Times New Roman"/>
          <w:b/>
          <w:szCs w:val="24"/>
        </w:rPr>
      </w:pPr>
    </w:p>
    <w:p w14:paraId="424CA68C" w14:textId="77777777" w:rsidR="00E16AA1" w:rsidRPr="009269F1" w:rsidRDefault="00E16AA1" w:rsidP="0061547B">
      <w:pPr>
        <w:spacing w:line="360" w:lineRule="auto"/>
        <w:rPr>
          <w:rFonts w:cs="Times New Roman"/>
          <w:b/>
          <w:szCs w:val="24"/>
        </w:rPr>
      </w:pPr>
      <w:r w:rsidRPr="009269F1">
        <w:rPr>
          <w:rFonts w:cs="Times New Roman"/>
          <w:b/>
          <w:szCs w:val="24"/>
        </w:rPr>
        <w:t>Avaliação</w:t>
      </w:r>
    </w:p>
    <w:p w14:paraId="7BF64F91" w14:textId="77777777" w:rsidR="00E16AA1" w:rsidRPr="009269F1" w:rsidRDefault="00E16AA1" w:rsidP="0061547B">
      <w:pPr>
        <w:spacing w:line="360" w:lineRule="auto"/>
        <w:rPr>
          <w:rFonts w:cs="Times New Roman"/>
          <w:szCs w:val="24"/>
        </w:rPr>
      </w:pPr>
      <w:r w:rsidRPr="009269F1">
        <w:rPr>
          <w:rFonts w:cs="Times New Roman"/>
          <w:szCs w:val="24"/>
        </w:rPr>
        <w:t>PRIMEIRO SEMESTRE</w:t>
      </w:r>
    </w:p>
    <w:p w14:paraId="335757A0" w14:textId="77777777" w:rsidR="00E16AA1" w:rsidRPr="009269F1" w:rsidRDefault="00E16AA1" w:rsidP="0061547B">
      <w:pPr>
        <w:spacing w:line="360" w:lineRule="auto"/>
        <w:rPr>
          <w:rFonts w:cs="Times New Roman"/>
          <w:szCs w:val="24"/>
        </w:rPr>
      </w:pPr>
      <w:r w:rsidRPr="009269F1">
        <w:rPr>
          <w:rFonts w:cs="Times New Roman"/>
          <w:szCs w:val="24"/>
        </w:rPr>
        <w:t>Nota 1- PROVA 1 - PESO 3-30%</w:t>
      </w:r>
    </w:p>
    <w:p w14:paraId="38C968F8" w14:textId="77777777" w:rsidR="00E16AA1" w:rsidRPr="009269F1" w:rsidRDefault="00E16AA1" w:rsidP="0061547B">
      <w:pPr>
        <w:spacing w:line="360" w:lineRule="auto"/>
        <w:rPr>
          <w:rFonts w:cs="Times New Roman"/>
          <w:szCs w:val="24"/>
        </w:rPr>
      </w:pPr>
      <w:r w:rsidRPr="009269F1">
        <w:rPr>
          <w:rFonts w:cs="Times New Roman"/>
          <w:szCs w:val="24"/>
        </w:rPr>
        <w:t xml:space="preserve">Notas 2- Atividades práticas (relatórios, exercícios e </w:t>
      </w:r>
      <w:proofErr w:type="gramStart"/>
      <w:r w:rsidRPr="009269F1">
        <w:rPr>
          <w:rFonts w:cs="Times New Roman"/>
          <w:szCs w:val="24"/>
        </w:rPr>
        <w:t>trabalhos)  Valor</w:t>
      </w:r>
      <w:proofErr w:type="gramEnd"/>
      <w:r w:rsidRPr="009269F1">
        <w:rPr>
          <w:rFonts w:cs="Times New Roman"/>
          <w:szCs w:val="24"/>
        </w:rPr>
        <w:t xml:space="preserve"> =7,5 + Nota de Nivelamento- Valor = 2,5</w:t>
      </w:r>
    </w:p>
    <w:p w14:paraId="21CCD5C0" w14:textId="77777777" w:rsidR="00E16AA1" w:rsidRPr="009269F1" w:rsidRDefault="00E16AA1" w:rsidP="0061547B">
      <w:pPr>
        <w:spacing w:line="360" w:lineRule="auto"/>
        <w:rPr>
          <w:rFonts w:cs="Times New Roman"/>
          <w:szCs w:val="24"/>
        </w:rPr>
      </w:pPr>
      <w:r w:rsidRPr="009269F1">
        <w:rPr>
          <w:rFonts w:cs="Times New Roman"/>
          <w:szCs w:val="24"/>
        </w:rPr>
        <w:t>Nota 2- Provas 0-10,0 (peso 3- 30%)</w:t>
      </w:r>
    </w:p>
    <w:p w14:paraId="4A30F08E" w14:textId="77777777" w:rsidR="00E16AA1" w:rsidRPr="009269F1" w:rsidRDefault="00E16AA1" w:rsidP="0061547B">
      <w:pPr>
        <w:spacing w:line="360" w:lineRule="auto"/>
        <w:rPr>
          <w:rFonts w:cs="Times New Roman"/>
          <w:szCs w:val="24"/>
        </w:rPr>
      </w:pPr>
      <w:r w:rsidRPr="009269F1">
        <w:rPr>
          <w:rFonts w:cs="Times New Roman"/>
          <w:szCs w:val="24"/>
        </w:rPr>
        <w:t>Nota 3-prova Oficial valor de 0-10,0 = peso 4 (40%)</w:t>
      </w:r>
    </w:p>
    <w:p w14:paraId="52894E34" w14:textId="77777777" w:rsidR="00E16AA1" w:rsidRPr="009269F1" w:rsidRDefault="00E16AA1" w:rsidP="0061547B">
      <w:pPr>
        <w:spacing w:line="360" w:lineRule="auto"/>
        <w:rPr>
          <w:rFonts w:cs="Times New Roman"/>
          <w:szCs w:val="24"/>
        </w:rPr>
      </w:pPr>
      <w:r w:rsidRPr="009269F1">
        <w:rPr>
          <w:rFonts w:cs="Times New Roman"/>
          <w:szCs w:val="24"/>
        </w:rPr>
        <w:t xml:space="preserve">Nota do Primeiro Semestre = Nota 1(PESO 3) </w:t>
      </w:r>
      <w:proofErr w:type="gramStart"/>
      <w:r w:rsidRPr="009269F1">
        <w:rPr>
          <w:rFonts w:cs="Times New Roman"/>
          <w:szCs w:val="24"/>
        </w:rPr>
        <w:t>+</w:t>
      </w:r>
      <w:proofErr w:type="gramEnd"/>
      <w:r w:rsidRPr="009269F1">
        <w:rPr>
          <w:rFonts w:cs="Times New Roman"/>
          <w:szCs w:val="24"/>
        </w:rPr>
        <w:t xml:space="preserve"> Nota 2 (PESO 3) + NOTA 3 (PESO4)</w:t>
      </w:r>
    </w:p>
    <w:p w14:paraId="60422B28" w14:textId="35F97FE3" w:rsidR="00E16AA1" w:rsidRPr="009269F1" w:rsidRDefault="00E16AA1" w:rsidP="0061547B">
      <w:pPr>
        <w:spacing w:line="360" w:lineRule="auto"/>
        <w:rPr>
          <w:rFonts w:cs="Times New Roman"/>
          <w:szCs w:val="24"/>
        </w:rPr>
      </w:pPr>
      <w:r w:rsidRPr="009269F1">
        <w:rPr>
          <w:rFonts w:cs="Times New Roman"/>
          <w:szCs w:val="24"/>
        </w:rPr>
        <w:lastRenderedPageBreak/>
        <w:t>SEGUNDO SEMESTRE</w:t>
      </w:r>
    </w:p>
    <w:p w14:paraId="657E8228" w14:textId="77777777" w:rsidR="00E16AA1" w:rsidRPr="009269F1" w:rsidRDefault="00E16AA1" w:rsidP="0061547B">
      <w:pPr>
        <w:spacing w:line="360" w:lineRule="auto"/>
        <w:rPr>
          <w:rFonts w:cs="Times New Roman"/>
          <w:szCs w:val="24"/>
        </w:rPr>
      </w:pPr>
      <w:r w:rsidRPr="009269F1">
        <w:rPr>
          <w:rFonts w:cs="Times New Roman"/>
          <w:szCs w:val="24"/>
        </w:rPr>
        <w:t xml:space="preserve">Notas 2- Atividades práticas (relatórios, exercícios e </w:t>
      </w:r>
      <w:proofErr w:type="gramStart"/>
      <w:r w:rsidRPr="009269F1">
        <w:rPr>
          <w:rFonts w:cs="Times New Roman"/>
          <w:szCs w:val="24"/>
        </w:rPr>
        <w:t>trabalhos)  Valor</w:t>
      </w:r>
      <w:proofErr w:type="gramEnd"/>
      <w:r w:rsidRPr="009269F1">
        <w:rPr>
          <w:rFonts w:cs="Times New Roman"/>
          <w:szCs w:val="24"/>
        </w:rPr>
        <w:t xml:space="preserve"> =7,5 + Nota de Nivelamento- Valor = 2,5</w:t>
      </w:r>
    </w:p>
    <w:p w14:paraId="41543690" w14:textId="77777777" w:rsidR="00E16AA1" w:rsidRPr="009269F1" w:rsidRDefault="00E16AA1" w:rsidP="0061547B">
      <w:pPr>
        <w:spacing w:line="360" w:lineRule="auto"/>
        <w:rPr>
          <w:rFonts w:cs="Times New Roman"/>
          <w:szCs w:val="24"/>
        </w:rPr>
      </w:pPr>
      <w:r w:rsidRPr="009269F1">
        <w:rPr>
          <w:rFonts w:cs="Times New Roman"/>
          <w:szCs w:val="24"/>
        </w:rPr>
        <w:t>Nota 2- Provas 0-10,0 (peso 3- 30%)</w:t>
      </w:r>
    </w:p>
    <w:p w14:paraId="56BDF9B8" w14:textId="77777777" w:rsidR="00E16AA1" w:rsidRPr="009269F1" w:rsidRDefault="00E16AA1" w:rsidP="0061547B">
      <w:pPr>
        <w:spacing w:line="360" w:lineRule="auto"/>
        <w:rPr>
          <w:rFonts w:cs="Times New Roman"/>
          <w:szCs w:val="24"/>
        </w:rPr>
      </w:pPr>
      <w:r w:rsidRPr="009269F1">
        <w:rPr>
          <w:rFonts w:cs="Times New Roman"/>
          <w:szCs w:val="24"/>
        </w:rPr>
        <w:t>Nota 3-prova Oficial valor de 0-10,0 = peso 4 (40%)</w:t>
      </w:r>
    </w:p>
    <w:p w14:paraId="5121E5A7" w14:textId="77777777" w:rsidR="00E16AA1" w:rsidRPr="009269F1" w:rsidRDefault="00E16AA1" w:rsidP="0061547B">
      <w:pPr>
        <w:spacing w:line="360" w:lineRule="auto"/>
        <w:rPr>
          <w:rFonts w:cs="Times New Roman"/>
          <w:szCs w:val="24"/>
        </w:rPr>
      </w:pPr>
      <w:r w:rsidRPr="009269F1">
        <w:rPr>
          <w:rFonts w:cs="Times New Roman"/>
          <w:szCs w:val="24"/>
        </w:rPr>
        <w:t xml:space="preserve">Nota do Primeiro Semestre = Nota 1(PESO 3) </w:t>
      </w:r>
      <w:proofErr w:type="gramStart"/>
      <w:r w:rsidRPr="009269F1">
        <w:rPr>
          <w:rFonts w:cs="Times New Roman"/>
          <w:szCs w:val="24"/>
        </w:rPr>
        <w:t>+</w:t>
      </w:r>
      <w:proofErr w:type="gramEnd"/>
      <w:r w:rsidRPr="009269F1">
        <w:rPr>
          <w:rFonts w:cs="Times New Roman"/>
          <w:szCs w:val="24"/>
        </w:rPr>
        <w:t xml:space="preserve"> Nota 2 (PESO 3) + NOTA 3 (PESO4)</w:t>
      </w:r>
    </w:p>
    <w:p w14:paraId="2E31DE7C" w14:textId="77777777" w:rsidR="00E16AA1" w:rsidRPr="009269F1" w:rsidRDefault="00E16AA1" w:rsidP="0061547B">
      <w:pPr>
        <w:spacing w:line="360" w:lineRule="auto"/>
        <w:rPr>
          <w:rFonts w:cs="Times New Roman"/>
          <w:szCs w:val="24"/>
        </w:rPr>
      </w:pPr>
    </w:p>
    <w:p w14:paraId="4A30F6C4" w14:textId="77777777" w:rsidR="00E16AA1" w:rsidRPr="009269F1" w:rsidRDefault="00E16AA1" w:rsidP="0061547B">
      <w:pPr>
        <w:spacing w:line="360" w:lineRule="auto"/>
        <w:rPr>
          <w:rFonts w:cs="Times New Roman"/>
          <w:szCs w:val="24"/>
        </w:rPr>
      </w:pPr>
      <w:r w:rsidRPr="009269F1">
        <w:rPr>
          <w:rFonts w:cs="Times New Roman"/>
          <w:szCs w:val="24"/>
        </w:rPr>
        <w:t>NOTA FINAL = Média entre os semestres. O Aluno será aprovado ao atingir nota igual ou superior a 6,0</w:t>
      </w:r>
    </w:p>
    <w:p w14:paraId="53778E20" w14:textId="77777777" w:rsidR="00E16AA1" w:rsidRPr="009269F1" w:rsidRDefault="00E16AA1" w:rsidP="0061547B">
      <w:pPr>
        <w:spacing w:line="360" w:lineRule="auto"/>
        <w:rPr>
          <w:rFonts w:cs="Times New Roman"/>
          <w:szCs w:val="24"/>
        </w:rPr>
      </w:pPr>
      <w:r w:rsidRPr="009269F1">
        <w:rPr>
          <w:rFonts w:cs="Times New Roman"/>
          <w:szCs w:val="24"/>
        </w:rPr>
        <w:t>Se a média for menor que 6,</w:t>
      </w:r>
      <w:proofErr w:type="gramStart"/>
      <w:r w:rsidRPr="009269F1">
        <w:rPr>
          <w:rFonts w:cs="Times New Roman"/>
          <w:szCs w:val="24"/>
        </w:rPr>
        <w:t>0  o</w:t>
      </w:r>
      <w:proofErr w:type="gramEnd"/>
      <w:r w:rsidRPr="009269F1">
        <w:rPr>
          <w:rFonts w:cs="Times New Roman"/>
          <w:szCs w:val="24"/>
        </w:rPr>
        <w:t xml:space="preserve"> aluno deverá realizar o Exame Final e atingir a média final 6,0:</w:t>
      </w:r>
    </w:p>
    <w:p w14:paraId="2C94420F" w14:textId="77777777" w:rsidR="00E16AA1" w:rsidRPr="009269F1" w:rsidRDefault="00E16AA1" w:rsidP="0061547B">
      <w:pPr>
        <w:spacing w:line="360" w:lineRule="auto"/>
        <w:rPr>
          <w:rFonts w:cs="Times New Roman"/>
          <w:szCs w:val="24"/>
        </w:rPr>
      </w:pPr>
      <w:r w:rsidRPr="009269F1">
        <w:rPr>
          <w:rFonts w:cs="Times New Roman"/>
          <w:szCs w:val="24"/>
        </w:rPr>
        <w:t xml:space="preserve">Nota final </w:t>
      </w:r>
      <w:proofErr w:type="gramStart"/>
      <w:r w:rsidRPr="009269F1">
        <w:rPr>
          <w:rFonts w:cs="Times New Roman"/>
          <w:szCs w:val="24"/>
        </w:rPr>
        <w:t>+</w:t>
      </w:r>
      <w:proofErr w:type="gramEnd"/>
      <w:r w:rsidRPr="009269F1">
        <w:rPr>
          <w:rFonts w:cs="Times New Roman"/>
          <w:szCs w:val="24"/>
        </w:rPr>
        <w:t xml:space="preserve"> Exame = 12 dividido por 2 = 6,0</w:t>
      </w:r>
    </w:p>
    <w:p w14:paraId="4EB70A85" w14:textId="77777777" w:rsidR="00E16AA1" w:rsidRPr="009269F1" w:rsidRDefault="00E16AA1" w:rsidP="0061547B">
      <w:pPr>
        <w:spacing w:line="360" w:lineRule="auto"/>
        <w:rPr>
          <w:rFonts w:cs="Times New Roman"/>
          <w:szCs w:val="24"/>
        </w:rPr>
      </w:pPr>
    </w:p>
    <w:p w14:paraId="3CD7EEC5" w14:textId="74B9C34A" w:rsidR="00E16AA1" w:rsidRPr="009269F1" w:rsidRDefault="00E16AA1" w:rsidP="0061547B">
      <w:pPr>
        <w:spacing w:line="360" w:lineRule="auto"/>
        <w:rPr>
          <w:rFonts w:cs="Times New Roman"/>
          <w:szCs w:val="24"/>
        </w:rPr>
      </w:pPr>
      <w:r w:rsidRPr="009269F1">
        <w:rPr>
          <w:rFonts w:cs="Times New Roman"/>
          <w:b/>
          <w:szCs w:val="24"/>
        </w:rPr>
        <w:t>Bibliografia Básica:</w:t>
      </w:r>
    </w:p>
    <w:p w14:paraId="42EFC452" w14:textId="77777777" w:rsidR="00E16AA1" w:rsidRPr="009269F1" w:rsidRDefault="00E16AA1" w:rsidP="0061547B">
      <w:pPr>
        <w:spacing w:line="360" w:lineRule="auto"/>
        <w:rPr>
          <w:rFonts w:cs="Times New Roman"/>
          <w:szCs w:val="24"/>
        </w:rPr>
      </w:pPr>
      <w:r w:rsidRPr="009269F1">
        <w:rPr>
          <w:rFonts w:cs="Times New Roman"/>
          <w:szCs w:val="24"/>
        </w:rPr>
        <w:t xml:space="preserve">BRASILEIRO FILHO, Geraldo.  </w:t>
      </w:r>
      <w:proofErr w:type="spellStart"/>
      <w:r w:rsidRPr="009269F1">
        <w:rPr>
          <w:rFonts w:cs="Times New Roman"/>
          <w:szCs w:val="24"/>
        </w:rPr>
        <w:t>Bogliolo</w:t>
      </w:r>
      <w:proofErr w:type="spellEnd"/>
      <w:r w:rsidRPr="009269F1">
        <w:rPr>
          <w:rFonts w:cs="Times New Roman"/>
          <w:szCs w:val="24"/>
        </w:rPr>
        <w:t>: patologia geral. Rio de Janeiro: Guanabara Koogan, 2013.</w:t>
      </w:r>
    </w:p>
    <w:p w14:paraId="034B65F2" w14:textId="77777777" w:rsidR="00E16AA1" w:rsidRPr="009269F1" w:rsidRDefault="00E16AA1" w:rsidP="0061547B">
      <w:pPr>
        <w:spacing w:line="360" w:lineRule="auto"/>
        <w:rPr>
          <w:rFonts w:cs="Times New Roman"/>
          <w:szCs w:val="24"/>
        </w:rPr>
      </w:pPr>
      <w:r w:rsidRPr="009269F1">
        <w:rPr>
          <w:rFonts w:cs="Times New Roman"/>
          <w:szCs w:val="24"/>
          <w:lang w:val="en-US"/>
        </w:rPr>
        <w:t xml:space="preserve">DELVES, Peter J.; MARTIN, Seamus J.; BURTON, Dennis R.; ROITT, Ivan M.  </w:t>
      </w:r>
      <w:proofErr w:type="spellStart"/>
      <w:r w:rsidRPr="009269F1">
        <w:rPr>
          <w:rFonts w:cs="Times New Roman"/>
          <w:szCs w:val="24"/>
        </w:rPr>
        <w:t>Roitt</w:t>
      </w:r>
      <w:proofErr w:type="spellEnd"/>
      <w:r w:rsidRPr="009269F1">
        <w:rPr>
          <w:rFonts w:cs="Times New Roman"/>
          <w:szCs w:val="24"/>
        </w:rPr>
        <w:t xml:space="preserve"> fundamentos de imunologia. Rio de Janeiro: Guanabara Koogan, 2013.</w:t>
      </w:r>
    </w:p>
    <w:p w14:paraId="7E929475" w14:textId="77777777" w:rsidR="00E16AA1" w:rsidRPr="009269F1" w:rsidRDefault="00E16AA1" w:rsidP="0061547B">
      <w:pPr>
        <w:spacing w:line="360" w:lineRule="auto"/>
        <w:rPr>
          <w:rFonts w:cs="Times New Roman"/>
          <w:szCs w:val="24"/>
        </w:rPr>
      </w:pPr>
      <w:r w:rsidRPr="009269F1">
        <w:rPr>
          <w:rFonts w:cs="Times New Roman"/>
          <w:szCs w:val="24"/>
        </w:rPr>
        <w:t xml:space="preserve"> HANSEL, Donna E.; DINTZIS, </w:t>
      </w:r>
      <w:proofErr w:type="spellStart"/>
      <w:r w:rsidRPr="009269F1">
        <w:rPr>
          <w:rFonts w:cs="Times New Roman"/>
          <w:szCs w:val="24"/>
        </w:rPr>
        <w:t>Renee</w:t>
      </w:r>
      <w:proofErr w:type="spellEnd"/>
      <w:r w:rsidRPr="009269F1">
        <w:rPr>
          <w:rFonts w:cs="Times New Roman"/>
          <w:szCs w:val="24"/>
        </w:rPr>
        <w:t xml:space="preserve"> Z. Fundamentos de Rubin: patologia. Rio de Janeiro: Guanabara Koogan, 2007.</w:t>
      </w:r>
    </w:p>
    <w:p w14:paraId="58563867" w14:textId="77777777" w:rsidR="00E16AA1" w:rsidRPr="009269F1" w:rsidRDefault="00E16AA1" w:rsidP="0061547B">
      <w:pPr>
        <w:spacing w:line="360" w:lineRule="auto"/>
        <w:rPr>
          <w:rFonts w:cs="Times New Roman"/>
          <w:szCs w:val="24"/>
        </w:rPr>
      </w:pPr>
    </w:p>
    <w:p w14:paraId="732EA7C8" w14:textId="1585E7F2" w:rsidR="00E16AA1" w:rsidRPr="009269F1" w:rsidRDefault="00E16AA1" w:rsidP="0061547B">
      <w:pPr>
        <w:spacing w:line="360" w:lineRule="auto"/>
        <w:rPr>
          <w:rFonts w:cs="Times New Roman"/>
          <w:szCs w:val="24"/>
        </w:rPr>
      </w:pPr>
      <w:r w:rsidRPr="009269F1">
        <w:rPr>
          <w:rFonts w:cs="Times New Roman"/>
          <w:b/>
          <w:szCs w:val="24"/>
        </w:rPr>
        <w:t>Bibliografia Complementar:</w:t>
      </w:r>
    </w:p>
    <w:p w14:paraId="5FE7A2A8" w14:textId="77777777" w:rsidR="00E16AA1" w:rsidRPr="009269F1" w:rsidRDefault="00E16AA1" w:rsidP="0061547B">
      <w:pPr>
        <w:spacing w:line="360" w:lineRule="auto"/>
        <w:rPr>
          <w:rFonts w:cs="Times New Roman"/>
          <w:szCs w:val="24"/>
        </w:rPr>
      </w:pPr>
      <w:r w:rsidRPr="009269F1">
        <w:rPr>
          <w:rFonts w:cs="Times New Roman"/>
          <w:szCs w:val="24"/>
        </w:rPr>
        <w:t xml:space="preserve">ABBAS, </w:t>
      </w:r>
      <w:proofErr w:type="spellStart"/>
      <w:r w:rsidRPr="009269F1">
        <w:rPr>
          <w:rFonts w:cs="Times New Roman"/>
          <w:szCs w:val="24"/>
        </w:rPr>
        <w:t>Abul</w:t>
      </w:r>
      <w:proofErr w:type="spellEnd"/>
      <w:r w:rsidRPr="009269F1">
        <w:rPr>
          <w:rFonts w:cs="Times New Roman"/>
          <w:szCs w:val="24"/>
        </w:rPr>
        <w:t xml:space="preserve"> K.; LICHTMAN, Andrew H. Imunologia básica: funções e distúrbios do sistema imunológico. Rio de Janeiro: </w:t>
      </w:r>
      <w:proofErr w:type="spellStart"/>
      <w:r w:rsidRPr="009269F1">
        <w:rPr>
          <w:rFonts w:cs="Times New Roman"/>
          <w:szCs w:val="24"/>
        </w:rPr>
        <w:t>Elsevier</w:t>
      </w:r>
      <w:proofErr w:type="spellEnd"/>
      <w:r w:rsidRPr="009269F1">
        <w:rPr>
          <w:rFonts w:cs="Times New Roman"/>
          <w:szCs w:val="24"/>
        </w:rPr>
        <w:t>, 2007.</w:t>
      </w:r>
    </w:p>
    <w:p w14:paraId="545802BD" w14:textId="77777777" w:rsidR="00E16AA1" w:rsidRPr="009269F1" w:rsidRDefault="00E16AA1" w:rsidP="0061547B">
      <w:pPr>
        <w:spacing w:line="360" w:lineRule="auto"/>
        <w:rPr>
          <w:rFonts w:cs="Times New Roman"/>
          <w:szCs w:val="24"/>
        </w:rPr>
      </w:pPr>
      <w:r w:rsidRPr="009269F1">
        <w:rPr>
          <w:rFonts w:cs="Times New Roman"/>
          <w:szCs w:val="24"/>
        </w:rPr>
        <w:t xml:space="preserve">ABBAS, </w:t>
      </w:r>
      <w:proofErr w:type="spellStart"/>
      <w:r w:rsidRPr="009269F1">
        <w:rPr>
          <w:rFonts w:cs="Times New Roman"/>
          <w:szCs w:val="24"/>
        </w:rPr>
        <w:t>Abul</w:t>
      </w:r>
      <w:proofErr w:type="spellEnd"/>
      <w:r w:rsidRPr="009269F1">
        <w:rPr>
          <w:rFonts w:cs="Times New Roman"/>
          <w:szCs w:val="24"/>
        </w:rPr>
        <w:t xml:space="preserve"> K.; LICHTMAN, Andrew H.; PILLAI, </w:t>
      </w:r>
      <w:proofErr w:type="spellStart"/>
      <w:r w:rsidRPr="009269F1">
        <w:rPr>
          <w:rFonts w:cs="Times New Roman"/>
          <w:szCs w:val="24"/>
        </w:rPr>
        <w:t>Shiv</w:t>
      </w:r>
      <w:proofErr w:type="spellEnd"/>
      <w:r w:rsidRPr="009269F1">
        <w:rPr>
          <w:rFonts w:cs="Times New Roman"/>
          <w:szCs w:val="24"/>
        </w:rPr>
        <w:t xml:space="preserve">. Imunologia celular e molecular.  Rio de Janeiro: </w:t>
      </w:r>
      <w:proofErr w:type="spellStart"/>
      <w:r w:rsidRPr="009269F1">
        <w:rPr>
          <w:rFonts w:cs="Times New Roman"/>
          <w:szCs w:val="24"/>
        </w:rPr>
        <w:t>Elsevier</w:t>
      </w:r>
      <w:proofErr w:type="spellEnd"/>
      <w:r w:rsidRPr="009269F1">
        <w:rPr>
          <w:rFonts w:cs="Times New Roman"/>
          <w:szCs w:val="24"/>
        </w:rPr>
        <w:t>, 2008.</w:t>
      </w:r>
    </w:p>
    <w:p w14:paraId="4F6DE23A" w14:textId="77777777" w:rsidR="00E16AA1" w:rsidRPr="009269F1" w:rsidRDefault="00E16AA1" w:rsidP="0061547B">
      <w:pPr>
        <w:spacing w:line="360" w:lineRule="auto"/>
        <w:rPr>
          <w:rFonts w:cs="Times New Roman"/>
          <w:szCs w:val="24"/>
        </w:rPr>
      </w:pPr>
      <w:r w:rsidRPr="009269F1">
        <w:rPr>
          <w:rFonts w:cs="Times New Roman"/>
          <w:szCs w:val="24"/>
          <w:lang w:val="en-US"/>
        </w:rPr>
        <w:t xml:space="preserve">COTRAN, </w:t>
      </w:r>
      <w:proofErr w:type="spellStart"/>
      <w:r w:rsidRPr="009269F1">
        <w:rPr>
          <w:rFonts w:cs="Times New Roman"/>
          <w:szCs w:val="24"/>
          <w:lang w:val="en-US"/>
        </w:rPr>
        <w:t>Ramzi</w:t>
      </w:r>
      <w:proofErr w:type="spellEnd"/>
      <w:r w:rsidRPr="009269F1">
        <w:rPr>
          <w:rFonts w:cs="Times New Roman"/>
          <w:szCs w:val="24"/>
          <w:lang w:val="en-US"/>
        </w:rPr>
        <w:t xml:space="preserve"> S.; KUMAR, Vinay; COLLINS, Tucker. </w:t>
      </w:r>
      <w:r w:rsidRPr="009269F1">
        <w:rPr>
          <w:rFonts w:cs="Times New Roman"/>
          <w:szCs w:val="24"/>
        </w:rPr>
        <w:t xml:space="preserve">Robbins: patologia estrutural e </w:t>
      </w:r>
      <w:proofErr w:type="spellStart"/>
      <w:r w:rsidRPr="009269F1">
        <w:rPr>
          <w:rFonts w:cs="Times New Roman"/>
          <w:szCs w:val="24"/>
        </w:rPr>
        <w:t>functional</w:t>
      </w:r>
      <w:proofErr w:type="spellEnd"/>
      <w:r w:rsidRPr="009269F1">
        <w:rPr>
          <w:rFonts w:cs="Times New Roman"/>
          <w:szCs w:val="24"/>
        </w:rPr>
        <w:t>. Rio de Janeiro: Guanabara Koogan, 2000.</w:t>
      </w:r>
    </w:p>
    <w:p w14:paraId="458CB58B" w14:textId="77777777" w:rsidR="00E16AA1" w:rsidRPr="009269F1" w:rsidRDefault="00E16AA1" w:rsidP="0061547B">
      <w:pPr>
        <w:spacing w:line="360" w:lineRule="auto"/>
        <w:rPr>
          <w:rFonts w:cs="Times New Roman"/>
          <w:szCs w:val="24"/>
        </w:rPr>
      </w:pPr>
      <w:r w:rsidRPr="009269F1">
        <w:rPr>
          <w:rFonts w:cs="Times New Roman"/>
          <w:szCs w:val="24"/>
        </w:rPr>
        <w:t xml:space="preserve">KUMAR, </w:t>
      </w:r>
      <w:proofErr w:type="spellStart"/>
      <w:r w:rsidRPr="009269F1">
        <w:rPr>
          <w:rFonts w:cs="Times New Roman"/>
          <w:szCs w:val="24"/>
        </w:rPr>
        <w:t>Vinay</w:t>
      </w:r>
      <w:proofErr w:type="spellEnd"/>
      <w:r w:rsidRPr="009269F1">
        <w:rPr>
          <w:rFonts w:cs="Times New Roman"/>
          <w:szCs w:val="24"/>
        </w:rPr>
        <w:t xml:space="preserve">.  Robbins: patologia básica. Rio de Janeiro: </w:t>
      </w:r>
      <w:proofErr w:type="spellStart"/>
      <w:r w:rsidRPr="009269F1">
        <w:rPr>
          <w:rFonts w:cs="Times New Roman"/>
          <w:szCs w:val="24"/>
        </w:rPr>
        <w:t>Elsevier</w:t>
      </w:r>
      <w:proofErr w:type="spellEnd"/>
      <w:r w:rsidRPr="009269F1">
        <w:rPr>
          <w:rFonts w:cs="Times New Roman"/>
          <w:szCs w:val="24"/>
        </w:rPr>
        <w:t>, 2008.</w:t>
      </w:r>
    </w:p>
    <w:p w14:paraId="421D739B" w14:textId="77777777" w:rsidR="00E16AA1" w:rsidRPr="009269F1" w:rsidRDefault="00E16AA1" w:rsidP="0061547B">
      <w:pPr>
        <w:spacing w:line="360" w:lineRule="auto"/>
        <w:rPr>
          <w:rFonts w:cs="Times New Roman"/>
          <w:szCs w:val="24"/>
        </w:rPr>
      </w:pPr>
      <w:r w:rsidRPr="009269F1">
        <w:rPr>
          <w:rFonts w:cs="Times New Roman"/>
          <w:szCs w:val="24"/>
        </w:rPr>
        <w:lastRenderedPageBreak/>
        <w:t>SILBERNAGL, S.; LANG, F. Fisiopatologia: textos e atlas. Porto Alegre: Artmed, 2005.</w:t>
      </w:r>
    </w:p>
    <w:p w14:paraId="7EE8E08A" w14:textId="77777777" w:rsidR="00E16AA1" w:rsidRPr="009269F1" w:rsidRDefault="00E16AA1" w:rsidP="0061547B">
      <w:pPr>
        <w:spacing w:line="360" w:lineRule="auto"/>
        <w:rPr>
          <w:rFonts w:cs="Times New Roman"/>
          <w:szCs w:val="24"/>
        </w:rPr>
      </w:pPr>
    </w:p>
    <w:p w14:paraId="279B73FD" w14:textId="4D1FDE58" w:rsidR="00E16AA1" w:rsidRPr="009269F1" w:rsidRDefault="00E16AA1" w:rsidP="0061547B">
      <w:pPr>
        <w:spacing w:line="360" w:lineRule="auto"/>
        <w:rPr>
          <w:rFonts w:cs="Times New Roman"/>
          <w:b/>
          <w:szCs w:val="24"/>
        </w:rPr>
      </w:pPr>
      <w:r w:rsidRPr="009269F1">
        <w:rPr>
          <w:rFonts w:cs="Times New Roman"/>
          <w:b/>
          <w:szCs w:val="24"/>
        </w:rPr>
        <w:t>Periódicos recomendados:</w:t>
      </w:r>
    </w:p>
    <w:p w14:paraId="11BD81B0" w14:textId="77777777" w:rsidR="00E16AA1" w:rsidRPr="009269F1" w:rsidRDefault="00E16AA1" w:rsidP="0061547B">
      <w:pPr>
        <w:spacing w:line="360" w:lineRule="auto"/>
        <w:rPr>
          <w:rFonts w:cs="Times New Roman"/>
          <w:szCs w:val="24"/>
          <w:lang w:val="en-US"/>
        </w:rPr>
      </w:pPr>
      <w:r w:rsidRPr="009269F1">
        <w:rPr>
          <w:rFonts w:cs="Times New Roman"/>
          <w:szCs w:val="24"/>
          <w:lang w:val="en-US"/>
        </w:rPr>
        <w:t>Brazilian Journal of Medical and Biological Research, ISSN 0100-879-X</w:t>
      </w:r>
    </w:p>
    <w:p w14:paraId="2E24E912" w14:textId="77777777" w:rsidR="00E16AA1" w:rsidRPr="009269F1" w:rsidRDefault="00E16AA1" w:rsidP="0061547B">
      <w:pPr>
        <w:spacing w:line="360" w:lineRule="auto"/>
        <w:rPr>
          <w:rFonts w:cs="Times New Roman"/>
          <w:szCs w:val="24"/>
        </w:rPr>
      </w:pPr>
      <w:r w:rsidRPr="009269F1">
        <w:rPr>
          <w:rFonts w:cs="Times New Roman"/>
          <w:szCs w:val="24"/>
        </w:rPr>
        <w:t xml:space="preserve">Jornal Brasileiro de Patologia e Medicina </w:t>
      </w:r>
      <w:proofErr w:type="gramStart"/>
      <w:r w:rsidRPr="009269F1">
        <w:rPr>
          <w:rFonts w:cs="Times New Roman"/>
          <w:szCs w:val="24"/>
        </w:rPr>
        <w:t>Laboratorial  ISSN</w:t>
      </w:r>
      <w:proofErr w:type="gramEnd"/>
      <w:r w:rsidRPr="009269F1">
        <w:rPr>
          <w:rFonts w:cs="Times New Roman"/>
          <w:szCs w:val="24"/>
        </w:rPr>
        <w:t xml:space="preserve"> 1676-2444</w:t>
      </w:r>
    </w:p>
    <w:p w14:paraId="590E30DA" w14:textId="77777777" w:rsidR="00E16AA1" w:rsidRPr="009269F1" w:rsidRDefault="00E16AA1" w:rsidP="0061547B">
      <w:pPr>
        <w:spacing w:line="360" w:lineRule="auto"/>
        <w:rPr>
          <w:rFonts w:cs="Times New Roman"/>
          <w:szCs w:val="24"/>
        </w:rPr>
      </w:pPr>
    </w:p>
    <w:p w14:paraId="107508D2" w14:textId="32E25B26" w:rsidR="00E16AA1" w:rsidRPr="009269F1" w:rsidRDefault="00E16AA1" w:rsidP="0061547B">
      <w:pPr>
        <w:spacing w:line="360" w:lineRule="auto"/>
        <w:rPr>
          <w:rFonts w:cs="Times New Roman"/>
          <w:szCs w:val="24"/>
        </w:rPr>
      </w:pPr>
      <w:r w:rsidRPr="009269F1">
        <w:rPr>
          <w:rFonts w:cs="Times New Roman"/>
          <w:szCs w:val="24"/>
        </w:rPr>
        <w:t> </w:t>
      </w:r>
    </w:p>
    <w:p w14:paraId="30CF9686" w14:textId="26CE64BA" w:rsidR="00E05408" w:rsidRPr="009269F1" w:rsidRDefault="00E05408" w:rsidP="0061547B">
      <w:pPr>
        <w:spacing w:line="360" w:lineRule="auto"/>
        <w:rPr>
          <w:rFonts w:cs="Times New Roman"/>
          <w:szCs w:val="24"/>
        </w:rPr>
      </w:pPr>
    </w:p>
    <w:p w14:paraId="56FB0970" w14:textId="36054EE0" w:rsidR="00E05408" w:rsidRDefault="00E05408" w:rsidP="0061547B">
      <w:pPr>
        <w:spacing w:line="360" w:lineRule="auto"/>
        <w:rPr>
          <w:rFonts w:cs="Times New Roman"/>
          <w:szCs w:val="24"/>
        </w:rPr>
      </w:pPr>
    </w:p>
    <w:p w14:paraId="04AFB23B" w14:textId="63554684" w:rsidR="00E03491" w:rsidRDefault="00E03491" w:rsidP="0061547B">
      <w:pPr>
        <w:spacing w:line="360" w:lineRule="auto"/>
        <w:rPr>
          <w:rFonts w:cs="Times New Roman"/>
          <w:szCs w:val="24"/>
        </w:rPr>
      </w:pPr>
    </w:p>
    <w:p w14:paraId="597F21EC" w14:textId="7D45511E" w:rsidR="00E03491" w:rsidRDefault="00E03491" w:rsidP="0061547B">
      <w:pPr>
        <w:spacing w:line="360" w:lineRule="auto"/>
        <w:rPr>
          <w:rFonts w:cs="Times New Roman"/>
          <w:szCs w:val="24"/>
        </w:rPr>
      </w:pPr>
    </w:p>
    <w:p w14:paraId="6745EBCD" w14:textId="0073F3B7" w:rsidR="00E03491" w:rsidRDefault="00E03491" w:rsidP="0061547B">
      <w:pPr>
        <w:spacing w:line="360" w:lineRule="auto"/>
        <w:rPr>
          <w:rFonts w:cs="Times New Roman"/>
          <w:szCs w:val="24"/>
        </w:rPr>
      </w:pPr>
    </w:p>
    <w:p w14:paraId="7B595798" w14:textId="2D825131" w:rsidR="00E03491" w:rsidRDefault="00E03491" w:rsidP="0061547B">
      <w:pPr>
        <w:spacing w:line="360" w:lineRule="auto"/>
        <w:rPr>
          <w:rFonts w:cs="Times New Roman"/>
          <w:szCs w:val="24"/>
        </w:rPr>
      </w:pPr>
    </w:p>
    <w:p w14:paraId="7B718443" w14:textId="4CEBF8C6" w:rsidR="00E03491" w:rsidRDefault="00E03491" w:rsidP="0061547B">
      <w:pPr>
        <w:spacing w:line="360" w:lineRule="auto"/>
        <w:rPr>
          <w:rFonts w:cs="Times New Roman"/>
          <w:szCs w:val="24"/>
        </w:rPr>
      </w:pPr>
    </w:p>
    <w:p w14:paraId="13B39647" w14:textId="6B98ED2B" w:rsidR="00E03491" w:rsidRDefault="00E03491" w:rsidP="0061547B">
      <w:pPr>
        <w:spacing w:line="360" w:lineRule="auto"/>
        <w:rPr>
          <w:rFonts w:cs="Times New Roman"/>
          <w:szCs w:val="24"/>
        </w:rPr>
      </w:pPr>
    </w:p>
    <w:p w14:paraId="64CF807B" w14:textId="0780E440" w:rsidR="00E03491" w:rsidRDefault="00E03491" w:rsidP="0061547B">
      <w:pPr>
        <w:spacing w:line="360" w:lineRule="auto"/>
        <w:rPr>
          <w:rFonts w:cs="Times New Roman"/>
          <w:szCs w:val="24"/>
        </w:rPr>
      </w:pPr>
    </w:p>
    <w:p w14:paraId="76C11E7F" w14:textId="69BBF7A1" w:rsidR="00E03491" w:rsidRDefault="00E03491" w:rsidP="0061547B">
      <w:pPr>
        <w:spacing w:line="360" w:lineRule="auto"/>
        <w:rPr>
          <w:rFonts w:cs="Times New Roman"/>
          <w:szCs w:val="24"/>
        </w:rPr>
      </w:pPr>
    </w:p>
    <w:p w14:paraId="6B17C150" w14:textId="09601480" w:rsidR="00E03491" w:rsidRDefault="00E03491" w:rsidP="0061547B">
      <w:pPr>
        <w:spacing w:line="360" w:lineRule="auto"/>
        <w:rPr>
          <w:rFonts w:cs="Times New Roman"/>
          <w:szCs w:val="24"/>
        </w:rPr>
      </w:pPr>
    </w:p>
    <w:p w14:paraId="45FF1E7C" w14:textId="77777777" w:rsidR="00E03491" w:rsidRPr="009269F1" w:rsidRDefault="00E03491" w:rsidP="0061547B">
      <w:pPr>
        <w:spacing w:line="360" w:lineRule="auto"/>
        <w:rPr>
          <w:rFonts w:cs="Times New Roman"/>
          <w:szCs w:val="24"/>
        </w:rPr>
      </w:pPr>
    </w:p>
    <w:p w14:paraId="339BAD1C" w14:textId="764CEBE7" w:rsidR="00E05408" w:rsidRPr="009269F1" w:rsidRDefault="00E05408" w:rsidP="0061547B">
      <w:pPr>
        <w:spacing w:line="360" w:lineRule="auto"/>
        <w:rPr>
          <w:rFonts w:cs="Times New Roman"/>
          <w:szCs w:val="24"/>
        </w:rPr>
      </w:pPr>
    </w:p>
    <w:p w14:paraId="0002E9DE" w14:textId="0AD2A153" w:rsidR="00E05408" w:rsidRPr="009269F1" w:rsidRDefault="00E05408" w:rsidP="0061547B">
      <w:pPr>
        <w:spacing w:line="360" w:lineRule="auto"/>
        <w:rPr>
          <w:rFonts w:cs="Times New Roman"/>
          <w:szCs w:val="24"/>
        </w:rPr>
      </w:pPr>
    </w:p>
    <w:p w14:paraId="4D839F0E" w14:textId="4D79C2B6" w:rsidR="00E05408" w:rsidRPr="009269F1" w:rsidRDefault="00E05408" w:rsidP="0061547B">
      <w:pPr>
        <w:spacing w:line="360" w:lineRule="auto"/>
        <w:rPr>
          <w:rFonts w:cs="Times New Roman"/>
          <w:szCs w:val="24"/>
        </w:rPr>
      </w:pPr>
    </w:p>
    <w:p w14:paraId="532F8CB1" w14:textId="1D342596" w:rsidR="00E05408" w:rsidRDefault="00E05408" w:rsidP="0061547B">
      <w:pPr>
        <w:spacing w:line="360" w:lineRule="auto"/>
        <w:rPr>
          <w:rFonts w:cs="Times New Roman"/>
          <w:szCs w:val="24"/>
        </w:rPr>
      </w:pPr>
    </w:p>
    <w:p w14:paraId="74929AD8" w14:textId="374B48E1" w:rsidR="00805825" w:rsidRDefault="00805825" w:rsidP="0061547B">
      <w:pPr>
        <w:spacing w:line="360" w:lineRule="auto"/>
        <w:rPr>
          <w:rFonts w:cs="Times New Roman"/>
          <w:szCs w:val="24"/>
        </w:rPr>
      </w:pPr>
    </w:p>
    <w:p w14:paraId="5E37B5AE" w14:textId="6276ABBF" w:rsidR="00805825" w:rsidRDefault="00805825" w:rsidP="0061547B">
      <w:pPr>
        <w:spacing w:line="360" w:lineRule="auto"/>
        <w:rPr>
          <w:rFonts w:cs="Times New Roman"/>
          <w:szCs w:val="24"/>
        </w:rPr>
      </w:pPr>
    </w:p>
    <w:p w14:paraId="7DA7B213" w14:textId="25676E20" w:rsidR="007E0412" w:rsidRDefault="007E0412" w:rsidP="0061547B">
      <w:pPr>
        <w:spacing w:line="360" w:lineRule="auto"/>
        <w:rPr>
          <w:rFonts w:cs="Times New Roman"/>
          <w:szCs w:val="24"/>
        </w:rPr>
      </w:pPr>
    </w:p>
    <w:p w14:paraId="0BF898C5" w14:textId="77777777" w:rsidR="007E0412" w:rsidRDefault="007E0412" w:rsidP="0061547B">
      <w:pPr>
        <w:spacing w:line="360" w:lineRule="auto"/>
        <w:rPr>
          <w:rFonts w:cs="Times New Roman"/>
          <w:szCs w:val="24"/>
        </w:rPr>
      </w:pPr>
    </w:p>
    <w:p w14:paraId="66B603C3" w14:textId="77777777" w:rsidR="00805825" w:rsidRPr="009269F1" w:rsidRDefault="00805825" w:rsidP="0061547B">
      <w:pPr>
        <w:spacing w:line="360" w:lineRule="auto"/>
        <w:rPr>
          <w:rFonts w:cs="Times New Roman"/>
          <w:szCs w:val="24"/>
        </w:rPr>
      </w:pPr>
    </w:p>
    <w:p w14:paraId="5C9B35AB" w14:textId="77777777" w:rsidR="00E05408" w:rsidRPr="009269F1" w:rsidRDefault="00E05408" w:rsidP="0061547B">
      <w:pPr>
        <w:spacing w:line="360" w:lineRule="auto"/>
        <w:rPr>
          <w:rFonts w:cs="Times New Roman"/>
          <w:szCs w:val="24"/>
        </w:rPr>
      </w:pPr>
    </w:p>
    <w:p w14:paraId="74E009CC" w14:textId="12EF1399"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b/>
          <w:szCs w:val="24"/>
        </w:rPr>
        <w:lastRenderedPageBreak/>
        <w:t>PLANO DE ENSINO</w:t>
      </w:r>
      <w:r w:rsidRPr="009269F1">
        <w:rPr>
          <w:rFonts w:cs="Times New Roman"/>
          <w:szCs w:val="24"/>
        </w:rPr>
        <w:c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00B919A3">
        <w:rPr>
          <w:rFonts w:cs="Times New Roman"/>
          <w:szCs w:val="24"/>
        </w:rPr>
        <w:t>Ano: 2020</w:t>
      </w:r>
    </w:p>
    <w:p w14:paraId="51E4C913" w14:textId="77777777"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Processos Reparadores Químicos</w:t>
      </w:r>
      <w:r w:rsidRPr="009269F1">
        <w:rPr>
          <w:rFonts w:cs="Times New Roman"/>
          <w:szCs w:val="24"/>
        </w:rPr>
        <w:tab/>
        <w:t>Código: 1733</w:t>
      </w:r>
      <w:r w:rsidRPr="009269F1">
        <w:rPr>
          <w:rFonts w:cs="Times New Roman"/>
          <w:szCs w:val="24"/>
        </w:rPr>
        <w:tab/>
      </w:r>
      <w:r w:rsidRPr="009269F1">
        <w:rPr>
          <w:rFonts w:cs="Times New Roman"/>
          <w:szCs w:val="24"/>
        </w:rPr>
        <w:tab/>
        <w:t xml:space="preserve">Série: </w:t>
      </w:r>
      <w:proofErr w:type="gramStart"/>
      <w:r w:rsidRPr="009269F1">
        <w:rPr>
          <w:rFonts w:cs="Times New Roman"/>
          <w:szCs w:val="24"/>
        </w:rPr>
        <w:t>2 ciclo</w:t>
      </w:r>
      <w:proofErr w:type="gramEnd"/>
    </w:p>
    <w:p w14:paraId="5102C261" w14:textId="77777777"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semanal: 04</w:t>
      </w:r>
      <w:r w:rsidRPr="009269F1">
        <w:rPr>
          <w:rFonts w:cs="Times New Roman"/>
          <w:szCs w:val="24"/>
        </w:rPr>
        <w:tab/>
        <w:t xml:space="preserve">Teoria: </w:t>
      </w:r>
      <w:proofErr w:type="gramStart"/>
      <w:r w:rsidRPr="009269F1">
        <w:rPr>
          <w:rFonts w:cs="Times New Roman"/>
          <w:szCs w:val="24"/>
        </w:rPr>
        <w:t xml:space="preserve">120  </w:t>
      </w:r>
      <w:r w:rsidRPr="009269F1">
        <w:rPr>
          <w:rFonts w:cs="Times New Roman"/>
          <w:szCs w:val="24"/>
        </w:rPr>
        <w:tab/>
      </w:r>
      <w:proofErr w:type="gramEnd"/>
      <w:r w:rsidRPr="009269F1">
        <w:rPr>
          <w:rFonts w:cs="Times New Roman"/>
          <w:szCs w:val="24"/>
        </w:rPr>
        <w:t xml:space="preserve">Lab.: 30   </w:t>
      </w:r>
      <w:r w:rsidRPr="009269F1">
        <w:rPr>
          <w:rFonts w:cs="Times New Roman"/>
          <w:szCs w:val="24"/>
        </w:rPr>
        <w:tab/>
      </w:r>
      <w:r w:rsidRPr="009269F1">
        <w:rPr>
          <w:rFonts w:cs="Times New Roman"/>
          <w:szCs w:val="24"/>
        </w:rPr>
        <w:tab/>
        <w:t xml:space="preserve">Projeto:10      </w:t>
      </w:r>
      <w:r w:rsidRPr="009269F1">
        <w:rPr>
          <w:rFonts w:cs="Times New Roman"/>
          <w:szCs w:val="24"/>
        </w:rPr>
        <w:tab/>
      </w:r>
      <w:r w:rsidRPr="009269F1">
        <w:rPr>
          <w:rFonts w:cs="Times New Roman"/>
          <w:szCs w:val="24"/>
        </w:rPr>
        <w:tab/>
      </w:r>
    </w:p>
    <w:p w14:paraId="71E7F354" w14:textId="4512F535" w:rsidR="00E16AA1" w:rsidRPr="009269F1" w:rsidRDefault="00E16AA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 xml:space="preserve">Carga horária anual: 160horas                  </w:t>
      </w:r>
    </w:p>
    <w:p w14:paraId="6A6ED387" w14:textId="77777777" w:rsidR="00E16AA1" w:rsidRPr="009269F1" w:rsidRDefault="00E16AA1" w:rsidP="0061547B">
      <w:pPr>
        <w:spacing w:line="360" w:lineRule="auto"/>
        <w:rPr>
          <w:rFonts w:cs="Times New Roman"/>
          <w:szCs w:val="24"/>
        </w:rPr>
      </w:pPr>
    </w:p>
    <w:p w14:paraId="2F741916" w14:textId="5AA1AEFB" w:rsidR="00E16AA1" w:rsidRPr="009269F1" w:rsidRDefault="00E16AA1" w:rsidP="0061547B">
      <w:pPr>
        <w:spacing w:line="360" w:lineRule="auto"/>
        <w:rPr>
          <w:rFonts w:cs="Times New Roman"/>
          <w:b/>
          <w:szCs w:val="24"/>
        </w:rPr>
      </w:pPr>
      <w:r w:rsidRPr="009269F1">
        <w:rPr>
          <w:rFonts w:cs="Times New Roman"/>
          <w:b/>
          <w:szCs w:val="24"/>
        </w:rPr>
        <w:t>Objetivos Gerais:</w:t>
      </w:r>
    </w:p>
    <w:p w14:paraId="13F31E83" w14:textId="77777777" w:rsidR="00E16AA1" w:rsidRPr="009269F1" w:rsidRDefault="00E16AA1" w:rsidP="0061547B">
      <w:pPr>
        <w:spacing w:line="360" w:lineRule="auto"/>
        <w:rPr>
          <w:rFonts w:cs="Times New Roman"/>
          <w:szCs w:val="24"/>
        </w:rPr>
      </w:pPr>
      <w:r w:rsidRPr="009269F1">
        <w:rPr>
          <w:rFonts w:cs="Times New Roman"/>
          <w:szCs w:val="24"/>
        </w:rPr>
        <w:t xml:space="preserve">Compreender os princípios básicos da Farmacologia. Dar condições ao aluno para o conhecimento dos fundamentos de reparação química, alteração funcional, mecanismo de reparação, classificação dos fármacos, efeitos colaterais, principais interações e orientações da Enfermagem sobre os principais efeitos colaterais e uso do medicamento. Os conteúdos apresentados na disciplina são necessários para a compreensão de conteúdos programáticos da disciplina de fundamentos de enfermagem entre outras disciplinas previstas na matriz curricular e estão contextualizados por temas de modo interdisciplinar com </w:t>
      </w:r>
      <w:proofErr w:type="gramStart"/>
      <w:r w:rsidRPr="009269F1">
        <w:rPr>
          <w:rFonts w:cs="Times New Roman"/>
          <w:szCs w:val="24"/>
        </w:rPr>
        <w:t>as disciplina</w:t>
      </w:r>
      <w:proofErr w:type="gramEnd"/>
      <w:r w:rsidRPr="009269F1">
        <w:rPr>
          <w:rFonts w:cs="Times New Roman"/>
          <w:szCs w:val="24"/>
        </w:rPr>
        <w:t xml:space="preserve"> de Processos Fisiológicos e Biofísicos e disciplina de Processos Imunogênicos e Patológicos. </w:t>
      </w:r>
    </w:p>
    <w:p w14:paraId="70E63FEF" w14:textId="77777777" w:rsidR="00E16AA1" w:rsidRPr="009269F1" w:rsidRDefault="00E16AA1" w:rsidP="0061547B">
      <w:pPr>
        <w:spacing w:line="360" w:lineRule="auto"/>
        <w:rPr>
          <w:rFonts w:cs="Times New Roman"/>
          <w:b/>
          <w:szCs w:val="24"/>
        </w:rPr>
      </w:pPr>
    </w:p>
    <w:p w14:paraId="5AC45D30" w14:textId="07C2CB4C" w:rsidR="00E16AA1" w:rsidRPr="009269F1" w:rsidRDefault="00E16AA1" w:rsidP="0061547B">
      <w:pPr>
        <w:spacing w:line="360" w:lineRule="auto"/>
        <w:rPr>
          <w:rFonts w:cs="Times New Roman"/>
          <w:b/>
          <w:szCs w:val="24"/>
        </w:rPr>
      </w:pPr>
      <w:r w:rsidRPr="009269F1">
        <w:rPr>
          <w:rFonts w:cs="Times New Roman"/>
          <w:b/>
          <w:szCs w:val="24"/>
        </w:rPr>
        <w:t xml:space="preserve">Objetivos Específicos: </w:t>
      </w:r>
    </w:p>
    <w:p w14:paraId="3A37E7FC" w14:textId="77777777" w:rsidR="00E16AA1" w:rsidRPr="009269F1" w:rsidRDefault="00E16AA1" w:rsidP="0061547B">
      <w:pPr>
        <w:spacing w:line="360" w:lineRule="auto"/>
        <w:rPr>
          <w:rFonts w:cs="Times New Roman"/>
          <w:szCs w:val="24"/>
        </w:rPr>
      </w:pPr>
      <w:r w:rsidRPr="009269F1">
        <w:rPr>
          <w:rFonts w:cs="Times New Roman"/>
          <w:szCs w:val="24"/>
        </w:rPr>
        <w:t xml:space="preserve">Ao final da disciplina o aluno deverá ser capaz de entender, explicar e correlacionar os processos de reparação química de fármacos nos diferentes sistemas orgânicos organizados em sete temas interdisciplinares descritos a seguir: 1 - sistema nervoso, 2 - sistema endócrino, 3 - sistema circulatório, 4 - sistema respiratório, 5 - sistema digestório, 6 - sistema excretor e 7 - processo inflamatório e infeccioso: </w:t>
      </w:r>
    </w:p>
    <w:p w14:paraId="0DCB7775" w14:textId="77777777" w:rsidR="00E16AA1" w:rsidRPr="009269F1" w:rsidRDefault="00E16AA1" w:rsidP="0061547B">
      <w:pPr>
        <w:spacing w:line="360" w:lineRule="auto"/>
        <w:rPr>
          <w:rFonts w:cs="Times New Roman"/>
          <w:szCs w:val="24"/>
        </w:rPr>
      </w:pPr>
    </w:p>
    <w:p w14:paraId="45073E50" w14:textId="56FDDC9A" w:rsidR="00E16AA1" w:rsidRPr="009269F1" w:rsidRDefault="00E16AA1" w:rsidP="0061547B">
      <w:pPr>
        <w:spacing w:line="360" w:lineRule="auto"/>
        <w:rPr>
          <w:rFonts w:cs="Times New Roman"/>
          <w:b/>
          <w:szCs w:val="24"/>
        </w:rPr>
      </w:pPr>
      <w:r w:rsidRPr="009269F1">
        <w:rPr>
          <w:rFonts w:cs="Times New Roman"/>
          <w:b/>
          <w:szCs w:val="24"/>
        </w:rPr>
        <w:t>Ementa:</w:t>
      </w:r>
    </w:p>
    <w:p w14:paraId="41EE6FB5" w14:textId="079222AF" w:rsidR="00E16AA1" w:rsidRDefault="00E16AA1" w:rsidP="0061547B">
      <w:pPr>
        <w:spacing w:line="360" w:lineRule="auto"/>
        <w:rPr>
          <w:rFonts w:cs="Times New Roman"/>
          <w:szCs w:val="24"/>
        </w:rPr>
      </w:pPr>
      <w:r w:rsidRPr="009269F1">
        <w:rPr>
          <w:rFonts w:cs="Times New Roman"/>
          <w:szCs w:val="24"/>
        </w:rPr>
        <w:t>Estudo do medicamento e de suas vias de administração. Fases farmacêuticas (exposição, farmacocinética, farmacodinâmica). Reparação química nos sistemas: nervoso central, endócrino, circulatório, respiratório, digestório e urinário. Reparação química em processos inflamatórios e na analgesia periférica. Estudo dos quimioterápicos.</w:t>
      </w:r>
    </w:p>
    <w:p w14:paraId="7AA12701" w14:textId="6404F069" w:rsidR="00E16AA1" w:rsidRPr="009269F1" w:rsidRDefault="00E16AA1" w:rsidP="0061547B">
      <w:pPr>
        <w:spacing w:line="360" w:lineRule="auto"/>
        <w:rPr>
          <w:rFonts w:cs="Times New Roman"/>
          <w:szCs w:val="24"/>
        </w:rPr>
      </w:pPr>
      <w:r w:rsidRPr="009269F1">
        <w:rPr>
          <w:rFonts w:cs="Times New Roman"/>
          <w:b/>
          <w:szCs w:val="24"/>
        </w:rPr>
        <w:lastRenderedPageBreak/>
        <w:t>Conteúdos Programáticos:</w:t>
      </w:r>
    </w:p>
    <w:p w14:paraId="136241E9" w14:textId="77777777" w:rsidR="00E16AA1" w:rsidRPr="009269F1" w:rsidRDefault="00E16AA1" w:rsidP="0061547B">
      <w:pPr>
        <w:spacing w:line="360" w:lineRule="auto"/>
        <w:rPr>
          <w:rFonts w:cs="Times New Roman"/>
          <w:szCs w:val="24"/>
        </w:rPr>
      </w:pPr>
      <w:r w:rsidRPr="009269F1">
        <w:rPr>
          <w:rFonts w:cs="Times New Roman"/>
          <w:szCs w:val="24"/>
        </w:rPr>
        <w:t>Conteúdo teórico</w:t>
      </w:r>
    </w:p>
    <w:p w14:paraId="3B873487" w14:textId="77777777" w:rsidR="00E16AA1" w:rsidRPr="009269F1" w:rsidRDefault="00E16AA1" w:rsidP="0061547B">
      <w:pPr>
        <w:spacing w:line="360" w:lineRule="auto"/>
        <w:rPr>
          <w:rFonts w:cs="Times New Roman"/>
          <w:szCs w:val="24"/>
        </w:rPr>
      </w:pPr>
      <w:r w:rsidRPr="009269F1">
        <w:rPr>
          <w:rFonts w:cs="Times New Roman"/>
          <w:szCs w:val="24"/>
        </w:rPr>
        <w:t>PRIMEIRO SEMESTRE</w:t>
      </w:r>
    </w:p>
    <w:p w14:paraId="4CF6F150" w14:textId="77777777" w:rsidR="00E16AA1" w:rsidRPr="009269F1" w:rsidRDefault="00E16AA1" w:rsidP="0061547B">
      <w:pPr>
        <w:spacing w:line="360" w:lineRule="auto"/>
        <w:rPr>
          <w:rFonts w:cs="Times New Roman"/>
          <w:szCs w:val="24"/>
        </w:rPr>
      </w:pPr>
      <w:r w:rsidRPr="009269F1">
        <w:rPr>
          <w:rFonts w:cs="Times New Roman"/>
          <w:szCs w:val="24"/>
        </w:rPr>
        <w:t>Fevereiro- Estudo do medicamento e de suas vias de administração</w:t>
      </w:r>
    </w:p>
    <w:p w14:paraId="389474D6" w14:textId="77777777" w:rsidR="00E16AA1" w:rsidRPr="009269F1" w:rsidRDefault="00E16AA1" w:rsidP="0061547B">
      <w:pPr>
        <w:spacing w:line="360" w:lineRule="auto"/>
        <w:rPr>
          <w:rFonts w:cs="Times New Roman"/>
          <w:szCs w:val="24"/>
        </w:rPr>
      </w:pPr>
      <w:r w:rsidRPr="009269F1">
        <w:rPr>
          <w:rFonts w:cs="Times New Roman"/>
          <w:szCs w:val="24"/>
        </w:rPr>
        <w:t xml:space="preserve">Introdução ao estudo do medicamento: tipos comerciais de medicamentos (dependentes ou não da prescrição médica), uso racional de medicamentos, </w:t>
      </w:r>
      <w:proofErr w:type="spellStart"/>
      <w:r w:rsidRPr="009269F1">
        <w:rPr>
          <w:rFonts w:cs="Times New Roman"/>
          <w:szCs w:val="24"/>
        </w:rPr>
        <w:t>politica</w:t>
      </w:r>
      <w:proofErr w:type="spellEnd"/>
      <w:r w:rsidRPr="009269F1">
        <w:rPr>
          <w:rFonts w:cs="Times New Roman"/>
          <w:szCs w:val="24"/>
        </w:rPr>
        <w:t xml:space="preserve"> pública de medicamentos (medicamento genérico Lei 9.787/99).</w:t>
      </w:r>
    </w:p>
    <w:p w14:paraId="3253095D" w14:textId="77777777" w:rsidR="00E16AA1" w:rsidRPr="009269F1" w:rsidRDefault="00E16AA1" w:rsidP="0061547B">
      <w:pPr>
        <w:spacing w:line="360" w:lineRule="auto"/>
        <w:rPr>
          <w:rFonts w:cs="Times New Roman"/>
          <w:szCs w:val="24"/>
        </w:rPr>
      </w:pPr>
      <w:r w:rsidRPr="009269F1">
        <w:rPr>
          <w:rFonts w:cs="Times New Roman"/>
          <w:szCs w:val="24"/>
        </w:rPr>
        <w:t>Formas farmacêuticas: líquidas, semissólidas e sólidas (tradicionais). Formas farmacêuticas estéreis. Formas farmacêuticas inovadoras</w:t>
      </w:r>
    </w:p>
    <w:p w14:paraId="369B0389" w14:textId="77777777" w:rsidR="00E16AA1" w:rsidRPr="009269F1" w:rsidRDefault="00E16AA1" w:rsidP="0061547B">
      <w:pPr>
        <w:spacing w:line="360" w:lineRule="auto"/>
        <w:rPr>
          <w:rFonts w:cs="Times New Roman"/>
          <w:szCs w:val="24"/>
        </w:rPr>
      </w:pPr>
      <w:r w:rsidRPr="009269F1">
        <w:rPr>
          <w:rFonts w:cs="Times New Roman"/>
          <w:szCs w:val="24"/>
        </w:rPr>
        <w:t>Principais vias de administração de medicamentos: vias enterais, parenterais e suas subdivisões.</w:t>
      </w:r>
    </w:p>
    <w:p w14:paraId="73E374EF" w14:textId="77777777" w:rsidR="00E16AA1" w:rsidRPr="009269F1" w:rsidRDefault="00E16AA1" w:rsidP="0061547B">
      <w:pPr>
        <w:spacing w:line="360" w:lineRule="auto"/>
        <w:rPr>
          <w:rFonts w:cs="Times New Roman"/>
          <w:szCs w:val="24"/>
        </w:rPr>
      </w:pPr>
      <w:r w:rsidRPr="009269F1">
        <w:rPr>
          <w:rFonts w:cs="Times New Roman"/>
          <w:szCs w:val="24"/>
        </w:rPr>
        <w:t xml:space="preserve">Março: Fases farmacêuticas </w:t>
      </w:r>
    </w:p>
    <w:p w14:paraId="7809F0AD" w14:textId="77777777" w:rsidR="00E16AA1" w:rsidRPr="009269F1" w:rsidRDefault="00E16AA1" w:rsidP="0061547B">
      <w:pPr>
        <w:spacing w:line="360" w:lineRule="auto"/>
        <w:rPr>
          <w:rFonts w:cs="Times New Roman"/>
          <w:szCs w:val="24"/>
        </w:rPr>
      </w:pPr>
      <w:r w:rsidRPr="009269F1">
        <w:rPr>
          <w:rFonts w:cs="Times New Roman"/>
          <w:szCs w:val="24"/>
        </w:rPr>
        <w:t>Fase farmacêutica ou de exposição: desintegração da forma farmacêutica e dissolução de um fármaco, fatores que interferem na absorção de um fármaco.</w:t>
      </w:r>
    </w:p>
    <w:p w14:paraId="306326CB" w14:textId="77777777" w:rsidR="00E16AA1" w:rsidRPr="009269F1" w:rsidRDefault="00E16AA1" w:rsidP="0061547B">
      <w:pPr>
        <w:spacing w:line="360" w:lineRule="auto"/>
        <w:rPr>
          <w:rFonts w:cs="Times New Roman"/>
          <w:szCs w:val="24"/>
        </w:rPr>
      </w:pPr>
      <w:r w:rsidRPr="009269F1">
        <w:rPr>
          <w:rFonts w:cs="Times New Roman"/>
          <w:szCs w:val="24"/>
        </w:rPr>
        <w:t>Fase farmacocinética: mecanismos de absorção, distribuição, metabolismo e eliminação de fármacos.</w:t>
      </w:r>
    </w:p>
    <w:p w14:paraId="66D3FCA8" w14:textId="77777777" w:rsidR="00E16AA1" w:rsidRPr="009269F1" w:rsidRDefault="00E16AA1" w:rsidP="0061547B">
      <w:pPr>
        <w:spacing w:line="360" w:lineRule="auto"/>
        <w:rPr>
          <w:rFonts w:cs="Times New Roman"/>
          <w:szCs w:val="24"/>
        </w:rPr>
      </w:pPr>
      <w:r w:rsidRPr="009269F1">
        <w:rPr>
          <w:rFonts w:cs="Times New Roman"/>
          <w:szCs w:val="24"/>
        </w:rPr>
        <w:t>Fase farmacodinâmica: interação fármaco-receptor no efeito terapêutico de um fármaco.</w:t>
      </w:r>
    </w:p>
    <w:p w14:paraId="6D909ABC" w14:textId="77777777" w:rsidR="00E16AA1" w:rsidRPr="009269F1" w:rsidRDefault="00E16AA1" w:rsidP="0061547B">
      <w:pPr>
        <w:spacing w:line="360" w:lineRule="auto"/>
        <w:rPr>
          <w:rFonts w:cs="Times New Roman"/>
          <w:szCs w:val="24"/>
        </w:rPr>
      </w:pPr>
      <w:r w:rsidRPr="009269F1">
        <w:rPr>
          <w:rFonts w:cs="Times New Roman"/>
          <w:szCs w:val="24"/>
        </w:rPr>
        <w:t>Abril - Reparação química no sistema nervoso central</w:t>
      </w:r>
    </w:p>
    <w:p w14:paraId="5F8D191A" w14:textId="77777777" w:rsidR="00E16AA1" w:rsidRPr="009269F1" w:rsidRDefault="00E16AA1" w:rsidP="0061547B">
      <w:pPr>
        <w:spacing w:line="360" w:lineRule="auto"/>
        <w:rPr>
          <w:rFonts w:cs="Times New Roman"/>
          <w:szCs w:val="24"/>
        </w:rPr>
      </w:pPr>
      <w:r w:rsidRPr="009269F1">
        <w:rPr>
          <w:rFonts w:cs="Times New Roman"/>
          <w:szCs w:val="24"/>
        </w:rPr>
        <w:t>Reparação química no sistema nervoso central. Classificação dos fármacos que atuam no sistema nervoso central</w:t>
      </w:r>
    </w:p>
    <w:p w14:paraId="4308EF8F" w14:textId="77777777" w:rsidR="00E16AA1" w:rsidRPr="009269F1" w:rsidRDefault="00E16AA1" w:rsidP="0061547B">
      <w:pPr>
        <w:spacing w:line="360" w:lineRule="auto"/>
        <w:rPr>
          <w:rFonts w:cs="Times New Roman"/>
          <w:szCs w:val="24"/>
        </w:rPr>
      </w:pPr>
      <w:r w:rsidRPr="009269F1">
        <w:rPr>
          <w:rFonts w:cs="Times New Roman"/>
          <w:szCs w:val="24"/>
        </w:rPr>
        <w:t>Reparação química na doença de Parkinson e Esquizofrenia: classificação dos fármacos, mecanismo de ação, efeitos colaterais, interações medicamentosas. Aplicações e preparações dos medicamentos, cuidados da enfermagem.</w:t>
      </w:r>
    </w:p>
    <w:p w14:paraId="48DB171E" w14:textId="77777777" w:rsidR="00E16AA1" w:rsidRPr="009269F1" w:rsidRDefault="00E16AA1" w:rsidP="0061547B">
      <w:pPr>
        <w:spacing w:line="360" w:lineRule="auto"/>
        <w:rPr>
          <w:rFonts w:cs="Times New Roman"/>
          <w:szCs w:val="24"/>
        </w:rPr>
      </w:pPr>
      <w:r w:rsidRPr="009269F1">
        <w:rPr>
          <w:rFonts w:cs="Times New Roman"/>
          <w:szCs w:val="24"/>
        </w:rPr>
        <w:t>Reparação química nos transtornos de ansiedade (ansiolíticos e hipnóticos) e depressão: classificação dos fármacos, mecanismo de ação, efeitos colaterais, interações medicamentosas, aplicações e preparações dos medicamentos, cuidados da enfermagem.</w:t>
      </w:r>
    </w:p>
    <w:p w14:paraId="1812AF65" w14:textId="77777777" w:rsidR="00E16AA1" w:rsidRPr="009269F1" w:rsidRDefault="00E16AA1" w:rsidP="0061547B">
      <w:pPr>
        <w:spacing w:line="360" w:lineRule="auto"/>
        <w:rPr>
          <w:rFonts w:cs="Times New Roman"/>
          <w:szCs w:val="24"/>
        </w:rPr>
      </w:pPr>
      <w:r w:rsidRPr="009269F1">
        <w:rPr>
          <w:rFonts w:cs="Times New Roman"/>
          <w:szCs w:val="24"/>
        </w:rPr>
        <w:t>Reparação química no estado epiléptico</w:t>
      </w:r>
    </w:p>
    <w:p w14:paraId="1FDF72D6" w14:textId="77777777" w:rsidR="00E16AA1" w:rsidRPr="009269F1" w:rsidRDefault="00E16AA1" w:rsidP="0061547B">
      <w:pPr>
        <w:spacing w:line="360" w:lineRule="auto"/>
        <w:rPr>
          <w:rFonts w:cs="Times New Roman"/>
          <w:szCs w:val="24"/>
        </w:rPr>
      </w:pPr>
      <w:r w:rsidRPr="009269F1">
        <w:rPr>
          <w:rFonts w:cs="Times New Roman"/>
          <w:szCs w:val="24"/>
        </w:rPr>
        <w:t>Anestésicos</w:t>
      </w:r>
    </w:p>
    <w:p w14:paraId="5A45379C" w14:textId="77777777" w:rsidR="00E16AA1" w:rsidRPr="009269F1" w:rsidRDefault="00E16AA1" w:rsidP="0061547B">
      <w:pPr>
        <w:spacing w:line="360" w:lineRule="auto"/>
        <w:rPr>
          <w:rFonts w:cs="Times New Roman"/>
          <w:szCs w:val="24"/>
        </w:rPr>
      </w:pPr>
      <w:r w:rsidRPr="009269F1">
        <w:rPr>
          <w:rFonts w:cs="Times New Roman"/>
          <w:szCs w:val="24"/>
        </w:rPr>
        <w:t>Maio - Reparação química no sistema nervoso endócrino</w:t>
      </w:r>
    </w:p>
    <w:p w14:paraId="2C733A88" w14:textId="77777777" w:rsidR="00E16AA1" w:rsidRPr="009269F1" w:rsidRDefault="00E16AA1" w:rsidP="0061547B">
      <w:pPr>
        <w:spacing w:line="360" w:lineRule="auto"/>
        <w:rPr>
          <w:rFonts w:cs="Times New Roman"/>
          <w:szCs w:val="24"/>
        </w:rPr>
      </w:pPr>
      <w:r w:rsidRPr="009269F1">
        <w:rPr>
          <w:rFonts w:cs="Times New Roman"/>
          <w:szCs w:val="24"/>
        </w:rPr>
        <w:lastRenderedPageBreak/>
        <w:t xml:space="preserve">Reparação química na </w:t>
      </w:r>
      <w:proofErr w:type="spellStart"/>
      <w:r w:rsidRPr="009269F1">
        <w:rPr>
          <w:rFonts w:cs="Times New Roman"/>
          <w:szCs w:val="24"/>
        </w:rPr>
        <w:t>hiperlipidemia</w:t>
      </w:r>
      <w:proofErr w:type="spellEnd"/>
      <w:r w:rsidRPr="009269F1">
        <w:rPr>
          <w:rFonts w:cs="Times New Roman"/>
          <w:szCs w:val="24"/>
        </w:rPr>
        <w:t xml:space="preserve"> e diabetes (hipoglicemiantes orais e insulina)</w:t>
      </w:r>
    </w:p>
    <w:p w14:paraId="5B994B98" w14:textId="77777777" w:rsidR="00E16AA1" w:rsidRPr="009269F1" w:rsidRDefault="00E16AA1" w:rsidP="0061547B">
      <w:pPr>
        <w:spacing w:line="360" w:lineRule="auto"/>
        <w:rPr>
          <w:rFonts w:cs="Times New Roman"/>
          <w:szCs w:val="24"/>
        </w:rPr>
      </w:pPr>
      <w:r w:rsidRPr="009269F1">
        <w:rPr>
          <w:rFonts w:cs="Times New Roman"/>
          <w:szCs w:val="24"/>
        </w:rPr>
        <w:t xml:space="preserve">Reparação química no sistema endócrino: hormônios e fármacos que atuam na hipófise, hipotálamo e </w:t>
      </w:r>
      <w:proofErr w:type="spellStart"/>
      <w:r w:rsidRPr="009269F1">
        <w:rPr>
          <w:rFonts w:cs="Times New Roman"/>
          <w:szCs w:val="24"/>
        </w:rPr>
        <w:t>tireóide</w:t>
      </w:r>
      <w:proofErr w:type="spellEnd"/>
    </w:p>
    <w:p w14:paraId="22F5FE68" w14:textId="77777777" w:rsidR="00E16AA1" w:rsidRPr="009269F1" w:rsidRDefault="00E16AA1" w:rsidP="0061547B">
      <w:pPr>
        <w:spacing w:line="360" w:lineRule="auto"/>
        <w:rPr>
          <w:rFonts w:cs="Times New Roman"/>
          <w:szCs w:val="24"/>
        </w:rPr>
      </w:pPr>
      <w:r w:rsidRPr="009269F1">
        <w:rPr>
          <w:rFonts w:cs="Times New Roman"/>
          <w:szCs w:val="24"/>
        </w:rPr>
        <w:t xml:space="preserve">Reparação química no sistema endócrino: hormônios </w:t>
      </w:r>
      <w:proofErr w:type="spellStart"/>
      <w:r w:rsidRPr="009269F1">
        <w:rPr>
          <w:rFonts w:cs="Times New Roman"/>
          <w:szCs w:val="24"/>
        </w:rPr>
        <w:t>esteroidais</w:t>
      </w:r>
      <w:proofErr w:type="spellEnd"/>
      <w:r w:rsidRPr="009269F1">
        <w:rPr>
          <w:rFonts w:cs="Times New Roman"/>
          <w:szCs w:val="24"/>
        </w:rPr>
        <w:t>.</w:t>
      </w:r>
    </w:p>
    <w:p w14:paraId="522D9CBE" w14:textId="77777777" w:rsidR="00E16AA1" w:rsidRPr="009269F1" w:rsidRDefault="00E16AA1" w:rsidP="0061547B">
      <w:pPr>
        <w:spacing w:line="360" w:lineRule="auto"/>
        <w:rPr>
          <w:rFonts w:cs="Times New Roman"/>
          <w:szCs w:val="24"/>
        </w:rPr>
      </w:pPr>
      <w:r w:rsidRPr="009269F1">
        <w:rPr>
          <w:rFonts w:cs="Times New Roman"/>
          <w:szCs w:val="24"/>
        </w:rPr>
        <w:t>Junho- Reparação química no sistema circulatório.</w:t>
      </w:r>
    </w:p>
    <w:p w14:paraId="3AE3115F" w14:textId="77777777" w:rsidR="00E16AA1" w:rsidRPr="009269F1" w:rsidRDefault="00E16AA1" w:rsidP="0061547B">
      <w:pPr>
        <w:spacing w:line="360" w:lineRule="auto"/>
        <w:rPr>
          <w:rFonts w:cs="Times New Roman"/>
          <w:szCs w:val="24"/>
        </w:rPr>
      </w:pPr>
      <w:r w:rsidRPr="009269F1">
        <w:rPr>
          <w:rFonts w:cs="Times New Roman"/>
          <w:szCs w:val="24"/>
        </w:rPr>
        <w:t>Tratamento da Insuficiência Cardíaca Congestiva.</w:t>
      </w:r>
    </w:p>
    <w:p w14:paraId="341E3604" w14:textId="77777777" w:rsidR="00E16AA1" w:rsidRPr="009269F1" w:rsidRDefault="00E16AA1" w:rsidP="0061547B">
      <w:pPr>
        <w:spacing w:line="360" w:lineRule="auto"/>
        <w:rPr>
          <w:rFonts w:cs="Times New Roman"/>
          <w:szCs w:val="24"/>
        </w:rPr>
      </w:pPr>
      <w:r w:rsidRPr="009269F1">
        <w:rPr>
          <w:rFonts w:cs="Times New Roman"/>
          <w:szCs w:val="24"/>
        </w:rPr>
        <w:t>Reparação química na angina e arritmia</w:t>
      </w:r>
    </w:p>
    <w:p w14:paraId="060AFC64" w14:textId="77777777" w:rsidR="00E16AA1" w:rsidRPr="009269F1" w:rsidRDefault="00E16AA1" w:rsidP="0061547B">
      <w:pPr>
        <w:spacing w:line="360" w:lineRule="auto"/>
        <w:rPr>
          <w:rFonts w:cs="Times New Roman"/>
          <w:szCs w:val="24"/>
        </w:rPr>
      </w:pPr>
      <w:r w:rsidRPr="009269F1">
        <w:rPr>
          <w:rFonts w:cs="Times New Roman"/>
          <w:szCs w:val="24"/>
        </w:rPr>
        <w:t>Reparação química na hipertensão</w:t>
      </w:r>
    </w:p>
    <w:p w14:paraId="6E813FFF" w14:textId="77777777" w:rsidR="00E16AA1" w:rsidRPr="009269F1" w:rsidRDefault="00E16AA1" w:rsidP="0061547B">
      <w:pPr>
        <w:spacing w:line="360" w:lineRule="auto"/>
        <w:rPr>
          <w:rFonts w:cs="Times New Roman"/>
          <w:szCs w:val="24"/>
        </w:rPr>
      </w:pPr>
      <w:r w:rsidRPr="009269F1">
        <w:rPr>
          <w:rFonts w:cs="Times New Roman"/>
          <w:szCs w:val="24"/>
        </w:rPr>
        <w:t>Fármacos que interferem no tecido sanguíneo: inibidores de plaquetas, anticoagulantes, trombolíticos, tratamento do sangramento, tratamento da anemia.</w:t>
      </w:r>
    </w:p>
    <w:p w14:paraId="6F811843" w14:textId="77777777" w:rsidR="00E16AA1" w:rsidRPr="009269F1" w:rsidRDefault="00E16AA1" w:rsidP="0061547B">
      <w:pPr>
        <w:spacing w:line="360" w:lineRule="auto"/>
        <w:rPr>
          <w:rFonts w:cs="Times New Roman"/>
          <w:szCs w:val="24"/>
        </w:rPr>
      </w:pPr>
      <w:r w:rsidRPr="009269F1">
        <w:rPr>
          <w:rFonts w:cs="Times New Roman"/>
          <w:szCs w:val="24"/>
        </w:rPr>
        <w:t>SEGUNDO SEMESTRE</w:t>
      </w:r>
    </w:p>
    <w:p w14:paraId="468CC1A5" w14:textId="77777777" w:rsidR="00E16AA1" w:rsidRPr="009269F1" w:rsidRDefault="00E16AA1" w:rsidP="0061547B">
      <w:pPr>
        <w:spacing w:line="360" w:lineRule="auto"/>
        <w:rPr>
          <w:rFonts w:cs="Times New Roman"/>
          <w:szCs w:val="24"/>
        </w:rPr>
      </w:pPr>
      <w:r w:rsidRPr="009269F1">
        <w:rPr>
          <w:rFonts w:cs="Times New Roman"/>
          <w:szCs w:val="24"/>
        </w:rPr>
        <w:t>Agosto - Reparação química no sistema respiratório</w:t>
      </w:r>
    </w:p>
    <w:p w14:paraId="20EDA1CC" w14:textId="77777777" w:rsidR="00E16AA1" w:rsidRPr="009269F1" w:rsidRDefault="00E16AA1" w:rsidP="0061547B">
      <w:pPr>
        <w:spacing w:line="360" w:lineRule="auto"/>
        <w:rPr>
          <w:rFonts w:cs="Times New Roman"/>
          <w:szCs w:val="24"/>
        </w:rPr>
      </w:pPr>
      <w:r w:rsidRPr="009269F1">
        <w:rPr>
          <w:rFonts w:cs="Times New Roman"/>
          <w:szCs w:val="24"/>
        </w:rPr>
        <w:t>Reparadores químicos no tratamento da asma, rinites, doença pulmonar obstrutiva crônica DPOC e tosse. (</w:t>
      </w:r>
      <w:proofErr w:type="gramStart"/>
      <w:r w:rsidRPr="009269F1">
        <w:rPr>
          <w:rFonts w:cs="Times New Roman"/>
          <w:szCs w:val="24"/>
        </w:rPr>
        <w:t>agonistas</w:t>
      </w:r>
      <w:proofErr w:type="gramEnd"/>
      <w:r w:rsidRPr="009269F1">
        <w:rPr>
          <w:rFonts w:cs="Times New Roman"/>
          <w:szCs w:val="24"/>
        </w:rPr>
        <w:t xml:space="preserve"> de receptores β2, </w:t>
      </w:r>
      <w:proofErr w:type="spellStart"/>
      <w:r w:rsidRPr="009269F1">
        <w:rPr>
          <w:rFonts w:cs="Times New Roman"/>
          <w:szCs w:val="24"/>
        </w:rPr>
        <w:t>metilxantinas</w:t>
      </w:r>
      <w:proofErr w:type="spellEnd"/>
      <w:r w:rsidRPr="009269F1">
        <w:rPr>
          <w:rFonts w:cs="Times New Roman"/>
          <w:szCs w:val="24"/>
        </w:rPr>
        <w:t xml:space="preserve"> e glicocorticoides).</w:t>
      </w:r>
    </w:p>
    <w:p w14:paraId="5764D431" w14:textId="77777777" w:rsidR="00E16AA1" w:rsidRPr="009269F1" w:rsidRDefault="00E16AA1" w:rsidP="0061547B">
      <w:pPr>
        <w:spacing w:line="360" w:lineRule="auto"/>
        <w:rPr>
          <w:rFonts w:cs="Times New Roman"/>
          <w:szCs w:val="24"/>
        </w:rPr>
      </w:pPr>
      <w:r w:rsidRPr="009269F1">
        <w:rPr>
          <w:rFonts w:cs="Times New Roman"/>
          <w:szCs w:val="24"/>
        </w:rPr>
        <w:t>Setembro - Reparação química no sistema digestório</w:t>
      </w:r>
    </w:p>
    <w:p w14:paraId="522D47C6" w14:textId="77777777" w:rsidR="00E16AA1" w:rsidRPr="009269F1" w:rsidRDefault="00E16AA1" w:rsidP="0061547B">
      <w:pPr>
        <w:spacing w:line="360" w:lineRule="auto"/>
        <w:rPr>
          <w:rFonts w:cs="Times New Roman"/>
          <w:szCs w:val="24"/>
        </w:rPr>
      </w:pPr>
      <w:r w:rsidRPr="009269F1">
        <w:rPr>
          <w:rFonts w:cs="Times New Roman"/>
          <w:szCs w:val="24"/>
        </w:rPr>
        <w:t xml:space="preserve">Fármacos que atuam no aparelho digestório (secreção gástrica e úlcera péptica, vômito e </w:t>
      </w:r>
      <w:proofErr w:type="spellStart"/>
      <w:r w:rsidRPr="009269F1">
        <w:rPr>
          <w:rFonts w:cs="Times New Roman"/>
          <w:szCs w:val="24"/>
        </w:rPr>
        <w:t>antieméticos</w:t>
      </w:r>
      <w:proofErr w:type="spellEnd"/>
      <w:r w:rsidRPr="009269F1">
        <w:rPr>
          <w:rFonts w:cs="Times New Roman"/>
          <w:szCs w:val="24"/>
        </w:rPr>
        <w:t>). Outras condições gastrintestinais (diarreia, constipação e cálculos biliares)</w:t>
      </w:r>
    </w:p>
    <w:p w14:paraId="2E2746F4" w14:textId="77777777" w:rsidR="00E16AA1" w:rsidRPr="009269F1" w:rsidRDefault="00E16AA1" w:rsidP="0061547B">
      <w:pPr>
        <w:spacing w:line="360" w:lineRule="auto"/>
        <w:rPr>
          <w:rFonts w:cs="Times New Roman"/>
          <w:szCs w:val="24"/>
        </w:rPr>
      </w:pPr>
      <w:r w:rsidRPr="009269F1">
        <w:rPr>
          <w:rFonts w:cs="Times New Roman"/>
          <w:szCs w:val="24"/>
        </w:rPr>
        <w:t>Outubro - Reparação química no sistema urinário. Reparação química em processos inflamatórios e na analgesia periférica.</w:t>
      </w:r>
    </w:p>
    <w:p w14:paraId="33D9D82E" w14:textId="77777777" w:rsidR="00E16AA1" w:rsidRPr="009269F1" w:rsidRDefault="00E16AA1" w:rsidP="0061547B">
      <w:pPr>
        <w:spacing w:line="360" w:lineRule="auto"/>
        <w:rPr>
          <w:rFonts w:cs="Times New Roman"/>
          <w:szCs w:val="24"/>
        </w:rPr>
      </w:pPr>
      <w:r w:rsidRPr="009269F1">
        <w:rPr>
          <w:rFonts w:cs="Times New Roman"/>
          <w:szCs w:val="24"/>
        </w:rPr>
        <w:t>Fármacos diuréticos</w:t>
      </w:r>
    </w:p>
    <w:p w14:paraId="474738DF" w14:textId="77777777" w:rsidR="00E16AA1" w:rsidRPr="009269F1" w:rsidRDefault="00E16AA1" w:rsidP="0061547B">
      <w:pPr>
        <w:spacing w:line="360" w:lineRule="auto"/>
        <w:rPr>
          <w:rFonts w:cs="Times New Roman"/>
          <w:szCs w:val="24"/>
        </w:rPr>
      </w:pPr>
      <w:r w:rsidRPr="009269F1">
        <w:rPr>
          <w:rFonts w:cs="Times New Roman"/>
          <w:szCs w:val="24"/>
        </w:rPr>
        <w:t xml:space="preserve">Fármacos </w:t>
      </w:r>
      <w:proofErr w:type="spellStart"/>
      <w:r w:rsidRPr="009269F1">
        <w:rPr>
          <w:rFonts w:cs="Times New Roman"/>
          <w:szCs w:val="24"/>
        </w:rPr>
        <w:t>antiinflamatórios</w:t>
      </w:r>
      <w:proofErr w:type="spellEnd"/>
      <w:r w:rsidRPr="009269F1">
        <w:rPr>
          <w:rFonts w:cs="Times New Roman"/>
          <w:szCs w:val="24"/>
        </w:rPr>
        <w:t xml:space="preserve"> (mediadores da inflamação e fármacos interferentes, fármacos anti-inflamatórios não </w:t>
      </w:r>
      <w:proofErr w:type="spellStart"/>
      <w:r w:rsidRPr="009269F1">
        <w:rPr>
          <w:rFonts w:cs="Times New Roman"/>
          <w:szCs w:val="24"/>
        </w:rPr>
        <w:t>esteroidais</w:t>
      </w:r>
      <w:proofErr w:type="spellEnd"/>
      <w:r w:rsidRPr="009269F1">
        <w:rPr>
          <w:rFonts w:cs="Times New Roman"/>
          <w:szCs w:val="24"/>
        </w:rPr>
        <w:t>, fármacos antigotosos, antitérmicos e analgésicos não narcóticos.</w:t>
      </w:r>
    </w:p>
    <w:p w14:paraId="125DACE3" w14:textId="77777777" w:rsidR="00E16AA1" w:rsidRPr="009269F1" w:rsidRDefault="00E16AA1" w:rsidP="0061547B">
      <w:pPr>
        <w:spacing w:line="360" w:lineRule="auto"/>
        <w:rPr>
          <w:rFonts w:cs="Times New Roman"/>
          <w:szCs w:val="24"/>
        </w:rPr>
      </w:pPr>
      <w:r w:rsidRPr="009269F1">
        <w:rPr>
          <w:rFonts w:cs="Times New Roman"/>
          <w:szCs w:val="24"/>
        </w:rPr>
        <w:t>Novembro: Estudo dos quimioterápicos.</w:t>
      </w:r>
    </w:p>
    <w:p w14:paraId="2EBE4D31" w14:textId="77777777" w:rsidR="00E16AA1" w:rsidRPr="009269F1" w:rsidRDefault="00E16AA1" w:rsidP="0061547B">
      <w:pPr>
        <w:spacing w:line="360" w:lineRule="auto"/>
        <w:rPr>
          <w:rFonts w:cs="Times New Roman"/>
          <w:szCs w:val="24"/>
        </w:rPr>
      </w:pPr>
      <w:r w:rsidRPr="009269F1">
        <w:rPr>
          <w:rFonts w:cs="Times New Roman"/>
          <w:szCs w:val="24"/>
        </w:rPr>
        <w:t>Terapia antimicrobiana</w:t>
      </w:r>
    </w:p>
    <w:p w14:paraId="55A42AA4" w14:textId="77777777" w:rsidR="00E16AA1" w:rsidRPr="009269F1" w:rsidRDefault="00E16AA1" w:rsidP="0061547B">
      <w:pPr>
        <w:spacing w:line="360" w:lineRule="auto"/>
        <w:rPr>
          <w:rFonts w:cs="Times New Roman"/>
          <w:szCs w:val="24"/>
        </w:rPr>
      </w:pPr>
      <w:r w:rsidRPr="009269F1">
        <w:rPr>
          <w:rFonts w:cs="Times New Roman"/>
          <w:szCs w:val="24"/>
        </w:rPr>
        <w:t xml:space="preserve">Fármacos </w:t>
      </w:r>
      <w:proofErr w:type="spellStart"/>
      <w:r w:rsidRPr="009269F1">
        <w:rPr>
          <w:rFonts w:cs="Times New Roman"/>
          <w:szCs w:val="24"/>
        </w:rPr>
        <w:t>anti</w:t>
      </w:r>
      <w:proofErr w:type="spellEnd"/>
      <w:r w:rsidRPr="009269F1">
        <w:rPr>
          <w:rFonts w:cs="Times New Roman"/>
          <w:szCs w:val="24"/>
        </w:rPr>
        <w:t xml:space="preserve"> protozoários, </w:t>
      </w:r>
      <w:proofErr w:type="spellStart"/>
      <w:r w:rsidRPr="009269F1">
        <w:rPr>
          <w:rFonts w:cs="Times New Roman"/>
          <w:szCs w:val="24"/>
        </w:rPr>
        <w:t>anti</w:t>
      </w:r>
      <w:proofErr w:type="spellEnd"/>
      <w:r w:rsidRPr="009269F1">
        <w:rPr>
          <w:rFonts w:cs="Times New Roman"/>
          <w:szCs w:val="24"/>
        </w:rPr>
        <w:t xml:space="preserve"> </w:t>
      </w:r>
      <w:proofErr w:type="spellStart"/>
      <w:r w:rsidRPr="009269F1">
        <w:rPr>
          <w:rFonts w:cs="Times New Roman"/>
          <w:szCs w:val="24"/>
        </w:rPr>
        <w:t>helminticos</w:t>
      </w:r>
      <w:proofErr w:type="spellEnd"/>
      <w:r w:rsidRPr="009269F1">
        <w:rPr>
          <w:rFonts w:cs="Times New Roman"/>
          <w:szCs w:val="24"/>
        </w:rPr>
        <w:t xml:space="preserve">, </w:t>
      </w:r>
      <w:proofErr w:type="spellStart"/>
      <w:r w:rsidRPr="009269F1">
        <w:rPr>
          <w:rFonts w:cs="Times New Roman"/>
          <w:szCs w:val="24"/>
        </w:rPr>
        <w:t>anti-virais</w:t>
      </w:r>
      <w:proofErr w:type="spellEnd"/>
      <w:r w:rsidRPr="009269F1">
        <w:rPr>
          <w:rFonts w:cs="Times New Roman"/>
          <w:szCs w:val="24"/>
        </w:rPr>
        <w:t>.</w:t>
      </w:r>
    </w:p>
    <w:p w14:paraId="1604A741" w14:textId="77777777" w:rsidR="00E16AA1" w:rsidRPr="009269F1" w:rsidRDefault="00E16AA1" w:rsidP="0061547B">
      <w:pPr>
        <w:spacing w:line="360" w:lineRule="auto"/>
        <w:rPr>
          <w:rFonts w:cs="Times New Roman"/>
          <w:szCs w:val="24"/>
        </w:rPr>
      </w:pPr>
      <w:r w:rsidRPr="009269F1">
        <w:rPr>
          <w:rFonts w:cs="Times New Roman"/>
          <w:szCs w:val="24"/>
        </w:rPr>
        <w:t xml:space="preserve">Fármacos </w:t>
      </w:r>
      <w:proofErr w:type="spellStart"/>
      <w:r w:rsidRPr="009269F1">
        <w:rPr>
          <w:rFonts w:cs="Times New Roman"/>
          <w:szCs w:val="24"/>
        </w:rPr>
        <w:t>antineoplásicos</w:t>
      </w:r>
      <w:proofErr w:type="spellEnd"/>
      <w:r w:rsidRPr="009269F1">
        <w:rPr>
          <w:rFonts w:cs="Times New Roman"/>
          <w:szCs w:val="24"/>
        </w:rPr>
        <w:t>.</w:t>
      </w:r>
    </w:p>
    <w:p w14:paraId="4B911BA4" w14:textId="77777777" w:rsidR="00E16AA1" w:rsidRPr="009269F1" w:rsidRDefault="00E16AA1" w:rsidP="0061547B">
      <w:pPr>
        <w:spacing w:line="360" w:lineRule="auto"/>
        <w:rPr>
          <w:rFonts w:cs="Times New Roman"/>
          <w:szCs w:val="24"/>
        </w:rPr>
      </w:pPr>
      <w:r w:rsidRPr="009269F1">
        <w:rPr>
          <w:rFonts w:cs="Times New Roman"/>
          <w:szCs w:val="24"/>
        </w:rPr>
        <w:t>Conteúdo prático</w:t>
      </w:r>
    </w:p>
    <w:p w14:paraId="18DE30CE" w14:textId="77777777" w:rsidR="00E16AA1" w:rsidRPr="009269F1" w:rsidRDefault="00E16AA1" w:rsidP="0061547B">
      <w:pPr>
        <w:spacing w:line="360" w:lineRule="auto"/>
        <w:rPr>
          <w:rFonts w:cs="Times New Roman"/>
          <w:szCs w:val="24"/>
        </w:rPr>
      </w:pPr>
      <w:r w:rsidRPr="009269F1">
        <w:rPr>
          <w:rFonts w:cs="Times New Roman"/>
          <w:szCs w:val="24"/>
        </w:rPr>
        <w:lastRenderedPageBreak/>
        <w:t xml:space="preserve">Elaboração de dispositivos pedagógicos que visem memorizar e reconhecer os principais medicamentos usados na terapêutica. </w:t>
      </w:r>
    </w:p>
    <w:p w14:paraId="1F031A97" w14:textId="77777777" w:rsidR="00E16AA1" w:rsidRPr="009269F1" w:rsidRDefault="00E16AA1" w:rsidP="0061547B">
      <w:pPr>
        <w:spacing w:line="360" w:lineRule="auto"/>
        <w:rPr>
          <w:rFonts w:cs="Times New Roman"/>
          <w:szCs w:val="24"/>
        </w:rPr>
      </w:pPr>
      <w:r w:rsidRPr="009269F1">
        <w:rPr>
          <w:rFonts w:cs="Times New Roman"/>
          <w:szCs w:val="24"/>
        </w:rPr>
        <w:t>Elaboração de um jogo pedagógico para o ensinamento da utilização racional dos fitoterápicos oferecidos pelo SUS</w:t>
      </w:r>
    </w:p>
    <w:p w14:paraId="551FDED5" w14:textId="77777777" w:rsidR="00E16AA1" w:rsidRPr="009269F1" w:rsidRDefault="00E16AA1" w:rsidP="0061547B">
      <w:pPr>
        <w:spacing w:line="360" w:lineRule="auto"/>
        <w:rPr>
          <w:rFonts w:cs="Times New Roman"/>
          <w:szCs w:val="24"/>
        </w:rPr>
      </w:pPr>
      <w:r w:rsidRPr="009269F1">
        <w:rPr>
          <w:rFonts w:cs="Times New Roman"/>
          <w:szCs w:val="24"/>
        </w:rPr>
        <w:t xml:space="preserve">OLIVEIRA, Rose Mara S. C. de. Farmácia viva comunitária: plantas medicinais. Campos dos Goytacazes: </w:t>
      </w:r>
      <w:proofErr w:type="spellStart"/>
      <w:r w:rsidRPr="009269F1">
        <w:rPr>
          <w:rFonts w:cs="Times New Roman"/>
          <w:szCs w:val="24"/>
        </w:rPr>
        <w:t>Essentia</w:t>
      </w:r>
      <w:proofErr w:type="spellEnd"/>
      <w:r w:rsidRPr="009269F1">
        <w:rPr>
          <w:rFonts w:cs="Times New Roman"/>
          <w:szCs w:val="24"/>
        </w:rPr>
        <w:t xml:space="preserve"> Editora, 2006.</w:t>
      </w:r>
    </w:p>
    <w:p w14:paraId="42B47243" w14:textId="77777777" w:rsidR="00E16AA1" w:rsidRPr="009269F1" w:rsidRDefault="00E16AA1" w:rsidP="0061547B">
      <w:pPr>
        <w:spacing w:line="360" w:lineRule="auto"/>
        <w:rPr>
          <w:rFonts w:cs="Times New Roman"/>
          <w:szCs w:val="24"/>
        </w:rPr>
      </w:pPr>
    </w:p>
    <w:p w14:paraId="7D47F590" w14:textId="2C87DEA3" w:rsidR="00E16AA1" w:rsidRPr="009269F1" w:rsidRDefault="00E16AA1" w:rsidP="0061547B">
      <w:pPr>
        <w:spacing w:line="360" w:lineRule="auto"/>
        <w:rPr>
          <w:rFonts w:cs="Times New Roman"/>
          <w:szCs w:val="24"/>
        </w:rPr>
      </w:pPr>
      <w:r w:rsidRPr="009269F1">
        <w:rPr>
          <w:rFonts w:cs="Times New Roman"/>
          <w:b/>
          <w:szCs w:val="24"/>
        </w:rPr>
        <w:t>Estimativa de cronograma para o desenvolvimento dos Conteúdos Programáticos:</w:t>
      </w:r>
    </w:p>
    <w:p w14:paraId="4CA486C1" w14:textId="77777777" w:rsidR="00E16AA1" w:rsidRPr="009269F1" w:rsidRDefault="00E16AA1" w:rsidP="0061547B">
      <w:pPr>
        <w:spacing w:line="360" w:lineRule="auto"/>
        <w:rPr>
          <w:rFonts w:cs="Times New Roman"/>
          <w:szCs w:val="24"/>
        </w:rPr>
      </w:pPr>
      <w:r w:rsidRPr="009269F1">
        <w:rPr>
          <w:rFonts w:cs="Times New Roman"/>
          <w:szCs w:val="24"/>
        </w:rPr>
        <w:t>PRIMEIRO SEMESTRE</w:t>
      </w:r>
    </w:p>
    <w:p w14:paraId="5ED27440" w14:textId="77777777" w:rsidR="00E16AA1" w:rsidRPr="009269F1" w:rsidRDefault="00E16AA1" w:rsidP="0061547B">
      <w:pPr>
        <w:spacing w:line="360" w:lineRule="auto"/>
        <w:rPr>
          <w:rFonts w:cs="Times New Roman"/>
          <w:szCs w:val="24"/>
        </w:rPr>
      </w:pPr>
      <w:r w:rsidRPr="009269F1">
        <w:rPr>
          <w:rFonts w:cs="Times New Roman"/>
          <w:szCs w:val="24"/>
        </w:rPr>
        <w:t xml:space="preserve">Fevereiro- Estudo do medicamento e de suas vias de administração (12 aulas </w:t>
      </w:r>
      <w:proofErr w:type="gramStart"/>
      <w:r w:rsidRPr="009269F1">
        <w:rPr>
          <w:rFonts w:cs="Times New Roman"/>
          <w:szCs w:val="24"/>
        </w:rPr>
        <w:t>teóricas )</w:t>
      </w:r>
      <w:proofErr w:type="gramEnd"/>
    </w:p>
    <w:p w14:paraId="4AC2A8CB" w14:textId="77777777" w:rsidR="00E16AA1" w:rsidRPr="009269F1" w:rsidRDefault="00E16AA1" w:rsidP="0061547B">
      <w:pPr>
        <w:spacing w:line="360" w:lineRule="auto"/>
        <w:rPr>
          <w:rFonts w:cs="Times New Roman"/>
          <w:szCs w:val="24"/>
        </w:rPr>
      </w:pPr>
      <w:r w:rsidRPr="009269F1">
        <w:rPr>
          <w:rFonts w:cs="Times New Roman"/>
          <w:szCs w:val="24"/>
        </w:rPr>
        <w:t>Marco: Fases farmacêuticas de fármacos e medicamentos (20 aulas teóricas)</w:t>
      </w:r>
    </w:p>
    <w:p w14:paraId="28D26304" w14:textId="77777777" w:rsidR="00E16AA1" w:rsidRPr="009269F1" w:rsidRDefault="00E16AA1" w:rsidP="0061547B">
      <w:pPr>
        <w:spacing w:line="360" w:lineRule="auto"/>
        <w:rPr>
          <w:rFonts w:cs="Times New Roman"/>
          <w:szCs w:val="24"/>
        </w:rPr>
      </w:pPr>
      <w:r w:rsidRPr="009269F1">
        <w:rPr>
          <w:rFonts w:cs="Times New Roman"/>
          <w:szCs w:val="24"/>
        </w:rPr>
        <w:t>Abril - Reparação química no sistema nervoso central (16 aulas teóricas)</w:t>
      </w:r>
    </w:p>
    <w:p w14:paraId="2A2D602E" w14:textId="77777777" w:rsidR="00E16AA1" w:rsidRPr="009269F1" w:rsidRDefault="00E16AA1" w:rsidP="0061547B">
      <w:pPr>
        <w:spacing w:line="360" w:lineRule="auto"/>
        <w:rPr>
          <w:rFonts w:cs="Times New Roman"/>
          <w:szCs w:val="24"/>
        </w:rPr>
      </w:pPr>
      <w:r w:rsidRPr="009269F1">
        <w:rPr>
          <w:rFonts w:cs="Times New Roman"/>
          <w:szCs w:val="24"/>
        </w:rPr>
        <w:t>Maio - Reparação química no sistema nervoso endócrino (20aulas teóricas)</w:t>
      </w:r>
    </w:p>
    <w:p w14:paraId="29CF8261" w14:textId="77777777" w:rsidR="00E16AA1" w:rsidRPr="009269F1" w:rsidRDefault="00E16AA1" w:rsidP="0061547B">
      <w:pPr>
        <w:spacing w:line="360" w:lineRule="auto"/>
        <w:rPr>
          <w:rFonts w:cs="Times New Roman"/>
          <w:szCs w:val="24"/>
        </w:rPr>
      </w:pPr>
      <w:r w:rsidRPr="009269F1">
        <w:rPr>
          <w:rFonts w:cs="Times New Roman"/>
          <w:szCs w:val="24"/>
        </w:rPr>
        <w:t>Junho- Reparação química no sistema circulatório (12 aulas teóricas)</w:t>
      </w:r>
    </w:p>
    <w:p w14:paraId="18C98986" w14:textId="77777777" w:rsidR="00E16AA1" w:rsidRPr="009269F1" w:rsidRDefault="00E16AA1" w:rsidP="0061547B">
      <w:pPr>
        <w:spacing w:line="360" w:lineRule="auto"/>
        <w:rPr>
          <w:rFonts w:cs="Times New Roman"/>
          <w:szCs w:val="24"/>
        </w:rPr>
      </w:pPr>
      <w:r w:rsidRPr="009269F1">
        <w:rPr>
          <w:rFonts w:cs="Times New Roman"/>
          <w:szCs w:val="24"/>
        </w:rPr>
        <w:t>SEGUNDO SEMESTRE</w:t>
      </w:r>
    </w:p>
    <w:p w14:paraId="06AD9BB2" w14:textId="77777777" w:rsidR="00E16AA1" w:rsidRPr="009269F1" w:rsidRDefault="00E16AA1" w:rsidP="0061547B">
      <w:pPr>
        <w:spacing w:line="360" w:lineRule="auto"/>
        <w:rPr>
          <w:rFonts w:cs="Times New Roman"/>
          <w:szCs w:val="24"/>
        </w:rPr>
      </w:pPr>
      <w:r w:rsidRPr="009269F1">
        <w:rPr>
          <w:rFonts w:cs="Times New Roman"/>
          <w:szCs w:val="24"/>
        </w:rPr>
        <w:t>Agosto - Reparação química no sistema respiratório (20 aulas teóricas)</w:t>
      </w:r>
    </w:p>
    <w:p w14:paraId="4D3AB01D" w14:textId="77777777" w:rsidR="00E16AA1" w:rsidRPr="009269F1" w:rsidRDefault="00E16AA1" w:rsidP="0061547B">
      <w:pPr>
        <w:spacing w:line="360" w:lineRule="auto"/>
        <w:rPr>
          <w:rFonts w:cs="Times New Roman"/>
          <w:szCs w:val="24"/>
        </w:rPr>
      </w:pPr>
      <w:r w:rsidRPr="009269F1">
        <w:rPr>
          <w:rFonts w:cs="Times New Roman"/>
          <w:szCs w:val="24"/>
        </w:rPr>
        <w:t>Setembro - Reparação química no sistema digestório (16 aulas teóricas)</w:t>
      </w:r>
    </w:p>
    <w:p w14:paraId="5F832811" w14:textId="77777777" w:rsidR="00E16AA1" w:rsidRPr="009269F1" w:rsidRDefault="00E16AA1" w:rsidP="0061547B">
      <w:pPr>
        <w:spacing w:line="360" w:lineRule="auto"/>
        <w:rPr>
          <w:rFonts w:cs="Times New Roman"/>
          <w:szCs w:val="24"/>
        </w:rPr>
      </w:pPr>
      <w:r w:rsidRPr="009269F1">
        <w:rPr>
          <w:rFonts w:cs="Times New Roman"/>
          <w:szCs w:val="24"/>
        </w:rPr>
        <w:t>Outubro - Reparação química no sistema urinário. Fármacos anti-inflamatórios, analgésicos periféricos (20 aulas teóricas)</w:t>
      </w:r>
    </w:p>
    <w:p w14:paraId="45A504B8" w14:textId="77777777" w:rsidR="00E16AA1" w:rsidRPr="009269F1" w:rsidRDefault="00E16AA1" w:rsidP="0061547B">
      <w:pPr>
        <w:spacing w:line="360" w:lineRule="auto"/>
        <w:rPr>
          <w:rFonts w:cs="Times New Roman"/>
          <w:szCs w:val="24"/>
        </w:rPr>
      </w:pPr>
      <w:r w:rsidRPr="009269F1">
        <w:rPr>
          <w:rFonts w:cs="Times New Roman"/>
          <w:szCs w:val="24"/>
        </w:rPr>
        <w:t>Novembro -. Quimioterápicos (16 aulas)</w:t>
      </w:r>
    </w:p>
    <w:p w14:paraId="66B2D9F0" w14:textId="77777777" w:rsidR="00E16AA1" w:rsidRPr="009269F1" w:rsidRDefault="00E16AA1" w:rsidP="0061547B">
      <w:pPr>
        <w:spacing w:line="360" w:lineRule="auto"/>
        <w:rPr>
          <w:rFonts w:cs="Times New Roman"/>
          <w:szCs w:val="24"/>
        </w:rPr>
      </w:pPr>
      <w:r w:rsidRPr="009269F1">
        <w:rPr>
          <w:rFonts w:cs="Times New Roman"/>
          <w:szCs w:val="24"/>
        </w:rPr>
        <w:t>Dezembro – Plantão de dúvidas e exame (12 aulas teóricas)</w:t>
      </w:r>
    </w:p>
    <w:p w14:paraId="765FB6E2" w14:textId="77777777" w:rsidR="00E16AA1" w:rsidRPr="009269F1" w:rsidRDefault="00E16AA1" w:rsidP="0061547B">
      <w:pPr>
        <w:spacing w:line="360" w:lineRule="auto"/>
        <w:rPr>
          <w:rFonts w:cs="Times New Roman"/>
          <w:szCs w:val="24"/>
        </w:rPr>
      </w:pPr>
    </w:p>
    <w:p w14:paraId="529D24D8" w14:textId="7374DBAB" w:rsidR="00E16AA1" w:rsidRPr="009269F1" w:rsidRDefault="00E16AA1" w:rsidP="0061547B">
      <w:pPr>
        <w:spacing w:line="360" w:lineRule="auto"/>
        <w:rPr>
          <w:rFonts w:cs="Times New Roman"/>
          <w:b/>
          <w:szCs w:val="24"/>
        </w:rPr>
      </w:pPr>
      <w:r w:rsidRPr="009269F1">
        <w:rPr>
          <w:rFonts w:cs="Times New Roman"/>
          <w:b/>
          <w:szCs w:val="24"/>
        </w:rPr>
        <w:t>Atividades desenvolvidas fora de sala de aula:</w:t>
      </w:r>
    </w:p>
    <w:p w14:paraId="719B4F3A" w14:textId="77777777" w:rsidR="00E16AA1" w:rsidRPr="009269F1" w:rsidRDefault="00E16AA1" w:rsidP="0061547B">
      <w:pPr>
        <w:spacing w:line="360" w:lineRule="auto"/>
        <w:rPr>
          <w:rFonts w:cs="Times New Roman"/>
          <w:szCs w:val="24"/>
        </w:rPr>
      </w:pPr>
      <w:r w:rsidRPr="009269F1">
        <w:rPr>
          <w:rFonts w:cs="Times New Roman"/>
          <w:szCs w:val="24"/>
        </w:rPr>
        <w:t xml:space="preserve">Resolução de exercícios domiciliares, elaboração de trabalhos e Memento </w:t>
      </w:r>
      <w:proofErr w:type="spellStart"/>
      <w:r w:rsidRPr="009269F1">
        <w:rPr>
          <w:rFonts w:cs="Times New Roman"/>
          <w:szCs w:val="24"/>
        </w:rPr>
        <w:t>farmarcêutico</w:t>
      </w:r>
      <w:proofErr w:type="spellEnd"/>
      <w:r w:rsidRPr="009269F1">
        <w:rPr>
          <w:rFonts w:cs="Times New Roman"/>
          <w:szCs w:val="24"/>
        </w:rPr>
        <w:t xml:space="preserve"> de </w:t>
      </w:r>
      <w:proofErr w:type="spellStart"/>
      <w:r w:rsidRPr="009269F1">
        <w:rPr>
          <w:rFonts w:cs="Times New Roman"/>
          <w:szCs w:val="24"/>
        </w:rPr>
        <w:t>conteúdos</w:t>
      </w:r>
      <w:proofErr w:type="spellEnd"/>
      <w:r w:rsidRPr="009269F1">
        <w:rPr>
          <w:rFonts w:cs="Times New Roman"/>
          <w:szCs w:val="24"/>
        </w:rPr>
        <w:t xml:space="preserve"> a serem propostos.</w:t>
      </w:r>
    </w:p>
    <w:p w14:paraId="17AE9E27" w14:textId="43D2097C" w:rsidR="00805825" w:rsidRDefault="00805825" w:rsidP="0061547B">
      <w:pPr>
        <w:spacing w:line="360" w:lineRule="auto"/>
        <w:rPr>
          <w:rFonts w:cs="Times New Roman"/>
          <w:szCs w:val="24"/>
        </w:rPr>
      </w:pPr>
    </w:p>
    <w:p w14:paraId="6BC2A7F8" w14:textId="25B2D1B4" w:rsidR="0060075F" w:rsidRDefault="0060075F" w:rsidP="0061547B">
      <w:pPr>
        <w:spacing w:line="360" w:lineRule="auto"/>
        <w:rPr>
          <w:rFonts w:cs="Times New Roman"/>
          <w:szCs w:val="24"/>
        </w:rPr>
      </w:pPr>
    </w:p>
    <w:p w14:paraId="58239C90" w14:textId="693A26AA" w:rsidR="0060075F" w:rsidRDefault="0060075F" w:rsidP="0061547B">
      <w:pPr>
        <w:spacing w:line="360" w:lineRule="auto"/>
        <w:rPr>
          <w:rFonts w:cs="Times New Roman"/>
          <w:szCs w:val="24"/>
        </w:rPr>
      </w:pPr>
    </w:p>
    <w:p w14:paraId="76EA263D" w14:textId="0FC9F43D" w:rsidR="0060075F" w:rsidRDefault="0060075F" w:rsidP="0061547B">
      <w:pPr>
        <w:spacing w:line="360" w:lineRule="auto"/>
        <w:rPr>
          <w:rFonts w:cs="Times New Roman"/>
          <w:szCs w:val="24"/>
        </w:rPr>
      </w:pPr>
    </w:p>
    <w:p w14:paraId="51AB8839" w14:textId="77777777" w:rsidR="0060075F" w:rsidRPr="009269F1" w:rsidRDefault="0060075F" w:rsidP="0061547B">
      <w:pPr>
        <w:spacing w:line="360" w:lineRule="auto"/>
        <w:rPr>
          <w:rFonts w:cs="Times New Roman"/>
          <w:szCs w:val="24"/>
        </w:rPr>
      </w:pPr>
    </w:p>
    <w:p w14:paraId="7B9388FE" w14:textId="651C21C2" w:rsidR="00E16AA1" w:rsidRPr="009269F1" w:rsidRDefault="00E16AA1" w:rsidP="0061547B">
      <w:pPr>
        <w:spacing w:line="360" w:lineRule="auto"/>
        <w:rPr>
          <w:rFonts w:cs="Times New Roman"/>
          <w:b/>
          <w:szCs w:val="24"/>
        </w:rPr>
      </w:pPr>
      <w:r w:rsidRPr="009269F1">
        <w:rPr>
          <w:rFonts w:cs="Times New Roman"/>
          <w:b/>
          <w:szCs w:val="24"/>
        </w:rPr>
        <w:t>Metodologia e procedimentos de avaliação de ensino e aprendizagem:</w:t>
      </w:r>
    </w:p>
    <w:p w14:paraId="7C076987" w14:textId="7D9E91A7" w:rsidR="00E16AA1" w:rsidRPr="009269F1" w:rsidRDefault="00E16AA1" w:rsidP="0061547B">
      <w:pPr>
        <w:spacing w:line="360" w:lineRule="auto"/>
        <w:rPr>
          <w:rFonts w:cs="Times New Roman"/>
          <w:szCs w:val="24"/>
        </w:rPr>
      </w:pPr>
      <w:r w:rsidRPr="009269F1">
        <w:rPr>
          <w:rFonts w:cs="Times New Roman"/>
          <w:szCs w:val="24"/>
        </w:rPr>
        <w:t>Aulas expositivas dialógicas com participação ativa dos alunos, considerando o conhecimento de mundo já adquirido. Atuação facilitadora do professor no processo ensino-aprendizagem em atividades práticas; leituras de textos, dinâmica de grupo; estudos de caso, seminários e análise de artigos científicos. Utilização de recursos multimídias, intercalando-os com quadro verde, quando necessário. O processo de ensino aprendizado será avaliado a partir de duas notas semestrais, N1 e N2, no 1º e 2º semestre, respectivamente. Cada uma das notas N1 e N2 será composta por 1 prova escrita oficial semestral (peso 40%), Atividade A* (30%) e Atividade B** (30%). *Atividade A: Media das atividades em sala de aula invertida. **Atividade B: Média de trabalhos diversos incluindo memento</w:t>
      </w:r>
      <w:r w:rsidR="0061547B">
        <w:rPr>
          <w:rFonts w:cs="Times New Roman"/>
          <w:szCs w:val="24"/>
        </w:rPr>
        <w:t>.</w:t>
      </w:r>
    </w:p>
    <w:p w14:paraId="330BC1B1" w14:textId="77777777" w:rsidR="00456581" w:rsidRDefault="00456581" w:rsidP="0061547B">
      <w:pPr>
        <w:spacing w:line="360" w:lineRule="auto"/>
        <w:rPr>
          <w:rFonts w:cs="Times New Roman"/>
          <w:b/>
          <w:szCs w:val="24"/>
        </w:rPr>
      </w:pPr>
    </w:p>
    <w:p w14:paraId="16B6FD42" w14:textId="7290AB62" w:rsidR="00E16AA1" w:rsidRPr="009269F1" w:rsidRDefault="00E16AA1" w:rsidP="0061547B">
      <w:pPr>
        <w:spacing w:line="360" w:lineRule="auto"/>
        <w:rPr>
          <w:rFonts w:cs="Times New Roman"/>
          <w:b/>
          <w:szCs w:val="24"/>
        </w:rPr>
      </w:pPr>
      <w:r w:rsidRPr="009269F1">
        <w:rPr>
          <w:rFonts w:cs="Times New Roman"/>
          <w:b/>
          <w:szCs w:val="24"/>
        </w:rPr>
        <w:t>Bibliografia Básica:</w:t>
      </w:r>
    </w:p>
    <w:p w14:paraId="051E96DC" w14:textId="77777777" w:rsidR="00E16AA1" w:rsidRPr="009269F1" w:rsidRDefault="00E16AA1" w:rsidP="0061547B">
      <w:pPr>
        <w:spacing w:line="360" w:lineRule="auto"/>
        <w:rPr>
          <w:rFonts w:cs="Times New Roman"/>
          <w:szCs w:val="24"/>
        </w:rPr>
      </w:pPr>
      <w:r w:rsidRPr="009269F1">
        <w:rPr>
          <w:rFonts w:cs="Times New Roman"/>
          <w:szCs w:val="24"/>
        </w:rPr>
        <w:t xml:space="preserve">ALMEIDA, J. R. C.; CRUCIOL, J. M. Farmacologia e terapêutica clínica para a equipe de enfermagem. São Paulo: </w:t>
      </w:r>
      <w:proofErr w:type="gramStart"/>
      <w:r w:rsidRPr="009269F1">
        <w:rPr>
          <w:rFonts w:cs="Times New Roman"/>
          <w:szCs w:val="24"/>
        </w:rPr>
        <w:t>Atheneu,  2013</w:t>
      </w:r>
      <w:proofErr w:type="gramEnd"/>
      <w:r w:rsidRPr="009269F1">
        <w:rPr>
          <w:rFonts w:cs="Times New Roman"/>
          <w:szCs w:val="24"/>
        </w:rPr>
        <w:t xml:space="preserve">. </w:t>
      </w:r>
    </w:p>
    <w:p w14:paraId="018E2D26" w14:textId="77777777" w:rsidR="00E16AA1" w:rsidRPr="009269F1" w:rsidRDefault="00E16AA1" w:rsidP="0061547B">
      <w:pPr>
        <w:spacing w:line="360" w:lineRule="auto"/>
        <w:rPr>
          <w:rFonts w:cs="Times New Roman"/>
          <w:szCs w:val="24"/>
        </w:rPr>
      </w:pPr>
      <w:r w:rsidRPr="009269F1">
        <w:rPr>
          <w:rFonts w:cs="Times New Roman"/>
          <w:szCs w:val="24"/>
        </w:rPr>
        <w:t xml:space="preserve">BRUNTON, L. L.; PARKER, K. L.  Goodman &amp; Gilman: as </w:t>
      </w:r>
      <w:proofErr w:type="gramStart"/>
      <w:r w:rsidRPr="009269F1">
        <w:rPr>
          <w:rFonts w:cs="Times New Roman"/>
          <w:szCs w:val="24"/>
        </w:rPr>
        <w:t>bases farmacológica</w:t>
      </w:r>
      <w:proofErr w:type="gramEnd"/>
      <w:r w:rsidRPr="009269F1">
        <w:rPr>
          <w:rFonts w:cs="Times New Roman"/>
          <w:szCs w:val="24"/>
        </w:rPr>
        <w:t xml:space="preserve"> da terapêutica. Rio de Janeiro: McGraw-Hill, 2007. </w:t>
      </w:r>
    </w:p>
    <w:p w14:paraId="4666B943" w14:textId="77777777" w:rsidR="00E16AA1" w:rsidRPr="009269F1" w:rsidRDefault="00E16AA1" w:rsidP="0061547B">
      <w:pPr>
        <w:spacing w:line="360" w:lineRule="auto"/>
        <w:rPr>
          <w:rFonts w:cs="Times New Roman"/>
          <w:szCs w:val="24"/>
        </w:rPr>
      </w:pPr>
      <w:r w:rsidRPr="009269F1">
        <w:rPr>
          <w:rFonts w:cs="Times New Roman"/>
          <w:szCs w:val="24"/>
        </w:rPr>
        <w:t xml:space="preserve">RANG, </w:t>
      </w:r>
      <w:proofErr w:type="spellStart"/>
      <w:r w:rsidRPr="009269F1">
        <w:rPr>
          <w:rFonts w:cs="Times New Roman"/>
          <w:szCs w:val="24"/>
        </w:rPr>
        <w:t>Humphrey</w:t>
      </w:r>
      <w:proofErr w:type="spellEnd"/>
      <w:r w:rsidRPr="009269F1">
        <w:rPr>
          <w:rFonts w:cs="Times New Roman"/>
          <w:szCs w:val="24"/>
        </w:rPr>
        <w:t xml:space="preserve"> P.; DALE, </w:t>
      </w:r>
      <w:proofErr w:type="spellStart"/>
      <w:r w:rsidRPr="009269F1">
        <w:rPr>
          <w:rFonts w:cs="Times New Roman"/>
          <w:szCs w:val="24"/>
        </w:rPr>
        <w:t>Maureen</w:t>
      </w:r>
      <w:proofErr w:type="spellEnd"/>
      <w:r w:rsidRPr="009269F1">
        <w:rPr>
          <w:rFonts w:cs="Times New Roman"/>
          <w:szCs w:val="24"/>
        </w:rPr>
        <w:t xml:space="preserve"> M.; RITTER, J. M. </w:t>
      </w:r>
      <w:proofErr w:type="spellStart"/>
      <w:r w:rsidRPr="009269F1">
        <w:rPr>
          <w:rFonts w:cs="Times New Roman"/>
          <w:szCs w:val="24"/>
        </w:rPr>
        <w:t>Rang</w:t>
      </w:r>
      <w:proofErr w:type="spellEnd"/>
      <w:r w:rsidRPr="009269F1">
        <w:rPr>
          <w:rFonts w:cs="Times New Roman"/>
          <w:szCs w:val="24"/>
        </w:rPr>
        <w:t xml:space="preserve"> &amp; </w:t>
      </w:r>
      <w:proofErr w:type="spellStart"/>
      <w:r w:rsidRPr="009269F1">
        <w:rPr>
          <w:rFonts w:cs="Times New Roman"/>
          <w:szCs w:val="24"/>
        </w:rPr>
        <w:t>Dale</w:t>
      </w:r>
      <w:proofErr w:type="spellEnd"/>
      <w:r w:rsidRPr="009269F1">
        <w:rPr>
          <w:rFonts w:cs="Times New Roman"/>
          <w:szCs w:val="24"/>
        </w:rPr>
        <w:t>: farmacologia. São Paulo: Campus, 2012.</w:t>
      </w:r>
    </w:p>
    <w:p w14:paraId="6DDE0A7E" w14:textId="77777777" w:rsidR="00E16AA1" w:rsidRPr="009269F1" w:rsidRDefault="00E16AA1" w:rsidP="0061547B">
      <w:pPr>
        <w:spacing w:line="360" w:lineRule="auto"/>
        <w:rPr>
          <w:rFonts w:cs="Times New Roman"/>
          <w:szCs w:val="24"/>
        </w:rPr>
      </w:pPr>
    </w:p>
    <w:p w14:paraId="54EE01B5" w14:textId="4746A7BB" w:rsidR="00E16AA1" w:rsidRPr="009269F1" w:rsidRDefault="00E16AA1" w:rsidP="0061547B">
      <w:pPr>
        <w:spacing w:line="360" w:lineRule="auto"/>
        <w:rPr>
          <w:rFonts w:cs="Times New Roman"/>
          <w:b/>
          <w:szCs w:val="24"/>
        </w:rPr>
      </w:pPr>
      <w:r w:rsidRPr="009269F1">
        <w:rPr>
          <w:rFonts w:cs="Times New Roman"/>
          <w:b/>
          <w:szCs w:val="24"/>
        </w:rPr>
        <w:t>Bibliografia Complementar:</w:t>
      </w:r>
    </w:p>
    <w:p w14:paraId="49C46AF9" w14:textId="77777777" w:rsidR="00E16AA1" w:rsidRPr="009269F1" w:rsidRDefault="00E16AA1" w:rsidP="0061547B">
      <w:pPr>
        <w:spacing w:line="360" w:lineRule="auto"/>
        <w:rPr>
          <w:rFonts w:cs="Times New Roman"/>
          <w:szCs w:val="24"/>
        </w:rPr>
      </w:pPr>
      <w:r w:rsidRPr="009269F1">
        <w:rPr>
          <w:rFonts w:cs="Times New Roman"/>
          <w:szCs w:val="24"/>
        </w:rPr>
        <w:t>AME - Dicionário de administração de medicamentos na enfermagem. São Paulo: EPUB, 2013.</w:t>
      </w:r>
    </w:p>
    <w:p w14:paraId="0F48B3B8" w14:textId="77777777" w:rsidR="00E16AA1" w:rsidRPr="009269F1" w:rsidRDefault="00E16AA1" w:rsidP="0061547B">
      <w:pPr>
        <w:spacing w:line="360" w:lineRule="auto"/>
        <w:rPr>
          <w:rFonts w:cs="Times New Roman"/>
          <w:szCs w:val="24"/>
        </w:rPr>
      </w:pPr>
      <w:r w:rsidRPr="009269F1">
        <w:rPr>
          <w:rFonts w:cs="Times New Roman"/>
          <w:szCs w:val="24"/>
        </w:rPr>
        <w:t>BRASIL, MINISTÉRIO DA SAÚDE. SECRETARIA DE CIÊNCIA, TECNOLOGIA E INSUMOS. A fitoterapia do SUS e o programa de pesquisas de plantas medicinais da central de medicamentos. Brasília: Ministério da Saúde, 2006. 148 p. [recurso eletrônico]</w:t>
      </w:r>
    </w:p>
    <w:p w14:paraId="7323447A" w14:textId="77777777" w:rsidR="00E16AA1" w:rsidRPr="009269F1" w:rsidRDefault="00E16AA1" w:rsidP="0061547B">
      <w:pPr>
        <w:spacing w:line="360" w:lineRule="auto"/>
        <w:rPr>
          <w:rFonts w:cs="Times New Roman"/>
          <w:szCs w:val="24"/>
        </w:rPr>
      </w:pPr>
      <w:r w:rsidRPr="009269F1">
        <w:rPr>
          <w:rFonts w:cs="Times New Roman"/>
          <w:szCs w:val="24"/>
        </w:rPr>
        <w:t xml:space="preserve">OGA, </w:t>
      </w:r>
      <w:proofErr w:type="spellStart"/>
      <w:r w:rsidRPr="009269F1">
        <w:rPr>
          <w:rFonts w:cs="Times New Roman"/>
          <w:szCs w:val="24"/>
        </w:rPr>
        <w:t>Seizi</w:t>
      </w:r>
      <w:proofErr w:type="spellEnd"/>
      <w:r w:rsidRPr="009269F1">
        <w:rPr>
          <w:rFonts w:cs="Times New Roman"/>
          <w:szCs w:val="24"/>
        </w:rPr>
        <w:t xml:space="preserve">; BASILE, </w:t>
      </w:r>
      <w:proofErr w:type="spellStart"/>
      <w:r w:rsidRPr="009269F1">
        <w:rPr>
          <w:rFonts w:cs="Times New Roman"/>
          <w:szCs w:val="24"/>
        </w:rPr>
        <w:t>Aulus</w:t>
      </w:r>
      <w:proofErr w:type="spellEnd"/>
      <w:r w:rsidRPr="009269F1">
        <w:rPr>
          <w:rFonts w:cs="Times New Roman"/>
          <w:szCs w:val="24"/>
        </w:rPr>
        <w:t xml:space="preserve"> Conrado.  Medicamentos e suas interações. São Paulo: Atheneu, 1994. 199 p.</w:t>
      </w:r>
    </w:p>
    <w:p w14:paraId="2B06E3B9" w14:textId="77777777" w:rsidR="00E16AA1" w:rsidRPr="009269F1" w:rsidRDefault="00E16AA1" w:rsidP="0061547B">
      <w:pPr>
        <w:spacing w:line="360" w:lineRule="auto"/>
        <w:rPr>
          <w:rFonts w:cs="Times New Roman"/>
          <w:szCs w:val="24"/>
        </w:rPr>
      </w:pPr>
      <w:r w:rsidRPr="009269F1">
        <w:rPr>
          <w:rFonts w:cs="Times New Roman"/>
          <w:szCs w:val="24"/>
        </w:rPr>
        <w:lastRenderedPageBreak/>
        <w:t xml:space="preserve">ROSSATO, </w:t>
      </w:r>
      <w:proofErr w:type="spellStart"/>
      <w:r w:rsidRPr="009269F1">
        <w:rPr>
          <w:rFonts w:cs="Times New Roman"/>
          <w:szCs w:val="24"/>
        </w:rPr>
        <w:t>Angela</w:t>
      </w:r>
      <w:proofErr w:type="spellEnd"/>
      <w:r w:rsidRPr="009269F1">
        <w:rPr>
          <w:rFonts w:cs="Times New Roman"/>
          <w:szCs w:val="24"/>
        </w:rPr>
        <w:t xml:space="preserve"> </w:t>
      </w:r>
      <w:proofErr w:type="spellStart"/>
      <w:r w:rsidRPr="009269F1">
        <w:rPr>
          <w:rFonts w:cs="Times New Roman"/>
          <w:szCs w:val="24"/>
        </w:rPr>
        <w:t>Erna</w:t>
      </w:r>
      <w:proofErr w:type="spellEnd"/>
      <w:r w:rsidRPr="009269F1">
        <w:rPr>
          <w:rFonts w:cs="Times New Roman"/>
          <w:szCs w:val="24"/>
        </w:rPr>
        <w:t xml:space="preserve">; SANTOS, Roberto </w:t>
      </w:r>
      <w:proofErr w:type="spellStart"/>
      <w:r w:rsidRPr="009269F1">
        <w:rPr>
          <w:rFonts w:cs="Times New Roman"/>
          <w:szCs w:val="24"/>
        </w:rPr>
        <w:t>Recart</w:t>
      </w:r>
      <w:proofErr w:type="spellEnd"/>
      <w:r w:rsidRPr="009269F1">
        <w:rPr>
          <w:rFonts w:cs="Times New Roman"/>
          <w:szCs w:val="24"/>
        </w:rPr>
        <w:t xml:space="preserve"> dos (Org.) et al. Fitoterapia racional: aspectos taxonômicos, agroecológicos, </w:t>
      </w:r>
      <w:proofErr w:type="spellStart"/>
      <w:r w:rsidRPr="009269F1">
        <w:rPr>
          <w:rFonts w:cs="Times New Roman"/>
          <w:szCs w:val="24"/>
        </w:rPr>
        <w:t>etnobotânicos</w:t>
      </w:r>
      <w:proofErr w:type="spellEnd"/>
      <w:r w:rsidRPr="009269F1">
        <w:rPr>
          <w:rFonts w:cs="Times New Roman"/>
          <w:szCs w:val="24"/>
        </w:rPr>
        <w:t xml:space="preserve"> e terapêuticos. Florianópolis: DIOESC, 2012. v. 1. 213 p. [recurso eletrônico]</w:t>
      </w:r>
    </w:p>
    <w:p w14:paraId="425AFD29" w14:textId="031E7753" w:rsidR="00E16AA1" w:rsidRPr="009269F1" w:rsidRDefault="00E16AA1" w:rsidP="0061547B">
      <w:pPr>
        <w:spacing w:line="360" w:lineRule="auto"/>
        <w:rPr>
          <w:rFonts w:cs="Times New Roman"/>
          <w:szCs w:val="24"/>
        </w:rPr>
      </w:pPr>
      <w:r w:rsidRPr="009269F1">
        <w:rPr>
          <w:rFonts w:cs="Times New Roman"/>
          <w:szCs w:val="24"/>
        </w:rPr>
        <w:t xml:space="preserve">ZANINI, </w:t>
      </w:r>
      <w:proofErr w:type="spellStart"/>
      <w:r w:rsidRPr="009269F1">
        <w:rPr>
          <w:rFonts w:cs="Times New Roman"/>
          <w:szCs w:val="24"/>
        </w:rPr>
        <w:t>Antonio</w:t>
      </w:r>
      <w:proofErr w:type="spellEnd"/>
      <w:r w:rsidRPr="009269F1">
        <w:rPr>
          <w:rFonts w:cs="Times New Roman"/>
          <w:szCs w:val="24"/>
        </w:rPr>
        <w:t xml:space="preserve"> Carlos; OGA, </w:t>
      </w:r>
      <w:proofErr w:type="spellStart"/>
      <w:r w:rsidRPr="009269F1">
        <w:rPr>
          <w:rFonts w:cs="Times New Roman"/>
          <w:szCs w:val="24"/>
        </w:rPr>
        <w:t>Seizi</w:t>
      </w:r>
      <w:proofErr w:type="spellEnd"/>
      <w:r w:rsidRPr="009269F1">
        <w:rPr>
          <w:rFonts w:cs="Times New Roman"/>
          <w:szCs w:val="24"/>
        </w:rPr>
        <w:t>. Farmacologia aplicada. São Paulo: Atheneu, 1994. 739p.</w:t>
      </w:r>
    </w:p>
    <w:p w14:paraId="37AED647" w14:textId="77777777" w:rsidR="00E16AA1" w:rsidRPr="009269F1" w:rsidRDefault="00E16AA1" w:rsidP="0061547B">
      <w:pPr>
        <w:spacing w:line="360" w:lineRule="auto"/>
        <w:rPr>
          <w:rFonts w:cs="Times New Roman"/>
          <w:szCs w:val="24"/>
        </w:rPr>
      </w:pPr>
    </w:p>
    <w:p w14:paraId="684FE72E" w14:textId="77777777" w:rsidR="0061547B" w:rsidRDefault="00E16AA1" w:rsidP="0061547B">
      <w:pPr>
        <w:spacing w:line="360" w:lineRule="auto"/>
        <w:rPr>
          <w:rFonts w:cs="Times New Roman"/>
          <w:b/>
          <w:szCs w:val="24"/>
        </w:rPr>
      </w:pPr>
      <w:r w:rsidRPr="009269F1">
        <w:rPr>
          <w:rFonts w:cs="Times New Roman"/>
          <w:b/>
          <w:szCs w:val="24"/>
        </w:rPr>
        <w:t>Periódicos recomendados:</w:t>
      </w:r>
    </w:p>
    <w:p w14:paraId="6121A307" w14:textId="03DDA001" w:rsidR="00E16AA1" w:rsidRPr="009269F1" w:rsidRDefault="00E16AA1" w:rsidP="0061547B">
      <w:pPr>
        <w:spacing w:line="360" w:lineRule="auto"/>
        <w:rPr>
          <w:rFonts w:cs="Times New Roman"/>
          <w:szCs w:val="24"/>
        </w:rPr>
      </w:pPr>
      <w:r w:rsidRPr="009269F1">
        <w:rPr>
          <w:rFonts w:cs="Times New Roman"/>
          <w:szCs w:val="24"/>
        </w:rPr>
        <w:t xml:space="preserve">FÁRMACOS &amp; MEDICAMENTOS. Edição de Nilce BARBOSA. São Paulo: RCN, 2007. </w:t>
      </w:r>
    </w:p>
    <w:p w14:paraId="62781E34" w14:textId="77777777" w:rsidR="00E16AA1" w:rsidRPr="009269F1" w:rsidRDefault="00E16AA1" w:rsidP="0061547B">
      <w:pPr>
        <w:spacing w:line="360" w:lineRule="auto"/>
        <w:rPr>
          <w:rFonts w:cs="Times New Roman"/>
          <w:szCs w:val="24"/>
        </w:rPr>
      </w:pPr>
      <w:r w:rsidRPr="009269F1">
        <w:rPr>
          <w:rFonts w:cs="Times New Roman"/>
          <w:szCs w:val="24"/>
        </w:rPr>
        <w:t>RBCF - Revista Brasileira de Ciências Farmacêuticas. São Paulo: FCF-USP, 1999.</w:t>
      </w:r>
    </w:p>
    <w:p w14:paraId="261CC5F5" w14:textId="38E312DC" w:rsidR="00E16AA1" w:rsidRPr="009269F1" w:rsidRDefault="00E16AA1" w:rsidP="0061547B">
      <w:pPr>
        <w:spacing w:line="360" w:lineRule="auto"/>
        <w:rPr>
          <w:rFonts w:cs="Times New Roman"/>
          <w:szCs w:val="24"/>
        </w:rPr>
      </w:pPr>
    </w:p>
    <w:p w14:paraId="7A574701" w14:textId="014BDD57" w:rsidR="00E16AA1" w:rsidRPr="009269F1" w:rsidRDefault="00E16AA1" w:rsidP="0061547B">
      <w:pPr>
        <w:spacing w:line="360" w:lineRule="auto"/>
        <w:rPr>
          <w:rFonts w:cs="Times New Roman"/>
          <w:szCs w:val="24"/>
        </w:rPr>
      </w:pPr>
    </w:p>
    <w:p w14:paraId="5676FC57" w14:textId="2DBB761E" w:rsidR="00E16AA1" w:rsidRPr="009269F1" w:rsidRDefault="00E16AA1" w:rsidP="0061547B">
      <w:pPr>
        <w:spacing w:line="360" w:lineRule="auto"/>
        <w:rPr>
          <w:rFonts w:cs="Times New Roman"/>
          <w:szCs w:val="24"/>
        </w:rPr>
      </w:pPr>
    </w:p>
    <w:p w14:paraId="0BAF1A0B" w14:textId="5786D3DD" w:rsidR="00E16AA1" w:rsidRPr="009269F1" w:rsidRDefault="00E16AA1" w:rsidP="0061547B">
      <w:pPr>
        <w:spacing w:line="360" w:lineRule="auto"/>
        <w:rPr>
          <w:rFonts w:cs="Times New Roman"/>
          <w:szCs w:val="24"/>
        </w:rPr>
      </w:pPr>
    </w:p>
    <w:p w14:paraId="6A7AA424" w14:textId="0355C4E7" w:rsidR="00E16AA1" w:rsidRDefault="00E16AA1" w:rsidP="0061547B">
      <w:pPr>
        <w:spacing w:line="360" w:lineRule="auto"/>
        <w:rPr>
          <w:rFonts w:cs="Times New Roman"/>
          <w:szCs w:val="24"/>
        </w:rPr>
      </w:pPr>
    </w:p>
    <w:p w14:paraId="0C6F92CF" w14:textId="2F5FCE37" w:rsidR="00E03491" w:rsidRDefault="00E03491" w:rsidP="0061547B">
      <w:pPr>
        <w:spacing w:line="360" w:lineRule="auto"/>
        <w:rPr>
          <w:rFonts w:cs="Times New Roman"/>
          <w:szCs w:val="24"/>
        </w:rPr>
      </w:pPr>
    </w:p>
    <w:p w14:paraId="0976E49B" w14:textId="312CD2DF" w:rsidR="00E03491" w:rsidRDefault="00E03491" w:rsidP="0061547B">
      <w:pPr>
        <w:spacing w:line="360" w:lineRule="auto"/>
        <w:rPr>
          <w:rFonts w:cs="Times New Roman"/>
          <w:szCs w:val="24"/>
        </w:rPr>
      </w:pPr>
    </w:p>
    <w:p w14:paraId="1FA27035" w14:textId="35B767C3" w:rsidR="00E03491" w:rsidRDefault="00E03491" w:rsidP="0061547B">
      <w:pPr>
        <w:spacing w:line="360" w:lineRule="auto"/>
        <w:rPr>
          <w:rFonts w:cs="Times New Roman"/>
          <w:szCs w:val="24"/>
        </w:rPr>
      </w:pPr>
    </w:p>
    <w:p w14:paraId="58147AC1" w14:textId="24B632EE" w:rsidR="00E03491" w:rsidRDefault="00E03491" w:rsidP="0061547B">
      <w:pPr>
        <w:spacing w:line="360" w:lineRule="auto"/>
        <w:rPr>
          <w:rFonts w:cs="Times New Roman"/>
          <w:szCs w:val="24"/>
        </w:rPr>
      </w:pPr>
    </w:p>
    <w:p w14:paraId="7CCC8EC0" w14:textId="4E8D6817" w:rsidR="00E03491" w:rsidRDefault="00E03491" w:rsidP="0061547B">
      <w:pPr>
        <w:spacing w:line="360" w:lineRule="auto"/>
        <w:rPr>
          <w:rFonts w:cs="Times New Roman"/>
          <w:szCs w:val="24"/>
        </w:rPr>
      </w:pPr>
    </w:p>
    <w:p w14:paraId="21DF1C70" w14:textId="0752C59D" w:rsidR="00E03491" w:rsidRDefault="00E03491" w:rsidP="0061547B">
      <w:pPr>
        <w:spacing w:line="360" w:lineRule="auto"/>
        <w:rPr>
          <w:rFonts w:cs="Times New Roman"/>
          <w:szCs w:val="24"/>
        </w:rPr>
      </w:pPr>
    </w:p>
    <w:p w14:paraId="0D73D21C" w14:textId="2F5026E2" w:rsidR="00E03491" w:rsidRDefault="00E03491" w:rsidP="0061547B">
      <w:pPr>
        <w:spacing w:line="360" w:lineRule="auto"/>
        <w:rPr>
          <w:rFonts w:cs="Times New Roman"/>
          <w:szCs w:val="24"/>
        </w:rPr>
      </w:pPr>
    </w:p>
    <w:p w14:paraId="30F0741C" w14:textId="13A31F01" w:rsidR="00E03491" w:rsidRDefault="00E03491" w:rsidP="0061547B">
      <w:pPr>
        <w:spacing w:line="360" w:lineRule="auto"/>
        <w:rPr>
          <w:rFonts w:cs="Times New Roman"/>
          <w:szCs w:val="24"/>
        </w:rPr>
      </w:pPr>
    </w:p>
    <w:p w14:paraId="73E9321E" w14:textId="5434910C" w:rsidR="00E03491" w:rsidRDefault="00E03491" w:rsidP="0061547B">
      <w:pPr>
        <w:spacing w:line="360" w:lineRule="auto"/>
        <w:rPr>
          <w:rFonts w:cs="Times New Roman"/>
          <w:szCs w:val="24"/>
        </w:rPr>
      </w:pPr>
    </w:p>
    <w:p w14:paraId="7FAD65C7" w14:textId="3A267D21" w:rsidR="00E03491" w:rsidRDefault="00E03491" w:rsidP="0061547B">
      <w:pPr>
        <w:spacing w:line="360" w:lineRule="auto"/>
        <w:rPr>
          <w:rFonts w:cs="Times New Roman"/>
          <w:szCs w:val="24"/>
        </w:rPr>
      </w:pPr>
    </w:p>
    <w:p w14:paraId="719B1BF3" w14:textId="668C259F" w:rsidR="00E03491" w:rsidRDefault="00E03491" w:rsidP="0061547B">
      <w:pPr>
        <w:spacing w:line="360" w:lineRule="auto"/>
        <w:rPr>
          <w:rFonts w:cs="Times New Roman"/>
          <w:szCs w:val="24"/>
        </w:rPr>
      </w:pPr>
    </w:p>
    <w:p w14:paraId="298C37C7" w14:textId="0344A02B" w:rsidR="00E03491" w:rsidRDefault="00E03491" w:rsidP="0061547B">
      <w:pPr>
        <w:spacing w:line="360" w:lineRule="auto"/>
        <w:rPr>
          <w:rFonts w:cs="Times New Roman"/>
          <w:szCs w:val="24"/>
        </w:rPr>
      </w:pPr>
    </w:p>
    <w:p w14:paraId="7AC1410C" w14:textId="62E968BD" w:rsidR="00E03491" w:rsidRDefault="00E03491" w:rsidP="0061547B">
      <w:pPr>
        <w:spacing w:line="360" w:lineRule="auto"/>
        <w:rPr>
          <w:rFonts w:cs="Times New Roman"/>
          <w:szCs w:val="24"/>
        </w:rPr>
      </w:pPr>
    </w:p>
    <w:p w14:paraId="2F64037C" w14:textId="77777777" w:rsidR="00E03491" w:rsidRPr="009269F1" w:rsidRDefault="00E03491" w:rsidP="0061547B">
      <w:pPr>
        <w:spacing w:line="360" w:lineRule="auto"/>
        <w:rPr>
          <w:rFonts w:cs="Times New Roman"/>
          <w:szCs w:val="24"/>
        </w:rPr>
      </w:pPr>
    </w:p>
    <w:p w14:paraId="6D907A86" w14:textId="7E4C71A7" w:rsidR="0094358B" w:rsidRPr="009269F1" w:rsidRDefault="0094358B"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b/>
          <w:bCs/>
          <w:szCs w:val="24"/>
        </w:rPr>
        <w:lastRenderedPageBreak/>
        <w:t>PLANO DE ENSINO</w:t>
      </w:r>
    </w:p>
    <w:p w14:paraId="336808C9" w14:textId="20F5EA9A" w:rsidR="0094358B" w:rsidRPr="009269F1" w:rsidRDefault="0094358B"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00B919A3">
        <w:rPr>
          <w:rFonts w:cs="Times New Roman"/>
          <w:szCs w:val="24"/>
        </w:rPr>
        <w:t>Ano: 2020</w:t>
      </w:r>
    </w:p>
    <w:p w14:paraId="6B5FB812" w14:textId="1535E4C6" w:rsidR="0094358B" w:rsidRPr="009269F1" w:rsidRDefault="0094358B"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Educação em Saúde</w:t>
      </w:r>
      <w:r w:rsidRPr="009269F1">
        <w:rPr>
          <w:rFonts w:cs="Times New Roman"/>
          <w:szCs w:val="24"/>
        </w:rPr>
        <w:tab/>
      </w:r>
      <w:r w:rsidRPr="009269F1">
        <w:rPr>
          <w:rFonts w:cs="Times New Roman"/>
          <w:szCs w:val="24"/>
        </w:rPr>
        <w:tab/>
      </w:r>
      <w:r w:rsidRPr="009269F1">
        <w:rPr>
          <w:rFonts w:cs="Times New Roman"/>
          <w:szCs w:val="24"/>
        </w:rPr>
        <w:tab/>
        <w:t>Código: 1734</w:t>
      </w:r>
      <w:r w:rsidRPr="009269F1">
        <w:rPr>
          <w:rFonts w:cs="Times New Roman"/>
          <w:szCs w:val="24"/>
        </w:rPr>
        <w:tab/>
        <w:t>Séries: 2 Ciclo II</w:t>
      </w:r>
    </w:p>
    <w:p w14:paraId="46BA0063" w14:textId="4F9636B4" w:rsidR="0094358B" w:rsidRPr="009269F1" w:rsidRDefault="0094358B"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semanal: 2h/a</w:t>
      </w:r>
      <w:r w:rsidRPr="009269F1">
        <w:rPr>
          <w:rFonts w:cs="Times New Roman"/>
          <w:szCs w:val="24"/>
        </w:rPr>
        <w:tab/>
        <w:t>T: 60h/a</w:t>
      </w:r>
      <w:r w:rsidRPr="009269F1">
        <w:rPr>
          <w:rFonts w:cs="Times New Roman"/>
          <w:szCs w:val="24"/>
        </w:rPr>
        <w:tab/>
      </w:r>
      <w:r w:rsidRPr="009269F1">
        <w:rPr>
          <w:rFonts w:cs="Times New Roman"/>
          <w:szCs w:val="24"/>
        </w:rPr>
        <w:tab/>
        <w:t xml:space="preserve">Prática: 10h/a </w:t>
      </w:r>
      <w:r w:rsidRPr="009269F1">
        <w:rPr>
          <w:rFonts w:cs="Times New Roman"/>
          <w:szCs w:val="24"/>
        </w:rPr>
        <w:tab/>
        <w:t>Projeto: 10h/a</w:t>
      </w:r>
      <w:r w:rsidRPr="009269F1">
        <w:rPr>
          <w:rFonts w:cs="Times New Roman"/>
          <w:szCs w:val="24"/>
        </w:rPr>
        <w:tab/>
      </w:r>
    </w:p>
    <w:p w14:paraId="6954BF81" w14:textId="7343AAA7" w:rsidR="00E03491" w:rsidRPr="009269F1" w:rsidRDefault="0094358B"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anual:  80h/a</w:t>
      </w:r>
    </w:p>
    <w:p w14:paraId="03EF7C4B" w14:textId="77777777" w:rsidR="0094358B" w:rsidRPr="009269F1" w:rsidRDefault="0094358B" w:rsidP="0061547B">
      <w:pPr>
        <w:spacing w:line="360" w:lineRule="auto"/>
        <w:rPr>
          <w:rFonts w:cs="Times New Roman"/>
          <w:szCs w:val="24"/>
        </w:rPr>
      </w:pPr>
    </w:p>
    <w:p w14:paraId="6A6832DE" w14:textId="3DA2D514" w:rsidR="0094358B" w:rsidRPr="009269F1" w:rsidRDefault="0094358B" w:rsidP="0061547B">
      <w:pPr>
        <w:spacing w:line="360" w:lineRule="auto"/>
        <w:rPr>
          <w:rFonts w:cs="Times New Roman"/>
          <w:szCs w:val="24"/>
        </w:rPr>
      </w:pPr>
      <w:r w:rsidRPr="009269F1">
        <w:rPr>
          <w:rFonts w:cs="Times New Roman"/>
          <w:b/>
          <w:bCs/>
          <w:szCs w:val="24"/>
        </w:rPr>
        <w:t xml:space="preserve">3.1. Objetivos Gerais: </w:t>
      </w:r>
    </w:p>
    <w:p w14:paraId="1DD66980" w14:textId="1E30C4F5" w:rsidR="0094358B" w:rsidRPr="009269F1" w:rsidRDefault="0094358B" w:rsidP="0061547B">
      <w:pPr>
        <w:spacing w:line="360" w:lineRule="auto"/>
        <w:rPr>
          <w:rFonts w:cs="Times New Roman"/>
          <w:szCs w:val="24"/>
        </w:rPr>
      </w:pPr>
      <w:r w:rsidRPr="009269F1">
        <w:rPr>
          <w:rFonts w:cs="Times New Roman"/>
          <w:szCs w:val="24"/>
        </w:rPr>
        <w:t>- Apresentar a educação como critério de transformação humana e social;</w:t>
      </w:r>
    </w:p>
    <w:p w14:paraId="459A252C" w14:textId="77777777" w:rsidR="0094358B" w:rsidRPr="009269F1" w:rsidRDefault="0094358B" w:rsidP="0061547B">
      <w:pPr>
        <w:spacing w:line="360" w:lineRule="auto"/>
        <w:rPr>
          <w:rFonts w:cs="Times New Roman"/>
          <w:szCs w:val="24"/>
        </w:rPr>
      </w:pPr>
      <w:r w:rsidRPr="009269F1">
        <w:rPr>
          <w:rFonts w:cs="Times New Roman"/>
          <w:szCs w:val="24"/>
        </w:rPr>
        <w:t>- Definir a educação em saúde como ferramenta de trabalho do enfermeiro para promover a saúde, prevenir a doença e para desenvolver a competência de pessoas e grupos humanos a adotar e manter padrões de vida saudáveis e a controlar disfunções e desabilidades causadas por doenças crônicas com vistas e impedir, reduzir e recuperar sequelas e comprometimentos funcionais, emocionais, sociais e espirituais de tal sorte que se aumente e preserve a qualidade de vida.</w:t>
      </w:r>
    </w:p>
    <w:p w14:paraId="4590E260" w14:textId="77777777" w:rsidR="0094358B" w:rsidRPr="009269F1" w:rsidRDefault="0094358B" w:rsidP="0061547B">
      <w:pPr>
        <w:spacing w:line="360" w:lineRule="auto"/>
        <w:rPr>
          <w:rFonts w:cs="Times New Roman"/>
          <w:szCs w:val="24"/>
        </w:rPr>
      </w:pPr>
    </w:p>
    <w:p w14:paraId="30D2F033" w14:textId="2AD53FA7" w:rsidR="0094358B" w:rsidRPr="009269F1" w:rsidRDefault="0094358B" w:rsidP="0061547B">
      <w:pPr>
        <w:spacing w:line="360" w:lineRule="auto"/>
        <w:rPr>
          <w:rFonts w:cs="Times New Roman"/>
          <w:szCs w:val="24"/>
        </w:rPr>
      </w:pPr>
      <w:r w:rsidRPr="009269F1">
        <w:rPr>
          <w:rFonts w:cs="Times New Roman"/>
          <w:b/>
          <w:bCs/>
          <w:szCs w:val="24"/>
        </w:rPr>
        <w:t xml:space="preserve">3.2. Objetivos Específicos: </w:t>
      </w:r>
    </w:p>
    <w:p w14:paraId="1AFB55C0" w14:textId="5000AA8B" w:rsidR="0094358B" w:rsidRPr="009269F1" w:rsidRDefault="0094358B" w:rsidP="0061547B">
      <w:pPr>
        <w:spacing w:line="360" w:lineRule="auto"/>
        <w:rPr>
          <w:rFonts w:cs="Times New Roman"/>
          <w:szCs w:val="24"/>
        </w:rPr>
      </w:pPr>
      <w:r w:rsidRPr="009269F1">
        <w:rPr>
          <w:rFonts w:cs="Times New Roman"/>
          <w:szCs w:val="24"/>
        </w:rPr>
        <w:t>- Conhecer os modelos filosóficos e teóricos mais relevantes para conceituar educação e a aprendizagem humana;</w:t>
      </w:r>
    </w:p>
    <w:p w14:paraId="48671DED" w14:textId="449B7189" w:rsidR="0094358B" w:rsidRPr="009269F1" w:rsidRDefault="0094358B" w:rsidP="0061547B">
      <w:pPr>
        <w:spacing w:line="360" w:lineRule="auto"/>
        <w:rPr>
          <w:rFonts w:cs="Times New Roman"/>
          <w:szCs w:val="24"/>
        </w:rPr>
      </w:pPr>
      <w:r w:rsidRPr="009269F1">
        <w:rPr>
          <w:rFonts w:cs="Times New Roman"/>
          <w:szCs w:val="24"/>
        </w:rPr>
        <w:t>- Desenvolver e aplicar processos educativos às pessoas e grupos que visem preservar e promover a saúde e adoção de padrões de vida saudável;</w:t>
      </w:r>
    </w:p>
    <w:p w14:paraId="43B91056" w14:textId="1A5F62D9" w:rsidR="0094358B" w:rsidRPr="009269F1" w:rsidRDefault="0094358B" w:rsidP="0061547B">
      <w:pPr>
        <w:spacing w:line="360" w:lineRule="auto"/>
        <w:rPr>
          <w:rFonts w:cs="Times New Roman"/>
          <w:szCs w:val="24"/>
        </w:rPr>
      </w:pPr>
      <w:r w:rsidRPr="009269F1">
        <w:rPr>
          <w:rFonts w:cs="Times New Roman"/>
          <w:szCs w:val="24"/>
        </w:rPr>
        <w:t>- Desenvolver e aplicar processos educativos às pessoas e grupos que visem o controle da evolução e manifestações das doenças crônicas garantindo a redução das complicações e comprometimentos da saúde elevando a qualidade de vida;</w:t>
      </w:r>
    </w:p>
    <w:p w14:paraId="03728659" w14:textId="585FDCA6" w:rsidR="0094358B" w:rsidRPr="009269F1" w:rsidRDefault="0094358B" w:rsidP="0061547B">
      <w:pPr>
        <w:spacing w:line="360" w:lineRule="auto"/>
        <w:rPr>
          <w:rFonts w:cs="Times New Roman"/>
          <w:szCs w:val="24"/>
        </w:rPr>
      </w:pPr>
      <w:r w:rsidRPr="009269F1">
        <w:rPr>
          <w:rFonts w:cs="Times New Roman"/>
          <w:szCs w:val="24"/>
        </w:rPr>
        <w:t>- Entender e discutir a estrutura formal e legal da educação em Enfermagem nos níveis fundamental, médio e superior, bem como as influências filosóficas e teóricas que norteiam formação do enfermeiro;</w:t>
      </w:r>
    </w:p>
    <w:p w14:paraId="0B2F84A0" w14:textId="70A0A085" w:rsidR="0094358B" w:rsidRPr="009269F1" w:rsidRDefault="0094358B" w:rsidP="0061547B">
      <w:pPr>
        <w:spacing w:line="360" w:lineRule="auto"/>
        <w:rPr>
          <w:rFonts w:cs="Times New Roman"/>
          <w:szCs w:val="24"/>
        </w:rPr>
      </w:pPr>
      <w:r w:rsidRPr="009269F1">
        <w:rPr>
          <w:rFonts w:cs="Times New Roman"/>
          <w:szCs w:val="24"/>
        </w:rPr>
        <w:t>- Conhecer e discutir as políticas públicas para a educação em saúde e educação permanente;</w:t>
      </w:r>
    </w:p>
    <w:p w14:paraId="38FFB741" w14:textId="77777777" w:rsidR="0094358B" w:rsidRPr="009269F1" w:rsidRDefault="0094358B" w:rsidP="0061547B">
      <w:pPr>
        <w:spacing w:line="360" w:lineRule="auto"/>
        <w:rPr>
          <w:rFonts w:cs="Times New Roman"/>
          <w:szCs w:val="24"/>
        </w:rPr>
      </w:pPr>
      <w:r w:rsidRPr="009269F1">
        <w:rPr>
          <w:rFonts w:cs="Times New Roman"/>
          <w:szCs w:val="24"/>
        </w:rPr>
        <w:lastRenderedPageBreak/>
        <w:t>- Perceber o contexto, o ambiente e os objetivos enquanto situações que interferem no desenvolvimento do saber em saúde, caracterizando as modalidades e possibilidades para o planejamento da prática pedagógica.</w:t>
      </w:r>
    </w:p>
    <w:p w14:paraId="59D29686" w14:textId="77777777" w:rsidR="0094358B" w:rsidRPr="009269F1" w:rsidRDefault="0094358B" w:rsidP="0061547B">
      <w:pPr>
        <w:spacing w:line="360" w:lineRule="auto"/>
        <w:rPr>
          <w:rFonts w:cs="Times New Roman"/>
          <w:szCs w:val="24"/>
        </w:rPr>
      </w:pPr>
    </w:p>
    <w:p w14:paraId="623CAB30" w14:textId="77777777" w:rsidR="0094358B" w:rsidRPr="009269F1" w:rsidRDefault="0094358B" w:rsidP="0061547B">
      <w:pPr>
        <w:spacing w:line="360" w:lineRule="auto"/>
        <w:rPr>
          <w:rFonts w:cs="Times New Roman"/>
          <w:b/>
          <w:bCs/>
          <w:szCs w:val="24"/>
        </w:rPr>
      </w:pPr>
      <w:r w:rsidRPr="009269F1">
        <w:rPr>
          <w:rFonts w:cs="Times New Roman"/>
          <w:b/>
          <w:bCs/>
          <w:szCs w:val="24"/>
        </w:rPr>
        <w:t>3.3. Ementa:</w:t>
      </w:r>
    </w:p>
    <w:p w14:paraId="4C803E35" w14:textId="77777777" w:rsidR="0094358B" w:rsidRPr="009269F1" w:rsidRDefault="0094358B" w:rsidP="0061547B">
      <w:pPr>
        <w:spacing w:line="360" w:lineRule="auto"/>
        <w:rPr>
          <w:rFonts w:cs="Times New Roman"/>
          <w:szCs w:val="24"/>
        </w:rPr>
      </w:pPr>
      <w:r w:rsidRPr="009269F1">
        <w:rPr>
          <w:rFonts w:cs="Times New Roman"/>
          <w:szCs w:val="24"/>
        </w:rPr>
        <w:t>Educação em saúde, os contextos históricos e as práticas nos serviços de saúde. Comunicação Dialógica para Educação em Saúde. Formas de ensinar: o papel do aluno, do docente, as técnicas e a avaliação. O papel do graduando e o perfil de formação do “enfermeiro promotor de saúde” o planejamento do ensino e o instrumental do educador. Políticas públicas de educação em saúde e educação permanente.</w:t>
      </w:r>
    </w:p>
    <w:p w14:paraId="6EDF5510" w14:textId="77777777" w:rsidR="0094358B" w:rsidRPr="009269F1" w:rsidRDefault="0094358B" w:rsidP="0061547B">
      <w:pPr>
        <w:spacing w:line="360" w:lineRule="auto"/>
        <w:rPr>
          <w:rFonts w:cs="Times New Roman"/>
          <w:szCs w:val="24"/>
        </w:rPr>
      </w:pPr>
    </w:p>
    <w:p w14:paraId="08CF308A" w14:textId="77777777" w:rsidR="0094358B" w:rsidRPr="009269F1" w:rsidRDefault="0094358B" w:rsidP="0061547B">
      <w:pPr>
        <w:spacing w:line="360" w:lineRule="auto"/>
        <w:rPr>
          <w:rFonts w:cs="Times New Roman"/>
          <w:b/>
          <w:bCs/>
          <w:szCs w:val="24"/>
        </w:rPr>
      </w:pPr>
      <w:r w:rsidRPr="009269F1">
        <w:rPr>
          <w:rFonts w:cs="Times New Roman"/>
          <w:b/>
          <w:bCs/>
          <w:szCs w:val="24"/>
        </w:rPr>
        <w:t>3.4. Conteúdos Programáticos:</w:t>
      </w:r>
    </w:p>
    <w:p w14:paraId="0F85DD00" w14:textId="77777777" w:rsidR="0094358B" w:rsidRPr="009269F1" w:rsidRDefault="0094358B" w:rsidP="0061547B">
      <w:pPr>
        <w:spacing w:line="360" w:lineRule="auto"/>
        <w:rPr>
          <w:rFonts w:cs="Times New Roman"/>
          <w:szCs w:val="24"/>
        </w:rPr>
      </w:pPr>
      <w:r w:rsidRPr="009269F1">
        <w:rPr>
          <w:rFonts w:cs="Times New Roman"/>
          <w:szCs w:val="24"/>
        </w:rPr>
        <w:t xml:space="preserve">1-FILOSOFIA DA EDUCAÇÃO: </w:t>
      </w:r>
    </w:p>
    <w:p w14:paraId="1D7C0BB0"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Conceitos – educação e didática </w:t>
      </w:r>
    </w:p>
    <w:p w14:paraId="3AD92BBD" w14:textId="77777777" w:rsidR="0094358B" w:rsidRPr="009269F1" w:rsidRDefault="0094358B"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Os</w:t>
      </w:r>
      <w:proofErr w:type="gramEnd"/>
      <w:r w:rsidRPr="009269F1">
        <w:rPr>
          <w:rFonts w:cs="Times New Roman"/>
          <w:szCs w:val="24"/>
        </w:rPr>
        <w:t xml:space="preserve"> 4 pilares da Educação: Jacques </w:t>
      </w:r>
      <w:proofErr w:type="spellStart"/>
      <w:r w:rsidRPr="009269F1">
        <w:rPr>
          <w:rFonts w:cs="Times New Roman"/>
          <w:szCs w:val="24"/>
        </w:rPr>
        <w:t>Delours</w:t>
      </w:r>
      <w:proofErr w:type="spellEnd"/>
      <w:r w:rsidRPr="009269F1">
        <w:rPr>
          <w:rFonts w:cs="Times New Roman"/>
          <w:szCs w:val="24"/>
        </w:rPr>
        <w:t>.</w:t>
      </w:r>
    </w:p>
    <w:p w14:paraId="386FD278"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Educação </w:t>
      </w:r>
      <w:proofErr w:type="gramStart"/>
      <w:r w:rsidRPr="009269F1">
        <w:rPr>
          <w:rFonts w:cs="Times New Roman"/>
          <w:szCs w:val="24"/>
        </w:rPr>
        <w:t>pós – Moderna</w:t>
      </w:r>
      <w:proofErr w:type="gramEnd"/>
      <w:r w:rsidRPr="009269F1">
        <w:rPr>
          <w:rFonts w:cs="Times New Roman"/>
          <w:szCs w:val="24"/>
        </w:rPr>
        <w:t xml:space="preserve">: Edgar </w:t>
      </w:r>
      <w:proofErr w:type="spellStart"/>
      <w:r w:rsidRPr="009269F1">
        <w:rPr>
          <w:rFonts w:cs="Times New Roman"/>
          <w:szCs w:val="24"/>
        </w:rPr>
        <w:t>Morin</w:t>
      </w:r>
      <w:proofErr w:type="spellEnd"/>
      <w:r w:rsidRPr="009269F1">
        <w:rPr>
          <w:rFonts w:cs="Times New Roman"/>
          <w:szCs w:val="24"/>
        </w:rPr>
        <w:t xml:space="preserve">. </w:t>
      </w:r>
      <w:r w:rsidRPr="009269F1">
        <w:rPr>
          <w:rFonts w:cs="Times New Roman"/>
          <w:szCs w:val="24"/>
        </w:rPr>
        <w:tab/>
        <w:t>Os sete saberes necessários à educação do futuro;</w:t>
      </w:r>
    </w:p>
    <w:p w14:paraId="34EA1325"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Pedagogia da Autonomia: Paulo Freire.</w:t>
      </w:r>
    </w:p>
    <w:p w14:paraId="12ED4C35"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Rubens Alves: o pensamento educacional‐liberal</w:t>
      </w:r>
      <w:proofErr w:type="gramStart"/>
      <w:r w:rsidRPr="009269F1">
        <w:rPr>
          <w:rFonts w:cs="Times New Roman"/>
          <w:szCs w:val="24"/>
        </w:rPr>
        <w:t>/  Demerval</w:t>
      </w:r>
      <w:proofErr w:type="gramEnd"/>
      <w:r w:rsidRPr="009269F1">
        <w:rPr>
          <w:rFonts w:cs="Times New Roman"/>
          <w:szCs w:val="24"/>
        </w:rPr>
        <w:t xml:space="preserve"> Saviani : escola e democracia                                                                                  </w:t>
      </w:r>
    </w:p>
    <w:p w14:paraId="349157F5"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Educação e cidadania (Filme: Os Escritores da Liberdade)</w:t>
      </w:r>
    </w:p>
    <w:p w14:paraId="46E82F84" w14:textId="77777777" w:rsidR="0094358B" w:rsidRPr="009269F1" w:rsidRDefault="0094358B" w:rsidP="0061547B">
      <w:pPr>
        <w:spacing w:line="360" w:lineRule="auto"/>
        <w:rPr>
          <w:rFonts w:cs="Times New Roman"/>
          <w:szCs w:val="24"/>
        </w:rPr>
      </w:pPr>
      <w:r w:rsidRPr="009269F1">
        <w:rPr>
          <w:rFonts w:cs="Times New Roman"/>
          <w:szCs w:val="24"/>
        </w:rPr>
        <w:t>2 – TEORIAS DA EDUCAÇÃO: Aprendizagem e ensino.</w:t>
      </w:r>
    </w:p>
    <w:p w14:paraId="5473A8CD"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Quadro de teorias.</w:t>
      </w:r>
    </w:p>
    <w:p w14:paraId="741FB61B"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Teorias de educação mais praticadas na graduação em Enfermagem - </w:t>
      </w:r>
      <w:proofErr w:type="spellStart"/>
      <w:r w:rsidRPr="009269F1">
        <w:rPr>
          <w:rFonts w:cs="Times New Roman"/>
          <w:szCs w:val="24"/>
        </w:rPr>
        <w:t>Rosita</w:t>
      </w:r>
      <w:proofErr w:type="spellEnd"/>
      <w:r w:rsidRPr="009269F1">
        <w:rPr>
          <w:rFonts w:cs="Times New Roman"/>
          <w:szCs w:val="24"/>
        </w:rPr>
        <w:t xml:space="preserve"> </w:t>
      </w:r>
      <w:proofErr w:type="spellStart"/>
      <w:r w:rsidRPr="009269F1">
        <w:rPr>
          <w:rFonts w:cs="Times New Roman"/>
          <w:szCs w:val="24"/>
        </w:rPr>
        <w:t>Saupe</w:t>
      </w:r>
      <w:proofErr w:type="spellEnd"/>
      <w:r w:rsidRPr="009269F1">
        <w:rPr>
          <w:rFonts w:cs="Times New Roman"/>
          <w:szCs w:val="24"/>
        </w:rPr>
        <w:t xml:space="preserve"> – artigo do resumo de tese.</w:t>
      </w:r>
    </w:p>
    <w:p w14:paraId="7F9A30C0" w14:textId="77777777" w:rsidR="0094358B" w:rsidRPr="009269F1" w:rsidRDefault="0094358B" w:rsidP="0061547B">
      <w:pPr>
        <w:spacing w:line="360" w:lineRule="auto"/>
        <w:rPr>
          <w:rFonts w:cs="Times New Roman"/>
          <w:szCs w:val="24"/>
        </w:rPr>
      </w:pPr>
      <w:r w:rsidRPr="009269F1">
        <w:rPr>
          <w:rFonts w:cs="Times New Roman"/>
          <w:szCs w:val="24"/>
        </w:rPr>
        <w:t>3 – PRÁTICAS EDUCATIVAS:</w:t>
      </w:r>
    </w:p>
    <w:p w14:paraId="594D3B32" w14:textId="77777777" w:rsidR="0094358B" w:rsidRPr="009269F1" w:rsidRDefault="0094358B" w:rsidP="0061547B">
      <w:pPr>
        <w:spacing w:line="360" w:lineRule="auto"/>
        <w:rPr>
          <w:rFonts w:cs="Times New Roman"/>
          <w:szCs w:val="24"/>
        </w:rPr>
      </w:pPr>
      <w:r w:rsidRPr="009269F1">
        <w:rPr>
          <w:rFonts w:cs="Times New Roman"/>
          <w:szCs w:val="24"/>
        </w:rPr>
        <w:t>Didática: itens que compõem o plano de curso e plano de aula</w:t>
      </w:r>
    </w:p>
    <w:p w14:paraId="02E4DA57"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Projetos (grupos e comunidade). Desenvolvimento de projetos, elaborações de instrumentos e avaliações.</w:t>
      </w:r>
    </w:p>
    <w:p w14:paraId="2098E1AC" w14:textId="77777777" w:rsidR="0094358B" w:rsidRPr="009269F1" w:rsidRDefault="0094358B" w:rsidP="0061547B">
      <w:pPr>
        <w:spacing w:line="360" w:lineRule="auto"/>
        <w:rPr>
          <w:rFonts w:cs="Times New Roman"/>
          <w:szCs w:val="24"/>
        </w:rPr>
      </w:pPr>
      <w:r w:rsidRPr="009269F1">
        <w:rPr>
          <w:rFonts w:cs="Times New Roman"/>
          <w:szCs w:val="24"/>
        </w:rPr>
        <w:lastRenderedPageBreak/>
        <w:t>•</w:t>
      </w:r>
      <w:r w:rsidRPr="009269F1">
        <w:rPr>
          <w:rFonts w:cs="Times New Roman"/>
          <w:szCs w:val="24"/>
        </w:rPr>
        <w:tab/>
        <w:t>Educação permanente SUS.</w:t>
      </w:r>
    </w:p>
    <w:p w14:paraId="24164174"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Educação em Enfermagem.</w:t>
      </w:r>
    </w:p>
    <w:p w14:paraId="04D9D1F1"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Ensino Superior</w:t>
      </w:r>
    </w:p>
    <w:p w14:paraId="3357B303" w14:textId="77777777" w:rsidR="0094358B" w:rsidRPr="009269F1" w:rsidRDefault="0094358B" w:rsidP="0061547B">
      <w:pPr>
        <w:spacing w:line="360" w:lineRule="auto"/>
        <w:rPr>
          <w:rFonts w:cs="Times New Roman"/>
          <w:szCs w:val="24"/>
        </w:rPr>
      </w:pPr>
    </w:p>
    <w:p w14:paraId="467B573A" w14:textId="77777777" w:rsidR="0094358B" w:rsidRPr="009269F1" w:rsidRDefault="0094358B" w:rsidP="0061547B">
      <w:pPr>
        <w:spacing w:line="360" w:lineRule="auto"/>
        <w:rPr>
          <w:rFonts w:cs="Times New Roman"/>
          <w:b/>
          <w:bCs/>
          <w:szCs w:val="24"/>
        </w:rPr>
      </w:pPr>
      <w:r w:rsidRPr="009269F1">
        <w:rPr>
          <w:rFonts w:cs="Times New Roman"/>
          <w:b/>
          <w:bCs/>
          <w:szCs w:val="24"/>
        </w:rPr>
        <w:t>3.5. Estimativa de cronograma para o desenvolvimento dos Conteúdos Programáticos:</w:t>
      </w:r>
    </w:p>
    <w:p w14:paraId="04CE1D72" w14:textId="5E0057EF" w:rsidR="0094358B" w:rsidRPr="009269F1" w:rsidRDefault="0094358B" w:rsidP="0061547B">
      <w:pPr>
        <w:spacing w:line="360" w:lineRule="auto"/>
        <w:rPr>
          <w:rFonts w:cs="Times New Roman"/>
          <w:szCs w:val="24"/>
        </w:rPr>
      </w:pPr>
      <w:r w:rsidRPr="009269F1">
        <w:rPr>
          <w:rFonts w:cs="Times New Roman"/>
          <w:szCs w:val="24"/>
        </w:rPr>
        <w:t xml:space="preserve">-FILOSOFIA DA EDUCAÇÃO:                                                                                                       30h     </w:t>
      </w:r>
    </w:p>
    <w:p w14:paraId="724C5BED" w14:textId="2EA044A3"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Conceitos – EDUCAÇÃO e DIDÁTICA                                                                               04h</w:t>
      </w:r>
    </w:p>
    <w:p w14:paraId="766F982B" w14:textId="2DC96062" w:rsidR="0094358B" w:rsidRPr="009269F1" w:rsidRDefault="0094358B"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Os</w:t>
      </w:r>
      <w:proofErr w:type="gramEnd"/>
      <w:r w:rsidRPr="009269F1">
        <w:rPr>
          <w:rFonts w:cs="Times New Roman"/>
          <w:szCs w:val="24"/>
        </w:rPr>
        <w:t xml:space="preserve"> 4 pilares da Educação: Jacques </w:t>
      </w:r>
      <w:proofErr w:type="spellStart"/>
      <w:r w:rsidRPr="009269F1">
        <w:rPr>
          <w:rFonts w:cs="Times New Roman"/>
          <w:szCs w:val="24"/>
        </w:rPr>
        <w:t>Delours</w:t>
      </w:r>
      <w:proofErr w:type="spellEnd"/>
      <w:r w:rsidRPr="009269F1">
        <w:rPr>
          <w:rFonts w:cs="Times New Roman"/>
          <w:szCs w:val="24"/>
        </w:rPr>
        <w:t xml:space="preserve">.                                                                          06h   </w:t>
      </w:r>
    </w:p>
    <w:p w14:paraId="322D9A3D" w14:textId="77777777" w:rsidR="0094358B" w:rsidRPr="009269F1" w:rsidRDefault="0094358B" w:rsidP="0061547B">
      <w:pPr>
        <w:spacing w:line="360" w:lineRule="auto"/>
        <w:rPr>
          <w:rFonts w:cs="Times New Roman"/>
          <w:szCs w:val="24"/>
        </w:rPr>
      </w:pPr>
      <w:r w:rsidRPr="009269F1">
        <w:rPr>
          <w:rFonts w:cs="Times New Roman"/>
          <w:szCs w:val="24"/>
        </w:rPr>
        <w:t xml:space="preserve">         - Conceitos e abertura de estudos relacionados ao conhecimento e desenvolvimento para </w:t>
      </w:r>
      <w:proofErr w:type="gramStart"/>
      <w:r w:rsidRPr="009269F1">
        <w:rPr>
          <w:rFonts w:cs="Times New Roman"/>
          <w:szCs w:val="24"/>
        </w:rPr>
        <w:t>aplicabilidade  à</w:t>
      </w:r>
      <w:proofErr w:type="gramEnd"/>
      <w:r w:rsidRPr="009269F1">
        <w:rPr>
          <w:rFonts w:cs="Times New Roman"/>
          <w:szCs w:val="24"/>
        </w:rPr>
        <w:t xml:space="preserve"> prática.       </w:t>
      </w:r>
    </w:p>
    <w:p w14:paraId="2C498128" w14:textId="05FC21CC"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Educação </w:t>
      </w:r>
      <w:proofErr w:type="gramStart"/>
      <w:r w:rsidRPr="009269F1">
        <w:rPr>
          <w:rFonts w:cs="Times New Roman"/>
          <w:szCs w:val="24"/>
        </w:rPr>
        <w:t>pós – Moderna</w:t>
      </w:r>
      <w:proofErr w:type="gramEnd"/>
      <w:r w:rsidRPr="009269F1">
        <w:rPr>
          <w:rFonts w:cs="Times New Roman"/>
          <w:szCs w:val="24"/>
        </w:rPr>
        <w:t xml:space="preserve">: Edgar </w:t>
      </w:r>
      <w:proofErr w:type="spellStart"/>
      <w:r w:rsidRPr="009269F1">
        <w:rPr>
          <w:rFonts w:cs="Times New Roman"/>
          <w:szCs w:val="24"/>
        </w:rPr>
        <w:t>Morin</w:t>
      </w:r>
      <w:proofErr w:type="spellEnd"/>
      <w:r w:rsidRPr="009269F1">
        <w:rPr>
          <w:rFonts w:cs="Times New Roman"/>
          <w:szCs w:val="24"/>
        </w:rPr>
        <w:t xml:space="preserve">. </w:t>
      </w:r>
      <w:r w:rsidRPr="009269F1">
        <w:rPr>
          <w:rFonts w:cs="Times New Roman"/>
          <w:szCs w:val="24"/>
        </w:rPr>
        <w:tab/>
        <w:t xml:space="preserve">Os sete saberes necessários à educação do </w:t>
      </w:r>
      <w:proofErr w:type="gramStart"/>
      <w:r w:rsidRPr="009269F1">
        <w:rPr>
          <w:rFonts w:cs="Times New Roman"/>
          <w:szCs w:val="24"/>
        </w:rPr>
        <w:t xml:space="preserve">futuro,   </w:t>
      </w:r>
      <w:proofErr w:type="gramEnd"/>
      <w:r w:rsidR="00805825">
        <w:rPr>
          <w:rFonts w:cs="Times New Roman"/>
          <w:szCs w:val="24"/>
        </w:rPr>
        <w:tab/>
      </w:r>
      <w:r w:rsidR="00805825">
        <w:rPr>
          <w:rFonts w:cs="Times New Roman"/>
          <w:szCs w:val="24"/>
        </w:rPr>
        <w:tab/>
      </w:r>
      <w:r w:rsidR="00805825">
        <w:rPr>
          <w:rFonts w:cs="Times New Roman"/>
          <w:szCs w:val="24"/>
        </w:rPr>
        <w:tab/>
      </w:r>
      <w:r w:rsidR="00805825">
        <w:rPr>
          <w:rFonts w:cs="Times New Roman"/>
          <w:szCs w:val="24"/>
        </w:rPr>
        <w:tab/>
      </w:r>
      <w:r w:rsidR="00805825">
        <w:rPr>
          <w:rFonts w:cs="Times New Roman"/>
          <w:szCs w:val="24"/>
        </w:rPr>
        <w:tab/>
      </w:r>
      <w:r w:rsidR="00805825">
        <w:rPr>
          <w:rFonts w:cs="Times New Roman"/>
          <w:szCs w:val="24"/>
        </w:rPr>
        <w:tab/>
      </w:r>
      <w:r w:rsidR="00805825">
        <w:rPr>
          <w:rFonts w:cs="Times New Roman"/>
          <w:szCs w:val="24"/>
        </w:rPr>
        <w:tab/>
      </w:r>
      <w:r w:rsidR="00805825">
        <w:rPr>
          <w:rFonts w:cs="Times New Roman"/>
          <w:szCs w:val="24"/>
        </w:rPr>
        <w:tab/>
      </w:r>
      <w:r w:rsidR="00805825">
        <w:rPr>
          <w:rFonts w:cs="Times New Roman"/>
          <w:szCs w:val="24"/>
        </w:rPr>
        <w:tab/>
      </w:r>
      <w:r w:rsidRPr="009269F1">
        <w:rPr>
          <w:rFonts w:cs="Times New Roman"/>
          <w:szCs w:val="24"/>
        </w:rPr>
        <w:t xml:space="preserve">06h                                                                            </w:t>
      </w:r>
    </w:p>
    <w:p w14:paraId="1AECA470" w14:textId="34A9395F"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Pedagogia da Autonomia: Paulo Freire.                                                                                  08h</w:t>
      </w:r>
    </w:p>
    <w:p w14:paraId="0E4D9C2D" w14:textId="27D6D852"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Rubens Alves: o pensamento educacional‐liberal</w:t>
      </w:r>
      <w:r w:rsidR="00805825">
        <w:rPr>
          <w:rFonts w:cs="Times New Roman"/>
          <w:szCs w:val="24"/>
        </w:rPr>
        <w:t xml:space="preserve"> </w:t>
      </w:r>
      <w:r w:rsidRPr="009269F1">
        <w:rPr>
          <w:rFonts w:cs="Times New Roman"/>
          <w:szCs w:val="24"/>
        </w:rPr>
        <w:t xml:space="preserve">Demerval </w:t>
      </w:r>
      <w:proofErr w:type="gramStart"/>
      <w:r w:rsidRPr="009269F1">
        <w:rPr>
          <w:rFonts w:cs="Times New Roman"/>
          <w:szCs w:val="24"/>
        </w:rPr>
        <w:t>Saviani :</w:t>
      </w:r>
      <w:proofErr w:type="gramEnd"/>
      <w:r w:rsidRPr="009269F1">
        <w:rPr>
          <w:rFonts w:cs="Times New Roman"/>
          <w:szCs w:val="24"/>
        </w:rPr>
        <w:t xml:space="preserve"> escola e democracia                                                                            </w:t>
      </w:r>
      <w:r w:rsidR="00805825">
        <w:rPr>
          <w:rFonts w:cs="Times New Roman"/>
          <w:szCs w:val="24"/>
        </w:rPr>
        <w:tab/>
      </w:r>
      <w:r w:rsidR="00805825">
        <w:rPr>
          <w:rFonts w:cs="Times New Roman"/>
          <w:szCs w:val="24"/>
        </w:rPr>
        <w:tab/>
      </w:r>
      <w:r w:rsidRPr="009269F1">
        <w:rPr>
          <w:rFonts w:cs="Times New Roman"/>
          <w:szCs w:val="24"/>
        </w:rPr>
        <w:t xml:space="preserve">      08h                             </w:t>
      </w:r>
    </w:p>
    <w:p w14:paraId="526D30A1" w14:textId="16D4F19E" w:rsidR="0094358B" w:rsidRPr="009269F1" w:rsidRDefault="0094358B" w:rsidP="0061547B">
      <w:pPr>
        <w:spacing w:line="360" w:lineRule="auto"/>
        <w:rPr>
          <w:rFonts w:cs="Times New Roman"/>
          <w:szCs w:val="24"/>
        </w:rPr>
      </w:pPr>
      <w:r w:rsidRPr="009269F1">
        <w:rPr>
          <w:rFonts w:cs="Times New Roman"/>
          <w:szCs w:val="24"/>
        </w:rPr>
        <w:t>– TEORIAS DA EDUCAÇÃO: Aprendizagem e ensino.                                                             10h</w:t>
      </w:r>
    </w:p>
    <w:p w14:paraId="41EF78DD"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Quadro de teorias.                                                                                                                    06h</w:t>
      </w:r>
    </w:p>
    <w:p w14:paraId="1AFC911A" w14:textId="02F9663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Teorias de educação mais praticadas em Enfermagem - </w:t>
      </w:r>
      <w:proofErr w:type="spellStart"/>
      <w:r w:rsidRPr="009269F1">
        <w:rPr>
          <w:rFonts w:cs="Times New Roman"/>
          <w:szCs w:val="24"/>
        </w:rPr>
        <w:t>Rosita</w:t>
      </w:r>
      <w:proofErr w:type="spellEnd"/>
      <w:r w:rsidRPr="009269F1">
        <w:rPr>
          <w:rFonts w:cs="Times New Roman"/>
          <w:szCs w:val="24"/>
        </w:rPr>
        <w:t xml:space="preserve"> </w:t>
      </w:r>
      <w:proofErr w:type="spellStart"/>
      <w:r w:rsidRPr="009269F1">
        <w:rPr>
          <w:rFonts w:cs="Times New Roman"/>
          <w:szCs w:val="24"/>
        </w:rPr>
        <w:t>Saupe</w:t>
      </w:r>
      <w:proofErr w:type="spellEnd"/>
      <w:r w:rsidRPr="009269F1">
        <w:rPr>
          <w:rFonts w:cs="Times New Roman"/>
          <w:szCs w:val="24"/>
        </w:rPr>
        <w:t xml:space="preserve">   </w:t>
      </w:r>
      <w:r w:rsidR="00BD07E4">
        <w:rPr>
          <w:rFonts w:cs="Times New Roman"/>
          <w:szCs w:val="24"/>
        </w:rPr>
        <w:t xml:space="preserve">           </w:t>
      </w:r>
      <w:r w:rsidRPr="009269F1">
        <w:rPr>
          <w:rFonts w:cs="Times New Roman"/>
          <w:szCs w:val="24"/>
        </w:rPr>
        <w:t xml:space="preserve">       04h                                                                                                                </w:t>
      </w:r>
    </w:p>
    <w:p w14:paraId="66574B9D" w14:textId="77777777" w:rsidR="0094358B" w:rsidRPr="009269F1" w:rsidRDefault="0094358B" w:rsidP="0061547B">
      <w:pPr>
        <w:spacing w:line="360" w:lineRule="auto"/>
        <w:rPr>
          <w:rFonts w:cs="Times New Roman"/>
          <w:szCs w:val="24"/>
        </w:rPr>
      </w:pPr>
      <w:r w:rsidRPr="009269F1">
        <w:rPr>
          <w:rFonts w:cs="Times New Roman"/>
          <w:szCs w:val="24"/>
        </w:rPr>
        <w:t>– PRÁTICAS EDUCATIVAS:</w:t>
      </w:r>
      <w:r w:rsidRPr="009269F1">
        <w:rPr>
          <w:rFonts w:cs="Times New Roman"/>
          <w:szCs w:val="24"/>
        </w:rPr>
        <w:tab/>
        <w:t>40h</w:t>
      </w:r>
    </w:p>
    <w:p w14:paraId="3DFCB694" w14:textId="77777777" w:rsidR="0094358B" w:rsidRPr="009269F1" w:rsidRDefault="0094358B"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Didática</w:t>
      </w:r>
      <w:proofErr w:type="gramEnd"/>
      <w:r w:rsidRPr="009269F1">
        <w:rPr>
          <w:rFonts w:cs="Times New Roman"/>
          <w:szCs w:val="24"/>
        </w:rPr>
        <w:t>: plano de curso e plano de aula</w:t>
      </w:r>
    </w:p>
    <w:p w14:paraId="22F51EDD"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Projetos (grupos e comunidade). Desenvolvimento de projetos;</w:t>
      </w:r>
    </w:p>
    <w:p w14:paraId="30ADC89F" w14:textId="0A7F1147" w:rsidR="0094358B" w:rsidRPr="009269F1" w:rsidRDefault="0094358B" w:rsidP="0061547B">
      <w:pPr>
        <w:spacing w:line="360" w:lineRule="auto"/>
        <w:rPr>
          <w:rFonts w:cs="Times New Roman"/>
          <w:szCs w:val="24"/>
        </w:rPr>
      </w:pPr>
      <w:r w:rsidRPr="009269F1">
        <w:rPr>
          <w:rFonts w:cs="Times New Roman"/>
          <w:szCs w:val="24"/>
        </w:rPr>
        <w:t xml:space="preserve">              Elaborações de instrumentos e avaliações.                                                                         16h</w:t>
      </w:r>
    </w:p>
    <w:p w14:paraId="15F6486B"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Educação permanente SUS.                                                                                                       08h  </w:t>
      </w:r>
    </w:p>
    <w:p w14:paraId="2444DD61"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Educação em Enfermagem.                                                                                                        08h</w:t>
      </w:r>
    </w:p>
    <w:p w14:paraId="00EDA809"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Ensino Superior.                                                                                                                         08h.</w:t>
      </w:r>
    </w:p>
    <w:p w14:paraId="385413EC" w14:textId="47C6859E" w:rsidR="0094358B" w:rsidRDefault="0094358B" w:rsidP="0061547B">
      <w:pPr>
        <w:spacing w:line="360" w:lineRule="auto"/>
        <w:rPr>
          <w:rFonts w:cs="Times New Roman"/>
          <w:szCs w:val="24"/>
        </w:rPr>
      </w:pPr>
    </w:p>
    <w:p w14:paraId="2600DA6A" w14:textId="09C7CA16" w:rsidR="00805825" w:rsidRDefault="00805825" w:rsidP="0061547B">
      <w:pPr>
        <w:spacing w:line="360" w:lineRule="auto"/>
        <w:rPr>
          <w:rFonts w:cs="Times New Roman"/>
          <w:szCs w:val="24"/>
        </w:rPr>
      </w:pPr>
    </w:p>
    <w:p w14:paraId="50A05C99" w14:textId="77777777" w:rsidR="00805825" w:rsidRPr="009269F1" w:rsidRDefault="00805825" w:rsidP="0061547B">
      <w:pPr>
        <w:spacing w:line="360" w:lineRule="auto"/>
        <w:rPr>
          <w:rFonts w:cs="Times New Roman"/>
          <w:szCs w:val="24"/>
        </w:rPr>
      </w:pPr>
    </w:p>
    <w:p w14:paraId="0C8D167C" w14:textId="77777777" w:rsidR="0094358B" w:rsidRPr="009269F1" w:rsidRDefault="0094358B" w:rsidP="0061547B">
      <w:pPr>
        <w:spacing w:line="360" w:lineRule="auto"/>
        <w:rPr>
          <w:rFonts w:cs="Times New Roman"/>
          <w:b/>
          <w:bCs/>
          <w:szCs w:val="24"/>
        </w:rPr>
      </w:pPr>
      <w:r w:rsidRPr="009269F1">
        <w:rPr>
          <w:rFonts w:cs="Times New Roman"/>
          <w:b/>
          <w:bCs/>
          <w:szCs w:val="24"/>
        </w:rPr>
        <w:lastRenderedPageBreak/>
        <w:t xml:space="preserve"> 3.6. Atividades desenvolvidas fora de sala de aula:</w:t>
      </w:r>
    </w:p>
    <w:p w14:paraId="1BA45882"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r>
      <w:proofErr w:type="spellStart"/>
      <w:r w:rsidRPr="009269F1">
        <w:rPr>
          <w:rFonts w:cs="Times New Roman"/>
          <w:szCs w:val="24"/>
        </w:rPr>
        <w:t>Experienciar</w:t>
      </w:r>
      <w:proofErr w:type="spellEnd"/>
      <w:r w:rsidRPr="009269F1">
        <w:rPr>
          <w:rFonts w:cs="Times New Roman"/>
          <w:szCs w:val="24"/>
        </w:rPr>
        <w:t xml:space="preserve"> a prática educativa enquanto mediador do processo de construção de conhecimento básico em saúde à comunidade selecionada por ele mediante necessidade apresentada.</w:t>
      </w:r>
    </w:p>
    <w:p w14:paraId="0AE43551"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Desenvolvimento de projetos de atendimento da comunidade estudantil e administrativa da instituição, com embasamento do processo científico.</w:t>
      </w:r>
    </w:p>
    <w:p w14:paraId="37787CE2" w14:textId="6764BD11" w:rsidR="0094358B"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Elaboração e aplicação de projeto de educação em saúde com comunidades de escolha do estudante.</w:t>
      </w:r>
    </w:p>
    <w:p w14:paraId="1EB63262" w14:textId="4EB7A115" w:rsidR="00BD07E4" w:rsidRDefault="00BD07E4" w:rsidP="0061547B">
      <w:pPr>
        <w:spacing w:line="360" w:lineRule="auto"/>
        <w:rPr>
          <w:rFonts w:cs="Times New Roman"/>
          <w:szCs w:val="24"/>
        </w:rPr>
      </w:pPr>
    </w:p>
    <w:p w14:paraId="67B7FE3D" w14:textId="77777777" w:rsidR="00796199" w:rsidRPr="009269F1" w:rsidRDefault="00796199" w:rsidP="0061547B">
      <w:pPr>
        <w:spacing w:line="360" w:lineRule="auto"/>
        <w:rPr>
          <w:rFonts w:cs="Times New Roman"/>
          <w:szCs w:val="24"/>
        </w:rPr>
      </w:pPr>
    </w:p>
    <w:p w14:paraId="245BB4A8" w14:textId="77777777" w:rsidR="0094358B" w:rsidRPr="009269F1" w:rsidRDefault="0094358B" w:rsidP="0061547B">
      <w:pPr>
        <w:spacing w:line="360" w:lineRule="auto"/>
        <w:rPr>
          <w:rFonts w:cs="Times New Roman"/>
          <w:b/>
          <w:bCs/>
          <w:szCs w:val="24"/>
        </w:rPr>
      </w:pPr>
      <w:r w:rsidRPr="009269F1">
        <w:rPr>
          <w:rFonts w:cs="Times New Roman"/>
          <w:b/>
          <w:bCs/>
          <w:szCs w:val="24"/>
        </w:rPr>
        <w:t xml:space="preserve">3.7. Metodologia e procedimentos de avaliação de ensino e aprendizagem: </w:t>
      </w:r>
    </w:p>
    <w:p w14:paraId="273CF067" w14:textId="77777777" w:rsidR="0094358B" w:rsidRPr="009269F1" w:rsidRDefault="0094358B" w:rsidP="0061547B">
      <w:pPr>
        <w:spacing w:line="360" w:lineRule="auto"/>
        <w:rPr>
          <w:rFonts w:cs="Times New Roman"/>
          <w:szCs w:val="24"/>
        </w:rPr>
      </w:pPr>
      <w:r w:rsidRPr="009269F1">
        <w:rPr>
          <w:rFonts w:cs="Times New Roman"/>
          <w:szCs w:val="24"/>
        </w:rPr>
        <w:t xml:space="preserve">Cada uma das notas N1 e N2 será composta por 1 prova escrita oficial semestral (peso 50%), projeto científico (peso (30%) e atividades desenvolvidas no semestre (peso 20%) assim distribuídas: 1 atividade principal (15%) e atividade </w:t>
      </w:r>
      <w:proofErr w:type="gramStart"/>
      <w:r w:rsidRPr="009269F1">
        <w:rPr>
          <w:rFonts w:cs="Times New Roman"/>
          <w:szCs w:val="24"/>
        </w:rPr>
        <w:t>complementar  (</w:t>
      </w:r>
      <w:proofErr w:type="gramEnd"/>
      <w:r w:rsidRPr="009269F1">
        <w:rPr>
          <w:rFonts w:cs="Times New Roman"/>
          <w:szCs w:val="24"/>
        </w:rPr>
        <w:t>5%)</w:t>
      </w:r>
    </w:p>
    <w:p w14:paraId="67DF6E04" w14:textId="77777777" w:rsidR="0094358B" w:rsidRPr="009269F1" w:rsidRDefault="0094358B" w:rsidP="0061547B">
      <w:pPr>
        <w:spacing w:line="360" w:lineRule="auto"/>
        <w:rPr>
          <w:rFonts w:cs="Times New Roman"/>
          <w:szCs w:val="24"/>
        </w:rPr>
      </w:pPr>
    </w:p>
    <w:p w14:paraId="018C7E0D"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Estudo de casos;</w:t>
      </w:r>
    </w:p>
    <w:p w14:paraId="05CC7019"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Estudo dirigido,</w:t>
      </w:r>
    </w:p>
    <w:p w14:paraId="0EF52B7B"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Projeção de Filme/ vídeos dos educadores.</w:t>
      </w:r>
    </w:p>
    <w:p w14:paraId="6E91B5BA"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Análise de artigos científicos.</w:t>
      </w:r>
    </w:p>
    <w:p w14:paraId="66F5894D"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Projeção de prática da docência.</w:t>
      </w:r>
    </w:p>
    <w:p w14:paraId="74A12E34"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Relatório crítico de planejamento de disciplina.</w:t>
      </w:r>
    </w:p>
    <w:p w14:paraId="66767BEC" w14:textId="77777777" w:rsidR="0094358B" w:rsidRPr="009269F1" w:rsidRDefault="0094358B" w:rsidP="0061547B">
      <w:pPr>
        <w:spacing w:line="360" w:lineRule="auto"/>
        <w:rPr>
          <w:rFonts w:cs="Times New Roman"/>
          <w:szCs w:val="24"/>
        </w:rPr>
      </w:pPr>
      <w:r w:rsidRPr="009269F1">
        <w:rPr>
          <w:rFonts w:cs="Times New Roman"/>
          <w:szCs w:val="24"/>
        </w:rPr>
        <w:t>•</w:t>
      </w:r>
      <w:r w:rsidRPr="009269F1">
        <w:rPr>
          <w:rFonts w:cs="Times New Roman"/>
          <w:szCs w:val="24"/>
        </w:rPr>
        <w:tab/>
        <w:t>Plano de aula.</w:t>
      </w:r>
    </w:p>
    <w:p w14:paraId="2142EF3D" w14:textId="77777777" w:rsidR="0094358B" w:rsidRPr="009269F1" w:rsidRDefault="0094358B" w:rsidP="0061547B">
      <w:pPr>
        <w:spacing w:line="360" w:lineRule="auto"/>
        <w:rPr>
          <w:rFonts w:cs="Times New Roman"/>
          <w:szCs w:val="24"/>
        </w:rPr>
      </w:pPr>
    </w:p>
    <w:p w14:paraId="251127CE" w14:textId="576E1A4C" w:rsidR="0094358B" w:rsidRPr="009269F1" w:rsidRDefault="0094358B" w:rsidP="0061547B">
      <w:pPr>
        <w:spacing w:line="360" w:lineRule="auto"/>
        <w:rPr>
          <w:rFonts w:cs="Times New Roman"/>
          <w:b/>
          <w:bCs/>
          <w:szCs w:val="24"/>
        </w:rPr>
      </w:pPr>
      <w:r w:rsidRPr="009269F1">
        <w:rPr>
          <w:rFonts w:cs="Times New Roman"/>
          <w:b/>
          <w:bCs/>
          <w:szCs w:val="24"/>
        </w:rPr>
        <w:t>3.8. Bibliografia Básica:</w:t>
      </w:r>
    </w:p>
    <w:p w14:paraId="1FE0BE6B" w14:textId="7EE5805F" w:rsidR="0094358B" w:rsidRPr="009269F1" w:rsidRDefault="0094358B" w:rsidP="0061547B">
      <w:pPr>
        <w:spacing w:line="360" w:lineRule="auto"/>
        <w:rPr>
          <w:rFonts w:cs="Times New Roman"/>
          <w:szCs w:val="24"/>
        </w:rPr>
      </w:pPr>
      <w:r w:rsidRPr="009269F1">
        <w:rPr>
          <w:rFonts w:cs="Times New Roman"/>
          <w:szCs w:val="24"/>
        </w:rPr>
        <w:t xml:space="preserve">BRASIL. MINISTÉRIO DA SAÚDE. Secretaria de Gestão do Trabalho e da Educação na Saúde. Departamento de Gestão da Educação na Saúde. Projeto de Profissionalização de Trabalhadores da Área de Enfermagem. Tendências Pedagógicas na escola brasileira: os caminhos de um projeto político-pedagógico. In: Formação Pedagógica em Educação </w:t>
      </w:r>
      <w:r w:rsidRPr="009269F1">
        <w:rPr>
          <w:rFonts w:cs="Times New Roman"/>
          <w:szCs w:val="24"/>
        </w:rPr>
        <w:lastRenderedPageBreak/>
        <w:t xml:space="preserve">Profissional na Área de Saúde: Enfermagem. Módulo 6: Proposta pedagógica: as bases da ação. 2. ed. Brasília: Ministério da Saúde, p.35-42, 2003. </w:t>
      </w:r>
    </w:p>
    <w:p w14:paraId="0BF5DEC0" w14:textId="77777777" w:rsidR="0094358B" w:rsidRPr="009269F1" w:rsidRDefault="0094358B" w:rsidP="0061547B">
      <w:pPr>
        <w:spacing w:line="360" w:lineRule="auto"/>
        <w:rPr>
          <w:rFonts w:cs="Times New Roman"/>
          <w:szCs w:val="24"/>
        </w:rPr>
      </w:pPr>
      <w:r w:rsidRPr="009269F1">
        <w:rPr>
          <w:rFonts w:cs="Times New Roman"/>
          <w:szCs w:val="24"/>
        </w:rPr>
        <w:t>FREIRE, Paulo; Pedagogia da autonomia: Saberes necessários à pratica educativa.</w:t>
      </w:r>
      <w:proofErr w:type="gramStart"/>
      <w:r w:rsidRPr="009269F1">
        <w:rPr>
          <w:rFonts w:cs="Times New Roman"/>
          <w:szCs w:val="24"/>
        </w:rPr>
        <w:t>23 ed.</w:t>
      </w:r>
      <w:proofErr w:type="gramEnd"/>
      <w:r w:rsidRPr="009269F1">
        <w:rPr>
          <w:rFonts w:cs="Times New Roman"/>
          <w:szCs w:val="24"/>
        </w:rPr>
        <w:t xml:space="preserve">  Coleção Leitura, Paz e Terra; São Paulo. 2002. 165p.</w:t>
      </w:r>
    </w:p>
    <w:p w14:paraId="29EB9E51" w14:textId="35F3C16F" w:rsidR="0094358B" w:rsidRPr="009269F1" w:rsidRDefault="0094358B" w:rsidP="0061547B">
      <w:pPr>
        <w:spacing w:line="360" w:lineRule="auto"/>
        <w:rPr>
          <w:rFonts w:cs="Times New Roman"/>
          <w:szCs w:val="24"/>
        </w:rPr>
      </w:pPr>
      <w:r w:rsidRPr="009269F1">
        <w:rPr>
          <w:rFonts w:cs="Times New Roman"/>
          <w:szCs w:val="24"/>
        </w:rPr>
        <w:t xml:space="preserve">MORIN, Edgar; </w:t>
      </w:r>
      <w:proofErr w:type="gramStart"/>
      <w:r w:rsidRPr="009269F1">
        <w:rPr>
          <w:rFonts w:cs="Times New Roman"/>
          <w:szCs w:val="24"/>
        </w:rPr>
        <w:t>As</w:t>
      </w:r>
      <w:proofErr w:type="gramEnd"/>
      <w:r w:rsidRPr="009269F1">
        <w:rPr>
          <w:rFonts w:cs="Times New Roman"/>
          <w:szCs w:val="24"/>
        </w:rPr>
        <w:t xml:space="preserve"> sete saberes necessários à educação do futuro; 8ª Ed. Cortez, São Paulo, 2003.</w:t>
      </w:r>
    </w:p>
    <w:p w14:paraId="4F254C30" w14:textId="77777777" w:rsidR="0094358B" w:rsidRPr="009269F1" w:rsidRDefault="0094358B" w:rsidP="0061547B">
      <w:pPr>
        <w:spacing w:line="360" w:lineRule="auto"/>
        <w:rPr>
          <w:rFonts w:cs="Times New Roman"/>
          <w:b/>
          <w:bCs/>
          <w:szCs w:val="24"/>
        </w:rPr>
      </w:pPr>
      <w:r w:rsidRPr="009269F1">
        <w:rPr>
          <w:rFonts w:cs="Times New Roman"/>
          <w:b/>
          <w:bCs/>
          <w:szCs w:val="24"/>
        </w:rPr>
        <w:t>3.9. Bibliografia Complementar:</w:t>
      </w:r>
    </w:p>
    <w:p w14:paraId="64E8A135" w14:textId="77777777" w:rsidR="0094358B" w:rsidRPr="009269F1" w:rsidRDefault="0094358B" w:rsidP="0061547B">
      <w:pPr>
        <w:spacing w:line="360" w:lineRule="auto"/>
        <w:rPr>
          <w:rFonts w:cs="Times New Roman"/>
          <w:szCs w:val="24"/>
        </w:rPr>
      </w:pPr>
      <w:r w:rsidRPr="009269F1">
        <w:rPr>
          <w:rFonts w:cs="Times New Roman"/>
          <w:szCs w:val="24"/>
        </w:rPr>
        <w:t xml:space="preserve">BRASIL. MINISTÉRIO DA SAÚDE. Secretaria de Gestão do Trabalho e da Educação na Saúde Departamento de Gestão da Educação em Saúde. Política Nacional de Educação Permanente em Saúde. Série B. Textos Básicos de Saúde. Série Pactos pela Saúde 2006, v. 9.           </w:t>
      </w:r>
    </w:p>
    <w:p w14:paraId="4B7D4AF1" w14:textId="77777777" w:rsidR="0094358B" w:rsidRPr="009269F1" w:rsidRDefault="0094358B" w:rsidP="0061547B">
      <w:pPr>
        <w:spacing w:line="360" w:lineRule="auto"/>
        <w:rPr>
          <w:rFonts w:cs="Times New Roman"/>
          <w:szCs w:val="24"/>
        </w:rPr>
      </w:pPr>
      <w:r w:rsidRPr="009269F1">
        <w:rPr>
          <w:rFonts w:cs="Times New Roman"/>
          <w:szCs w:val="24"/>
        </w:rPr>
        <w:t>Disponível em: http://bvsms.saude.gov.br/bvs/publicacoes/politica_nacional_educacao_permanente_saude.pdf</w:t>
      </w:r>
    </w:p>
    <w:p w14:paraId="20B0CD7A" w14:textId="77777777" w:rsidR="0094358B" w:rsidRPr="009269F1" w:rsidRDefault="0094358B" w:rsidP="0061547B">
      <w:pPr>
        <w:spacing w:line="360" w:lineRule="auto"/>
        <w:rPr>
          <w:rFonts w:cs="Times New Roman"/>
          <w:szCs w:val="24"/>
        </w:rPr>
      </w:pPr>
      <w:r w:rsidRPr="009269F1">
        <w:rPr>
          <w:rFonts w:cs="Times New Roman"/>
          <w:szCs w:val="24"/>
        </w:rPr>
        <w:t xml:space="preserve">BRASIL. Ministério da Saúde. Conselho Nacional de Saúde. Política nacional de educação permanente para o controle social no Sistema Único </w:t>
      </w:r>
      <w:proofErr w:type="spellStart"/>
      <w:r w:rsidRPr="009269F1">
        <w:rPr>
          <w:rFonts w:cs="Times New Roman"/>
          <w:szCs w:val="24"/>
        </w:rPr>
        <w:t>olítica</w:t>
      </w:r>
      <w:proofErr w:type="spellEnd"/>
      <w:r w:rsidRPr="009269F1">
        <w:rPr>
          <w:rFonts w:cs="Times New Roman"/>
          <w:szCs w:val="24"/>
        </w:rPr>
        <w:t xml:space="preserve"> nacional de educação permanente para o controle social no Sistema Único de Saúde – SUS / Ministério da Saúde, Conselho Nacional de Saúde. – </w:t>
      </w:r>
      <w:proofErr w:type="gramStart"/>
      <w:r w:rsidRPr="009269F1">
        <w:rPr>
          <w:rFonts w:cs="Times New Roman"/>
          <w:szCs w:val="24"/>
        </w:rPr>
        <w:t>Brasília :</w:t>
      </w:r>
      <w:proofErr w:type="gramEnd"/>
      <w:r w:rsidRPr="009269F1">
        <w:rPr>
          <w:rFonts w:cs="Times New Roman"/>
          <w:szCs w:val="24"/>
        </w:rPr>
        <w:t xml:space="preserve"> Editora do Ministério da Saúde, 2006. 20 p. – (Série B. Textos Básicos em Saúde). Disponível em: http://conselho.saude.gov.br/biblioteca/livros/miolo_pep.pdf</w:t>
      </w:r>
    </w:p>
    <w:p w14:paraId="39C79790" w14:textId="77777777" w:rsidR="0094358B" w:rsidRPr="009269F1" w:rsidRDefault="0094358B" w:rsidP="0061547B">
      <w:pPr>
        <w:spacing w:line="360" w:lineRule="auto"/>
        <w:rPr>
          <w:rFonts w:cs="Times New Roman"/>
          <w:szCs w:val="24"/>
        </w:rPr>
      </w:pPr>
      <w:r w:rsidRPr="009269F1">
        <w:rPr>
          <w:rFonts w:cs="Times New Roman"/>
          <w:szCs w:val="24"/>
        </w:rPr>
        <w:t xml:space="preserve">DELOURS, Jacques; Educação, um tesouro a descobrir. 3ª ed. </w:t>
      </w:r>
      <w:proofErr w:type="gramStart"/>
      <w:r w:rsidRPr="009269F1">
        <w:rPr>
          <w:rFonts w:cs="Times New Roman"/>
          <w:szCs w:val="24"/>
        </w:rPr>
        <w:t>Cortez,  São</w:t>
      </w:r>
      <w:proofErr w:type="gramEnd"/>
      <w:r w:rsidRPr="009269F1">
        <w:rPr>
          <w:rFonts w:cs="Times New Roman"/>
          <w:szCs w:val="24"/>
        </w:rPr>
        <w:t xml:space="preserve"> Paulo, 1999.</w:t>
      </w:r>
    </w:p>
    <w:p w14:paraId="390E4BC6" w14:textId="77777777" w:rsidR="0094358B" w:rsidRPr="009269F1" w:rsidRDefault="0094358B" w:rsidP="0061547B">
      <w:pPr>
        <w:spacing w:line="360" w:lineRule="auto"/>
        <w:rPr>
          <w:rFonts w:cs="Times New Roman"/>
          <w:szCs w:val="24"/>
        </w:rPr>
      </w:pPr>
      <w:r w:rsidRPr="009269F1">
        <w:rPr>
          <w:rFonts w:cs="Times New Roman"/>
          <w:szCs w:val="24"/>
        </w:rPr>
        <w:t>PEREIRA, AL. Educação em saúde. In: FIGUEIREDO, NMA. (</w:t>
      </w:r>
      <w:proofErr w:type="spellStart"/>
      <w:proofErr w:type="gramStart"/>
      <w:r w:rsidRPr="009269F1">
        <w:rPr>
          <w:rFonts w:cs="Times New Roman"/>
          <w:szCs w:val="24"/>
        </w:rPr>
        <w:t>org</w:t>
      </w:r>
      <w:proofErr w:type="spellEnd"/>
      <w:proofErr w:type="gramEnd"/>
      <w:r w:rsidRPr="009269F1">
        <w:rPr>
          <w:rFonts w:cs="Times New Roman"/>
          <w:szCs w:val="24"/>
        </w:rPr>
        <w:t xml:space="preserve">). Práticas de Enfermagem ensinando a cuidar em saúde pública. São Caetano do </w:t>
      </w:r>
      <w:proofErr w:type="gramStart"/>
      <w:r w:rsidRPr="009269F1">
        <w:rPr>
          <w:rFonts w:cs="Times New Roman"/>
          <w:szCs w:val="24"/>
        </w:rPr>
        <w:t>sul</w:t>
      </w:r>
      <w:proofErr w:type="gramEnd"/>
      <w:r w:rsidRPr="009269F1">
        <w:rPr>
          <w:rFonts w:cs="Times New Roman"/>
          <w:szCs w:val="24"/>
        </w:rPr>
        <w:t xml:space="preserve"> – SP: Difusão Paulista de Enfermagem, 2003. Cap.3, p.25-46.</w:t>
      </w:r>
    </w:p>
    <w:p w14:paraId="747DCA4F" w14:textId="77777777" w:rsidR="0094358B" w:rsidRPr="009269F1" w:rsidRDefault="0094358B" w:rsidP="0061547B">
      <w:pPr>
        <w:spacing w:line="360" w:lineRule="auto"/>
        <w:rPr>
          <w:rFonts w:cs="Times New Roman"/>
          <w:szCs w:val="24"/>
        </w:rPr>
      </w:pPr>
      <w:r w:rsidRPr="009269F1">
        <w:rPr>
          <w:rFonts w:cs="Times New Roman"/>
          <w:szCs w:val="24"/>
        </w:rPr>
        <w:t xml:space="preserve">SOUZA, C. </w:t>
      </w:r>
      <w:proofErr w:type="gramStart"/>
      <w:r w:rsidRPr="009269F1">
        <w:rPr>
          <w:rFonts w:cs="Times New Roman"/>
          <w:szCs w:val="24"/>
        </w:rPr>
        <w:t>J. ;</w:t>
      </w:r>
      <w:proofErr w:type="gramEnd"/>
      <w:r w:rsidRPr="009269F1">
        <w:rPr>
          <w:rFonts w:cs="Times New Roman"/>
          <w:szCs w:val="24"/>
        </w:rPr>
        <w:t xml:space="preserve"> VALENTE, G. S. C. . O ensino de enfermagem e sua complexidade: uma questão de competência. Revista de Enfermagem UFPE </w:t>
      </w:r>
      <w:proofErr w:type="gramStart"/>
      <w:r w:rsidRPr="009269F1">
        <w:rPr>
          <w:rFonts w:cs="Times New Roman"/>
          <w:szCs w:val="24"/>
        </w:rPr>
        <w:t>[</w:t>
      </w:r>
      <w:proofErr w:type="spellStart"/>
      <w:r w:rsidRPr="009269F1">
        <w:rPr>
          <w:rFonts w:cs="Times New Roman"/>
          <w:szCs w:val="24"/>
        </w:rPr>
        <w:t>On</w:t>
      </w:r>
      <w:proofErr w:type="spellEnd"/>
      <w:r w:rsidRPr="009269F1">
        <w:rPr>
          <w:rFonts w:cs="Times New Roman"/>
          <w:szCs w:val="24"/>
        </w:rPr>
        <w:t xml:space="preserve"> </w:t>
      </w:r>
      <w:proofErr w:type="spellStart"/>
      <w:r w:rsidRPr="009269F1">
        <w:rPr>
          <w:rFonts w:cs="Times New Roman"/>
          <w:szCs w:val="24"/>
        </w:rPr>
        <w:t>Line</w:t>
      </w:r>
      <w:proofErr w:type="spellEnd"/>
      <w:proofErr w:type="gramEnd"/>
      <w:r w:rsidRPr="009269F1">
        <w:rPr>
          <w:rFonts w:cs="Times New Roman"/>
          <w:szCs w:val="24"/>
        </w:rPr>
        <w:t>], v. 9(4supl), p. 8.038-43, 2015.  [</w:t>
      </w:r>
      <w:proofErr w:type="gramStart"/>
      <w:r w:rsidRPr="009269F1">
        <w:rPr>
          <w:rFonts w:cs="Times New Roman"/>
          <w:szCs w:val="24"/>
        </w:rPr>
        <w:t>documento</w:t>
      </w:r>
      <w:proofErr w:type="gramEnd"/>
      <w:r w:rsidRPr="009269F1">
        <w:rPr>
          <w:rFonts w:cs="Times New Roman"/>
          <w:szCs w:val="24"/>
        </w:rPr>
        <w:t xml:space="preserve"> eletrônico]</w:t>
      </w:r>
    </w:p>
    <w:p w14:paraId="18C741AC" w14:textId="77777777" w:rsidR="0094358B" w:rsidRPr="009269F1" w:rsidRDefault="0094358B" w:rsidP="0061547B">
      <w:pPr>
        <w:spacing w:line="360" w:lineRule="auto"/>
        <w:rPr>
          <w:rFonts w:cs="Times New Roman"/>
          <w:szCs w:val="24"/>
        </w:rPr>
      </w:pPr>
      <w:r w:rsidRPr="009269F1">
        <w:rPr>
          <w:rFonts w:cs="Times New Roman"/>
          <w:szCs w:val="24"/>
        </w:rPr>
        <w:t xml:space="preserve">VALENTE, </w:t>
      </w:r>
      <w:proofErr w:type="spellStart"/>
      <w:r w:rsidRPr="009269F1">
        <w:rPr>
          <w:rFonts w:cs="Times New Roman"/>
          <w:szCs w:val="24"/>
        </w:rPr>
        <w:t>Geilsa</w:t>
      </w:r>
      <w:proofErr w:type="spellEnd"/>
      <w:r w:rsidRPr="009269F1">
        <w:rPr>
          <w:rFonts w:cs="Times New Roman"/>
          <w:szCs w:val="24"/>
        </w:rPr>
        <w:t xml:space="preserve"> SC; VIANA, LO de (Re) conhecendo as competências do enfermeiro professor. São Paulo, Casa do Novo Autor, 2007. 116p.</w:t>
      </w:r>
    </w:p>
    <w:p w14:paraId="2F2F1876" w14:textId="77777777" w:rsidR="0094358B" w:rsidRPr="009269F1" w:rsidRDefault="0094358B" w:rsidP="0061547B">
      <w:pPr>
        <w:spacing w:line="360" w:lineRule="auto"/>
        <w:rPr>
          <w:rFonts w:cs="Times New Roman"/>
          <w:szCs w:val="24"/>
        </w:rPr>
      </w:pPr>
    </w:p>
    <w:p w14:paraId="32CB77D6" w14:textId="63508169" w:rsidR="0094358B" w:rsidRPr="009269F1" w:rsidRDefault="0094358B" w:rsidP="0061547B">
      <w:pPr>
        <w:spacing w:line="360" w:lineRule="auto"/>
        <w:rPr>
          <w:rFonts w:cs="Times New Roman"/>
          <w:szCs w:val="24"/>
        </w:rPr>
      </w:pPr>
      <w:r w:rsidRPr="009269F1">
        <w:rPr>
          <w:rFonts w:cs="Times New Roman"/>
          <w:b/>
          <w:bCs/>
          <w:szCs w:val="24"/>
        </w:rPr>
        <w:t>3.10. Periódicos recomendados:</w:t>
      </w:r>
    </w:p>
    <w:p w14:paraId="42C12276" w14:textId="77777777" w:rsidR="0094358B" w:rsidRPr="009269F1" w:rsidRDefault="0094358B" w:rsidP="0061547B">
      <w:pPr>
        <w:spacing w:line="360" w:lineRule="auto"/>
        <w:rPr>
          <w:rFonts w:cs="Times New Roman"/>
          <w:szCs w:val="24"/>
        </w:rPr>
      </w:pPr>
      <w:r w:rsidRPr="009269F1">
        <w:rPr>
          <w:rFonts w:cs="Times New Roman"/>
          <w:szCs w:val="24"/>
        </w:rPr>
        <w:t>- Avaliação: Revista da Avaliação da Educação Superior ISSN 1414-4077</w:t>
      </w:r>
    </w:p>
    <w:p w14:paraId="0653DAEB" w14:textId="77777777" w:rsidR="0094358B" w:rsidRPr="009269F1" w:rsidRDefault="0094358B" w:rsidP="0061547B">
      <w:pPr>
        <w:spacing w:line="360" w:lineRule="auto"/>
        <w:rPr>
          <w:rFonts w:cs="Times New Roman"/>
          <w:szCs w:val="24"/>
        </w:rPr>
      </w:pPr>
      <w:r w:rsidRPr="009269F1">
        <w:rPr>
          <w:rFonts w:cs="Times New Roman"/>
          <w:szCs w:val="24"/>
        </w:rPr>
        <w:t>- Educar em Revista ISSN 0104-4060</w:t>
      </w:r>
    </w:p>
    <w:p w14:paraId="5A0218E0" w14:textId="77777777" w:rsidR="0094358B" w:rsidRPr="009269F1" w:rsidRDefault="0094358B" w:rsidP="0061547B">
      <w:pPr>
        <w:spacing w:line="360" w:lineRule="auto"/>
        <w:rPr>
          <w:rFonts w:cs="Times New Roman"/>
          <w:szCs w:val="24"/>
        </w:rPr>
      </w:pPr>
      <w:r w:rsidRPr="009269F1">
        <w:rPr>
          <w:rFonts w:cs="Times New Roman"/>
          <w:szCs w:val="24"/>
        </w:rPr>
        <w:t>- Educação &amp; Sociedade - Revista de Ciência da Educação ISSN 0101-7330</w:t>
      </w:r>
    </w:p>
    <w:p w14:paraId="1D81295C" w14:textId="77777777" w:rsidR="0094358B" w:rsidRPr="009269F1" w:rsidRDefault="0094358B" w:rsidP="0061547B">
      <w:pPr>
        <w:spacing w:line="360" w:lineRule="auto"/>
        <w:rPr>
          <w:rFonts w:cs="Times New Roman"/>
          <w:szCs w:val="24"/>
        </w:rPr>
      </w:pPr>
      <w:r w:rsidRPr="009269F1">
        <w:rPr>
          <w:rFonts w:cs="Times New Roman"/>
          <w:szCs w:val="24"/>
        </w:rPr>
        <w:t>- Revista Brasileira de Educação ISSN 1413-2478</w:t>
      </w:r>
    </w:p>
    <w:p w14:paraId="7F1C7C0B" w14:textId="77777777" w:rsidR="0094358B" w:rsidRPr="009269F1" w:rsidRDefault="0094358B" w:rsidP="0061547B">
      <w:pPr>
        <w:spacing w:line="360" w:lineRule="auto"/>
        <w:rPr>
          <w:rFonts w:cs="Times New Roman"/>
          <w:szCs w:val="24"/>
        </w:rPr>
      </w:pPr>
      <w:r w:rsidRPr="009269F1">
        <w:rPr>
          <w:rFonts w:cs="Times New Roman"/>
          <w:szCs w:val="24"/>
        </w:rPr>
        <w:t>- Revista Brasileira de Ensino de Física - ISSN 1806-1117</w:t>
      </w:r>
    </w:p>
    <w:p w14:paraId="75FFC9E6" w14:textId="56BC7363" w:rsidR="002A6871" w:rsidRPr="009269F1" w:rsidRDefault="002A6871" w:rsidP="0061547B">
      <w:pPr>
        <w:spacing w:line="360" w:lineRule="auto"/>
        <w:rPr>
          <w:rFonts w:cs="Times New Roman"/>
          <w:szCs w:val="24"/>
        </w:rPr>
      </w:pPr>
    </w:p>
    <w:p w14:paraId="16A38EB5" w14:textId="1BA68541" w:rsidR="0094358B" w:rsidRPr="009269F1" w:rsidRDefault="0094358B" w:rsidP="0061547B">
      <w:pPr>
        <w:spacing w:line="360" w:lineRule="auto"/>
        <w:rPr>
          <w:rFonts w:cs="Times New Roman"/>
          <w:szCs w:val="24"/>
        </w:rPr>
      </w:pPr>
    </w:p>
    <w:p w14:paraId="5E52DDBC" w14:textId="2C116E4F" w:rsidR="0094358B" w:rsidRPr="009269F1" w:rsidRDefault="0094358B" w:rsidP="0061547B">
      <w:pPr>
        <w:spacing w:line="360" w:lineRule="auto"/>
        <w:rPr>
          <w:rFonts w:cs="Times New Roman"/>
          <w:szCs w:val="24"/>
        </w:rPr>
      </w:pPr>
    </w:p>
    <w:p w14:paraId="33C18D97" w14:textId="236198DF" w:rsidR="0094358B" w:rsidRPr="009269F1" w:rsidRDefault="0094358B" w:rsidP="0061547B">
      <w:pPr>
        <w:spacing w:line="360" w:lineRule="auto"/>
        <w:rPr>
          <w:rFonts w:cs="Times New Roman"/>
          <w:szCs w:val="24"/>
        </w:rPr>
      </w:pPr>
    </w:p>
    <w:p w14:paraId="723273A2" w14:textId="1E9360B2" w:rsidR="0094358B" w:rsidRDefault="0094358B" w:rsidP="0061547B">
      <w:pPr>
        <w:spacing w:line="360" w:lineRule="auto"/>
        <w:rPr>
          <w:rFonts w:cs="Times New Roman"/>
          <w:szCs w:val="24"/>
        </w:rPr>
      </w:pPr>
    </w:p>
    <w:p w14:paraId="16F14DA1" w14:textId="423BDF79" w:rsidR="00F6681B" w:rsidRDefault="00F6681B" w:rsidP="0061547B">
      <w:pPr>
        <w:spacing w:line="360" w:lineRule="auto"/>
        <w:rPr>
          <w:rFonts w:cs="Times New Roman"/>
          <w:szCs w:val="24"/>
        </w:rPr>
      </w:pPr>
    </w:p>
    <w:p w14:paraId="0DF8F176" w14:textId="225400CE" w:rsidR="00F6681B" w:rsidRDefault="00F6681B" w:rsidP="0061547B">
      <w:pPr>
        <w:spacing w:line="360" w:lineRule="auto"/>
        <w:rPr>
          <w:rFonts w:cs="Times New Roman"/>
          <w:szCs w:val="24"/>
        </w:rPr>
      </w:pPr>
    </w:p>
    <w:p w14:paraId="0BAF9683" w14:textId="6A2DD17D" w:rsidR="00F6681B" w:rsidRDefault="00F6681B" w:rsidP="0061547B">
      <w:pPr>
        <w:spacing w:line="360" w:lineRule="auto"/>
        <w:rPr>
          <w:rFonts w:cs="Times New Roman"/>
          <w:szCs w:val="24"/>
        </w:rPr>
      </w:pPr>
    </w:p>
    <w:p w14:paraId="7ACAA78F" w14:textId="4B8B2284" w:rsidR="00F6681B" w:rsidRDefault="00F6681B" w:rsidP="0061547B">
      <w:pPr>
        <w:spacing w:line="360" w:lineRule="auto"/>
        <w:rPr>
          <w:rFonts w:cs="Times New Roman"/>
          <w:szCs w:val="24"/>
        </w:rPr>
      </w:pPr>
    </w:p>
    <w:p w14:paraId="33B80EAD" w14:textId="3717CBD4" w:rsidR="00F6681B" w:rsidRDefault="00F6681B" w:rsidP="0061547B">
      <w:pPr>
        <w:spacing w:line="360" w:lineRule="auto"/>
        <w:rPr>
          <w:rFonts w:cs="Times New Roman"/>
          <w:szCs w:val="24"/>
        </w:rPr>
      </w:pPr>
    </w:p>
    <w:p w14:paraId="26F35AB6" w14:textId="60EBB1A9" w:rsidR="00F6681B" w:rsidRDefault="00F6681B" w:rsidP="0061547B">
      <w:pPr>
        <w:spacing w:line="360" w:lineRule="auto"/>
        <w:rPr>
          <w:rFonts w:cs="Times New Roman"/>
          <w:szCs w:val="24"/>
        </w:rPr>
      </w:pPr>
    </w:p>
    <w:p w14:paraId="4D0B8D6A" w14:textId="4F3D005C" w:rsidR="00F6681B" w:rsidRDefault="00F6681B" w:rsidP="0061547B">
      <w:pPr>
        <w:spacing w:line="360" w:lineRule="auto"/>
        <w:rPr>
          <w:rFonts w:cs="Times New Roman"/>
          <w:szCs w:val="24"/>
        </w:rPr>
      </w:pPr>
    </w:p>
    <w:p w14:paraId="7243B5FD" w14:textId="2AA9B2AF" w:rsidR="00F6681B" w:rsidRDefault="00F6681B" w:rsidP="0061547B">
      <w:pPr>
        <w:spacing w:line="360" w:lineRule="auto"/>
        <w:rPr>
          <w:rFonts w:cs="Times New Roman"/>
          <w:szCs w:val="24"/>
        </w:rPr>
      </w:pPr>
    </w:p>
    <w:p w14:paraId="4B389C25" w14:textId="55CB1699" w:rsidR="00F6681B" w:rsidRDefault="00F6681B" w:rsidP="0061547B">
      <w:pPr>
        <w:spacing w:line="360" w:lineRule="auto"/>
        <w:rPr>
          <w:rFonts w:cs="Times New Roman"/>
          <w:szCs w:val="24"/>
        </w:rPr>
      </w:pPr>
    </w:p>
    <w:p w14:paraId="6B2EDFA5" w14:textId="0046A4A5" w:rsidR="00F6681B" w:rsidRDefault="00F6681B" w:rsidP="0061547B">
      <w:pPr>
        <w:spacing w:line="360" w:lineRule="auto"/>
        <w:rPr>
          <w:rFonts w:cs="Times New Roman"/>
          <w:szCs w:val="24"/>
        </w:rPr>
      </w:pPr>
    </w:p>
    <w:p w14:paraId="31271067" w14:textId="42AD1DAE" w:rsidR="00F6681B" w:rsidRDefault="00F6681B" w:rsidP="0061547B">
      <w:pPr>
        <w:spacing w:line="360" w:lineRule="auto"/>
        <w:rPr>
          <w:rFonts w:cs="Times New Roman"/>
          <w:szCs w:val="24"/>
        </w:rPr>
      </w:pPr>
    </w:p>
    <w:p w14:paraId="06587169" w14:textId="0A036A6B" w:rsidR="00F6681B" w:rsidRDefault="00F6681B" w:rsidP="0061547B">
      <w:pPr>
        <w:spacing w:line="360" w:lineRule="auto"/>
        <w:rPr>
          <w:rFonts w:cs="Times New Roman"/>
          <w:szCs w:val="24"/>
        </w:rPr>
      </w:pPr>
    </w:p>
    <w:p w14:paraId="401630DC" w14:textId="2E5D4549" w:rsidR="00F6681B" w:rsidRDefault="00F6681B" w:rsidP="0061547B">
      <w:pPr>
        <w:spacing w:line="360" w:lineRule="auto"/>
        <w:rPr>
          <w:rFonts w:cs="Times New Roman"/>
          <w:szCs w:val="24"/>
        </w:rPr>
      </w:pPr>
    </w:p>
    <w:p w14:paraId="4B37C16F" w14:textId="77777777" w:rsidR="00F6681B" w:rsidRPr="009269F1" w:rsidRDefault="00F6681B" w:rsidP="0061547B">
      <w:pPr>
        <w:spacing w:line="360" w:lineRule="auto"/>
        <w:rPr>
          <w:rFonts w:cs="Times New Roman"/>
          <w:szCs w:val="24"/>
        </w:rPr>
      </w:pPr>
    </w:p>
    <w:p w14:paraId="3276A590" w14:textId="0CBA52CB" w:rsidR="0094358B" w:rsidRPr="009269F1" w:rsidRDefault="0094358B" w:rsidP="0061547B">
      <w:pPr>
        <w:spacing w:line="360" w:lineRule="auto"/>
        <w:rPr>
          <w:rFonts w:cs="Times New Roman"/>
          <w:szCs w:val="24"/>
        </w:rPr>
      </w:pPr>
    </w:p>
    <w:p w14:paraId="6306E22D" w14:textId="1A1FCD8A" w:rsidR="0094358B" w:rsidRPr="009269F1" w:rsidRDefault="0094358B" w:rsidP="0061547B">
      <w:pPr>
        <w:spacing w:line="360" w:lineRule="auto"/>
        <w:rPr>
          <w:rFonts w:cs="Times New Roman"/>
          <w:szCs w:val="24"/>
        </w:rPr>
      </w:pPr>
    </w:p>
    <w:p w14:paraId="511CDDE8" w14:textId="5B79DEA7" w:rsidR="0094358B" w:rsidRPr="009269F1" w:rsidRDefault="0094358B" w:rsidP="0061547B">
      <w:pPr>
        <w:spacing w:line="360" w:lineRule="auto"/>
        <w:rPr>
          <w:rFonts w:cs="Times New Roman"/>
          <w:szCs w:val="24"/>
        </w:rPr>
      </w:pPr>
    </w:p>
    <w:p w14:paraId="5DD75FA3" w14:textId="2A7CD7C4" w:rsidR="0094358B" w:rsidRPr="009269F1" w:rsidRDefault="0094358B" w:rsidP="0061547B">
      <w:pPr>
        <w:spacing w:line="360" w:lineRule="auto"/>
        <w:rPr>
          <w:rFonts w:cs="Times New Roman"/>
          <w:szCs w:val="24"/>
        </w:rPr>
      </w:pPr>
    </w:p>
    <w:p w14:paraId="7B3AB0FF" w14:textId="1053A8E4" w:rsidR="002A6871" w:rsidRPr="009269F1" w:rsidRDefault="002A687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b/>
          <w:szCs w:val="24"/>
        </w:rPr>
        <w:t>PLANO DE ENSINO</w:t>
      </w:r>
      <w:r w:rsidRPr="009269F1">
        <w:rPr>
          <w:rFonts w:cs="Times New Roman"/>
          <w:b/>
          <w:szCs w:val="24"/>
        </w:rPr>
        <w:cr/>
      </w:r>
      <w:r w:rsidRPr="009269F1">
        <w:rPr>
          <w:rFonts w:cs="Times New Roman"/>
          <w:szCs w:val="24"/>
        </w:rP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Ano: 20</w:t>
      </w:r>
      <w:r w:rsidR="00B919A3">
        <w:rPr>
          <w:rFonts w:cs="Times New Roman"/>
          <w:szCs w:val="24"/>
        </w:rPr>
        <w:t>21</w:t>
      </w:r>
    </w:p>
    <w:p w14:paraId="15A51FCC" w14:textId="5498C839" w:rsidR="002A6871" w:rsidRPr="009269F1" w:rsidRDefault="002A687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Processo de Cuidar</w:t>
      </w:r>
      <w:r w:rsidR="001F1A6C">
        <w:rPr>
          <w:rFonts w:cs="Times New Roman"/>
          <w:szCs w:val="24"/>
        </w:rPr>
        <w:t>:</w:t>
      </w:r>
      <w:r w:rsidRPr="009269F1">
        <w:rPr>
          <w:rFonts w:cs="Times New Roman"/>
          <w:szCs w:val="24"/>
        </w:rPr>
        <w:t xml:space="preserve"> Adulto e Idoso</w:t>
      </w:r>
      <w:r w:rsidRPr="009269F1">
        <w:rPr>
          <w:rFonts w:cs="Times New Roman"/>
          <w:szCs w:val="24"/>
        </w:rPr>
        <w:tab/>
        <w:t>Código:1735</w:t>
      </w:r>
      <w:r w:rsidRPr="009269F1">
        <w:rPr>
          <w:rFonts w:cs="Times New Roman"/>
          <w:szCs w:val="24"/>
        </w:rPr>
        <w:tab/>
      </w:r>
      <w:r w:rsidRPr="009269F1">
        <w:rPr>
          <w:rFonts w:cs="Times New Roman"/>
          <w:szCs w:val="24"/>
        </w:rPr>
        <w:tab/>
        <w:t xml:space="preserve">Série: 3 </w:t>
      </w:r>
      <w:r w:rsidRPr="009269F1">
        <w:rPr>
          <w:rFonts w:cs="Times New Roman"/>
          <w:szCs w:val="24"/>
        </w:rPr>
        <w:tab/>
      </w:r>
    </w:p>
    <w:p w14:paraId="71BDC4D4" w14:textId="5B097A8F" w:rsidR="002A6871" w:rsidRDefault="002A6871"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Ciclo II       Carga horária semanal: 8 h/a</w:t>
      </w:r>
      <w:r w:rsidRPr="009269F1">
        <w:rPr>
          <w:rFonts w:cs="Times New Roman"/>
          <w:szCs w:val="24"/>
        </w:rPr>
        <w:tab/>
      </w:r>
      <w:r w:rsidRPr="009269F1">
        <w:rPr>
          <w:rFonts w:cs="Times New Roman"/>
          <w:szCs w:val="24"/>
        </w:rPr>
        <w:tab/>
        <w:t>Teoria: 200 h/a</w:t>
      </w:r>
      <w:r w:rsidRPr="009269F1">
        <w:rPr>
          <w:rFonts w:cs="Times New Roman"/>
          <w:szCs w:val="24"/>
        </w:rPr>
        <w:tab/>
        <w:t xml:space="preserve">Lab.: 120 Projeto: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 xml:space="preserve">Carga horária anual: </w:t>
      </w:r>
      <w:proofErr w:type="gramStart"/>
      <w:r w:rsidRPr="009269F1">
        <w:rPr>
          <w:rFonts w:cs="Times New Roman"/>
          <w:szCs w:val="24"/>
        </w:rPr>
        <w:t>320  h</w:t>
      </w:r>
      <w:proofErr w:type="gramEnd"/>
      <w:r w:rsidRPr="009269F1">
        <w:rPr>
          <w:rFonts w:cs="Times New Roman"/>
          <w:szCs w:val="24"/>
        </w:rPr>
        <w:t xml:space="preserve">/a </w:t>
      </w:r>
    </w:p>
    <w:p w14:paraId="15AF943F" w14:textId="77777777" w:rsidR="007E0412" w:rsidRPr="009269F1" w:rsidRDefault="007E0412"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p>
    <w:p w14:paraId="4166C0D1" w14:textId="22817AEE" w:rsidR="002A6871" w:rsidRPr="009269F1" w:rsidRDefault="002A6871" w:rsidP="0061547B">
      <w:pPr>
        <w:spacing w:line="360" w:lineRule="auto"/>
        <w:rPr>
          <w:rFonts w:cs="Times New Roman"/>
          <w:b/>
          <w:szCs w:val="24"/>
        </w:rPr>
      </w:pPr>
      <w:r w:rsidRPr="009269F1">
        <w:rPr>
          <w:rFonts w:cs="Times New Roman"/>
          <w:b/>
          <w:szCs w:val="24"/>
        </w:rPr>
        <w:t>Objetivos Gerais:</w:t>
      </w:r>
    </w:p>
    <w:p w14:paraId="1DFFF416" w14:textId="77777777" w:rsidR="002A6871" w:rsidRPr="009269F1" w:rsidRDefault="002A6871" w:rsidP="0061547B">
      <w:pPr>
        <w:spacing w:line="360" w:lineRule="auto"/>
        <w:rPr>
          <w:rFonts w:cs="Times New Roman"/>
          <w:szCs w:val="24"/>
        </w:rPr>
      </w:pPr>
      <w:r w:rsidRPr="009269F1">
        <w:rPr>
          <w:rFonts w:cs="Times New Roman"/>
          <w:szCs w:val="24"/>
        </w:rPr>
        <w:t xml:space="preserve">Instrumentalizar o aluno na identificação, planejamento e execução de cuidados de Enfermagem ao adulto e ao idoso, nos aspectos biológico, espiritual e social, nas alterações clínicas e cirúrgicas das doenças agudas, crônicas e degenerativas e nos cuidados Peri operatório. </w:t>
      </w:r>
    </w:p>
    <w:p w14:paraId="7F43A184" w14:textId="77777777" w:rsidR="002A6871" w:rsidRPr="009269F1" w:rsidRDefault="002A6871" w:rsidP="0061547B">
      <w:pPr>
        <w:spacing w:line="360" w:lineRule="auto"/>
        <w:rPr>
          <w:rFonts w:cs="Times New Roman"/>
          <w:szCs w:val="24"/>
        </w:rPr>
      </w:pPr>
    </w:p>
    <w:p w14:paraId="4D00BCEF" w14:textId="5C55B182" w:rsidR="002A6871" w:rsidRPr="009269F1" w:rsidRDefault="002A6871" w:rsidP="0061547B">
      <w:pPr>
        <w:spacing w:line="360" w:lineRule="auto"/>
        <w:rPr>
          <w:rFonts w:cs="Times New Roman"/>
          <w:b/>
          <w:szCs w:val="24"/>
        </w:rPr>
      </w:pPr>
      <w:r w:rsidRPr="009269F1">
        <w:rPr>
          <w:rFonts w:cs="Times New Roman"/>
          <w:b/>
          <w:szCs w:val="24"/>
        </w:rPr>
        <w:t xml:space="preserve">Objetivos Específicos: </w:t>
      </w:r>
    </w:p>
    <w:p w14:paraId="305D07AC" w14:textId="77777777" w:rsidR="002A6871" w:rsidRPr="009269F1" w:rsidRDefault="002A6871"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Desenvolver</w:t>
      </w:r>
      <w:proofErr w:type="gramEnd"/>
      <w:r w:rsidRPr="009269F1">
        <w:rPr>
          <w:rFonts w:cs="Times New Roman"/>
          <w:szCs w:val="24"/>
        </w:rPr>
        <w:t xml:space="preserve"> raciocínio crítico e julgamento clínico para tomada de decisões no processo saúde – doença do adulto e idoso. </w:t>
      </w:r>
    </w:p>
    <w:p w14:paraId="7BFC2C12" w14:textId="77777777" w:rsidR="002A6871" w:rsidRPr="009269F1" w:rsidRDefault="002A6871"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Identificar</w:t>
      </w:r>
      <w:proofErr w:type="gramEnd"/>
      <w:r w:rsidRPr="009269F1">
        <w:rPr>
          <w:rFonts w:cs="Times New Roman"/>
          <w:szCs w:val="24"/>
        </w:rPr>
        <w:t xml:space="preserve"> as necessidades biopsicossociais da pessoa adulta e idosa institucionalizada ou não, propondo intervenções de Enfermagem pautadas na Sistematização da Assistência de Enfermagem.</w:t>
      </w:r>
    </w:p>
    <w:p w14:paraId="14339F89" w14:textId="4BD5C598" w:rsidR="002A6871" w:rsidRPr="009269F1" w:rsidRDefault="00EE36F4" w:rsidP="0061547B">
      <w:pPr>
        <w:spacing w:line="360" w:lineRule="auto"/>
        <w:rPr>
          <w:rFonts w:cs="Times New Roman"/>
          <w:szCs w:val="24"/>
        </w:rPr>
      </w:pPr>
      <w:proofErr w:type="gramStart"/>
      <w:r>
        <w:rPr>
          <w:rFonts w:cs="Times New Roman"/>
          <w:szCs w:val="24"/>
        </w:rPr>
        <w:t xml:space="preserve">• </w:t>
      </w:r>
      <w:r w:rsidR="002A6871" w:rsidRPr="009269F1">
        <w:rPr>
          <w:rFonts w:cs="Times New Roman"/>
          <w:szCs w:val="24"/>
        </w:rPr>
        <w:t>Capacitar</w:t>
      </w:r>
      <w:proofErr w:type="gramEnd"/>
      <w:r w:rsidR="002A6871" w:rsidRPr="009269F1">
        <w:rPr>
          <w:rFonts w:cs="Times New Roman"/>
          <w:szCs w:val="24"/>
        </w:rPr>
        <w:t xml:space="preserve"> o aluno no desenvolvimento do cuidado do Enfermeiro nos diferentes níveis de atenção à saúde do adulto e idoso.</w:t>
      </w:r>
    </w:p>
    <w:p w14:paraId="1B7BFAF3" w14:textId="5612DB15" w:rsidR="002A6871" w:rsidRPr="009269F1" w:rsidRDefault="00EE36F4" w:rsidP="0061547B">
      <w:pPr>
        <w:spacing w:line="360" w:lineRule="auto"/>
        <w:rPr>
          <w:rFonts w:cs="Times New Roman"/>
          <w:szCs w:val="24"/>
        </w:rPr>
      </w:pPr>
      <w:r>
        <w:rPr>
          <w:rFonts w:cs="Times New Roman"/>
          <w:szCs w:val="24"/>
        </w:rPr>
        <w:t xml:space="preserve">• </w:t>
      </w:r>
      <w:r w:rsidR="002A6871" w:rsidRPr="009269F1">
        <w:rPr>
          <w:rFonts w:cs="Times New Roman"/>
          <w:szCs w:val="24"/>
        </w:rPr>
        <w:t>Reconhecer e cuidar das afecções clínicas e cirúrgicas prevalentes no adulto e idoso.</w:t>
      </w:r>
    </w:p>
    <w:p w14:paraId="7E570E3F" w14:textId="77777777" w:rsidR="002A6871" w:rsidRPr="009269F1" w:rsidRDefault="002A6871" w:rsidP="0061547B">
      <w:pPr>
        <w:spacing w:line="360" w:lineRule="auto"/>
        <w:rPr>
          <w:rFonts w:cs="Times New Roman"/>
          <w:szCs w:val="24"/>
        </w:rPr>
      </w:pPr>
    </w:p>
    <w:p w14:paraId="2F09A1FC" w14:textId="3B67933A" w:rsidR="002A6871" w:rsidRPr="009269F1" w:rsidRDefault="002A6871" w:rsidP="0061547B">
      <w:pPr>
        <w:spacing w:line="360" w:lineRule="auto"/>
        <w:rPr>
          <w:rFonts w:cs="Times New Roman"/>
          <w:b/>
          <w:szCs w:val="24"/>
        </w:rPr>
      </w:pPr>
      <w:r w:rsidRPr="009269F1">
        <w:rPr>
          <w:rFonts w:cs="Times New Roman"/>
          <w:b/>
          <w:szCs w:val="24"/>
        </w:rPr>
        <w:t>Ementa:</w:t>
      </w:r>
    </w:p>
    <w:p w14:paraId="1F9814D8" w14:textId="77777777" w:rsidR="002A6871" w:rsidRPr="009269F1" w:rsidRDefault="002A6871" w:rsidP="0061547B">
      <w:pPr>
        <w:spacing w:line="360" w:lineRule="auto"/>
        <w:rPr>
          <w:rFonts w:cs="Times New Roman"/>
          <w:szCs w:val="24"/>
        </w:rPr>
      </w:pPr>
      <w:r w:rsidRPr="009269F1">
        <w:rPr>
          <w:rFonts w:cs="Times New Roman"/>
          <w:szCs w:val="24"/>
        </w:rPr>
        <w:t xml:space="preserve">Contexto do cuidado na transição demográfica e no processo de saúde e doenças do adulto e do idoso, com destaque aos níveis de atenção, no ciclo vital e de incidência epidemiológica.  Assistência de Enfermagem ao adulto e idoso em situações clínica e cirúrgicas pautados na Sistematização da Assistência de Enfermagem (SAE). </w:t>
      </w:r>
    </w:p>
    <w:p w14:paraId="28646335" w14:textId="2C6B8627" w:rsidR="002A6871" w:rsidRDefault="002A6871" w:rsidP="0061547B">
      <w:pPr>
        <w:spacing w:line="360" w:lineRule="auto"/>
        <w:rPr>
          <w:rFonts w:cs="Times New Roman"/>
          <w:szCs w:val="24"/>
        </w:rPr>
      </w:pPr>
    </w:p>
    <w:p w14:paraId="3406519F" w14:textId="77777777" w:rsidR="00EE36F4" w:rsidRPr="009269F1" w:rsidRDefault="00EE36F4" w:rsidP="0061547B">
      <w:pPr>
        <w:spacing w:line="360" w:lineRule="auto"/>
        <w:rPr>
          <w:rFonts w:cs="Times New Roman"/>
          <w:szCs w:val="24"/>
        </w:rPr>
      </w:pPr>
    </w:p>
    <w:p w14:paraId="2E3EBFB2" w14:textId="77777777" w:rsidR="002A6871" w:rsidRPr="009269F1" w:rsidRDefault="002A6871" w:rsidP="0061547B">
      <w:pPr>
        <w:spacing w:line="360" w:lineRule="auto"/>
        <w:rPr>
          <w:rFonts w:cs="Times New Roman"/>
          <w:b/>
          <w:szCs w:val="24"/>
        </w:rPr>
      </w:pPr>
      <w:r w:rsidRPr="009269F1">
        <w:rPr>
          <w:rFonts w:cs="Times New Roman"/>
          <w:b/>
          <w:szCs w:val="24"/>
        </w:rPr>
        <w:t>Conteúdos Programáticos:</w:t>
      </w:r>
    </w:p>
    <w:p w14:paraId="79816D37" w14:textId="77777777" w:rsidR="002A6871" w:rsidRPr="009269F1" w:rsidRDefault="002A6871" w:rsidP="0061547B">
      <w:pPr>
        <w:spacing w:line="360" w:lineRule="auto"/>
        <w:rPr>
          <w:rFonts w:cs="Times New Roman"/>
          <w:szCs w:val="24"/>
        </w:rPr>
      </w:pPr>
      <w:r w:rsidRPr="009269F1">
        <w:rPr>
          <w:rFonts w:cs="Times New Roman"/>
          <w:szCs w:val="24"/>
        </w:rPr>
        <w:t>1. Apresentação do plano de ensino e atividade monitorada (filme: Quase deuses)</w:t>
      </w:r>
    </w:p>
    <w:p w14:paraId="7547BF94" w14:textId="77777777" w:rsidR="002A6871" w:rsidRPr="009269F1" w:rsidRDefault="002A6871" w:rsidP="0061547B">
      <w:pPr>
        <w:spacing w:line="360" w:lineRule="auto"/>
        <w:rPr>
          <w:rFonts w:cs="Times New Roman"/>
          <w:szCs w:val="24"/>
        </w:rPr>
      </w:pPr>
      <w:r w:rsidRPr="009269F1">
        <w:rPr>
          <w:rFonts w:cs="Times New Roman"/>
          <w:szCs w:val="24"/>
        </w:rPr>
        <w:t xml:space="preserve">2.Bases Cirúrgicas </w:t>
      </w:r>
    </w:p>
    <w:p w14:paraId="5C8D807B" w14:textId="77777777" w:rsidR="002A6871" w:rsidRPr="009269F1" w:rsidRDefault="002A6871" w:rsidP="0061547B">
      <w:pPr>
        <w:spacing w:line="360" w:lineRule="auto"/>
        <w:rPr>
          <w:rFonts w:cs="Times New Roman"/>
          <w:szCs w:val="24"/>
        </w:rPr>
      </w:pPr>
      <w:r w:rsidRPr="009269F1">
        <w:rPr>
          <w:rFonts w:cs="Times New Roman"/>
          <w:szCs w:val="24"/>
        </w:rPr>
        <w:t xml:space="preserve"> -Ambiente cirúrgico</w:t>
      </w:r>
    </w:p>
    <w:p w14:paraId="3B86E84B" w14:textId="77777777" w:rsidR="002A6871" w:rsidRPr="009269F1" w:rsidRDefault="002A6871" w:rsidP="0061547B">
      <w:pPr>
        <w:spacing w:line="360" w:lineRule="auto"/>
        <w:rPr>
          <w:rFonts w:cs="Times New Roman"/>
          <w:szCs w:val="24"/>
        </w:rPr>
      </w:pPr>
      <w:r w:rsidRPr="009269F1">
        <w:rPr>
          <w:rFonts w:cs="Times New Roman"/>
          <w:szCs w:val="24"/>
        </w:rPr>
        <w:t xml:space="preserve"> -Clínica Cirúrgicas</w:t>
      </w:r>
    </w:p>
    <w:p w14:paraId="418A5785" w14:textId="77777777" w:rsidR="002A6871" w:rsidRPr="009269F1" w:rsidRDefault="002A6871" w:rsidP="0061547B">
      <w:pPr>
        <w:spacing w:line="360" w:lineRule="auto"/>
        <w:rPr>
          <w:rFonts w:cs="Times New Roman"/>
          <w:szCs w:val="24"/>
        </w:rPr>
      </w:pPr>
      <w:r w:rsidRPr="009269F1">
        <w:rPr>
          <w:rFonts w:cs="Times New Roman"/>
          <w:szCs w:val="24"/>
        </w:rPr>
        <w:t xml:space="preserve"> -Papel do enfermeiro (Escalas e avaliação, SAEP)</w:t>
      </w:r>
    </w:p>
    <w:p w14:paraId="734C4DB9" w14:textId="77777777" w:rsidR="002A6871" w:rsidRPr="009269F1" w:rsidRDefault="002A6871" w:rsidP="0061547B">
      <w:pPr>
        <w:spacing w:line="360" w:lineRule="auto"/>
        <w:rPr>
          <w:rFonts w:cs="Times New Roman"/>
          <w:szCs w:val="24"/>
        </w:rPr>
      </w:pPr>
      <w:r w:rsidRPr="009269F1">
        <w:rPr>
          <w:rFonts w:cs="Times New Roman"/>
          <w:szCs w:val="24"/>
        </w:rPr>
        <w:t xml:space="preserve"> -Equipamentos e materiais estéreis </w:t>
      </w:r>
    </w:p>
    <w:p w14:paraId="514EAC31" w14:textId="77777777" w:rsidR="002A6871" w:rsidRPr="009269F1" w:rsidRDefault="002A6871" w:rsidP="0061547B">
      <w:pPr>
        <w:spacing w:line="360" w:lineRule="auto"/>
        <w:rPr>
          <w:rFonts w:cs="Times New Roman"/>
          <w:szCs w:val="24"/>
        </w:rPr>
      </w:pPr>
      <w:r w:rsidRPr="009269F1">
        <w:rPr>
          <w:rFonts w:cs="Times New Roman"/>
          <w:szCs w:val="24"/>
        </w:rPr>
        <w:t xml:space="preserve"> -Cuidados no Peri operatório</w:t>
      </w:r>
    </w:p>
    <w:p w14:paraId="5230A28D" w14:textId="77777777" w:rsidR="002A6871" w:rsidRPr="009269F1" w:rsidRDefault="002A6871" w:rsidP="0061547B">
      <w:pPr>
        <w:spacing w:line="360" w:lineRule="auto"/>
        <w:rPr>
          <w:rFonts w:cs="Times New Roman"/>
          <w:szCs w:val="24"/>
        </w:rPr>
      </w:pPr>
      <w:r w:rsidRPr="009269F1">
        <w:rPr>
          <w:rFonts w:cs="Times New Roman"/>
          <w:szCs w:val="24"/>
        </w:rPr>
        <w:t>3. Assistência de Enfermagem ao cliente com doenças metabólicas.</w:t>
      </w:r>
    </w:p>
    <w:p w14:paraId="2ED8D164" w14:textId="77777777" w:rsidR="002A6871" w:rsidRPr="009269F1" w:rsidRDefault="002A6871" w:rsidP="0061547B">
      <w:pPr>
        <w:spacing w:line="360" w:lineRule="auto"/>
        <w:rPr>
          <w:rFonts w:cs="Times New Roman"/>
          <w:szCs w:val="24"/>
        </w:rPr>
      </w:pPr>
      <w:r w:rsidRPr="009269F1">
        <w:rPr>
          <w:rFonts w:cs="Times New Roman"/>
          <w:szCs w:val="24"/>
        </w:rPr>
        <w:t xml:space="preserve"> -Fisiologia sistema endócrino (metabolismo e principais glândulas)</w:t>
      </w:r>
    </w:p>
    <w:p w14:paraId="4EE5BED2" w14:textId="77777777" w:rsidR="002A6871" w:rsidRPr="009269F1" w:rsidRDefault="002A6871" w:rsidP="0061547B">
      <w:pPr>
        <w:spacing w:line="360" w:lineRule="auto"/>
        <w:rPr>
          <w:rFonts w:cs="Times New Roman"/>
          <w:szCs w:val="24"/>
        </w:rPr>
      </w:pPr>
      <w:r w:rsidRPr="009269F1">
        <w:rPr>
          <w:rFonts w:cs="Times New Roman"/>
          <w:szCs w:val="24"/>
        </w:rPr>
        <w:t xml:space="preserve"> -Diabetes </w:t>
      </w:r>
      <w:proofErr w:type="spellStart"/>
      <w:r w:rsidRPr="009269F1">
        <w:rPr>
          <w:rFonts w:cs="Times New Roman"/>
          <w:szCs w:val="24"/>
        </w:rPr>
        <w:t>Melittus</w:t>
      </w:r>
      <w:proofErr w:type="spellEnd"/>
      <w:r w:rsidRPr="009269F1">
        <w:rPr>
          <w:rFonts w:cs="Times New Roman"/>
          <w:szCs w:val="24"/>
        </w:rPr>
        <w:t xml:space="preserve"> (distúrbios: </w:t>
      </w:r>
      <w:proofErr w:type="spellStart"/>
      <w:r w:rsidRPr="009269F1">
        <w:rPr>
          <w:rFonts w:cs="Times New Roman"/>
          <w:szCs w:val="24"/>
        </w:rPr>
        <w:t>nefropatia</w:t>
      </w:r>
      <w:proofErr w:type="spellEnd"/>
      <w:r w:rsidRPr="009269F1">
        <w:rPr>
          <w:rFonts w:cs="Times New Roman"/>
          <w:szCs w:val="24"/>
        </w:rPr>
        <w:t xml:space="preserve">, neuropatia, distúrbios vasculares, cetoacidose, Estado </w:t>
      </w:r>
      <w:proofErr w:type="spellStart"/>
      <w:proofErr w:type="gramStart"/>
      <w:r w:rsidRPr="009269F1">
        <w:rPr>
          <w:rFonts w:cs="Times New Roman"/>
          <w:szCs w:val="24"/>
        </w:rPr>
        <w:t>hiperosmolar</w:t>
      </w:r>
      <w:proofErr w:type="spellEnd"/>
      <w:r w:rsidRPr="009269F1">
        <w:rPr>
          <w:rFonts w:cs="Times New Roman"/>
          <w:szCs w:val="24"/>
        </w:rPr>
        <w:t xml:space="preserve"> ,</w:t>
      </w:r>
      <w:proofErr w:type="gramEnd"/>
      <w:r w:rsidRPr="009269F1">
        <w:rPr>
          <w:rFonts w:cs="Times New Roman"/>
          <w:szCs w:val="24"/>
        </w:rPr>
        <w:t xml:space="preserve"> Retinopatias)</w:t>
      </w:r>
    </w:p>
    <w:p w14:paraId="5ED661CB" w14:textId="77777777" w:rsidR="002A6871" w:rsidRPr="009269F1" w:rsidRDefault="002A6871" w:rsidP="0061547B">
      <w:pPr>
        <w:spacing w:line="360" w:lineRule="auto"/>
        <w:rPr>
          <w:rFonts w:cs="Times New Roman"/>
          <w:szCs w:val="24"/>
        </w:rPr>
      </w:pPr>
      <w:r w:rsidRPr="009269F1">
        <w:rPr>
          <w:rFonts w:cs="Times New Roman"/>
          <w:szCs w:val="24"/>
        </w:rPr>
        <w:t xml:space="preserve"> -A Implicação psicossocial do </w:t>
      </w:r>
      <w:proofErr w:type="spellStart"/>
      <w:r w:rsidRPr="009269F1">
        <w:rPr>
          <w:rFonts w:cs="Times New Roman"/>
          <w:szCs w:val="24"/>
        </w:rPr>
        <w:t>Diabettes</w:t>
      </w:r>
      <w:proofErr w:type="spellEnd"/>
      <w:r w:rsidRPr="009269F1">
        <w:rPr>
          <w:rFonts w:cs="Times New Roman"/>
          <w:szCs w:val="24"/>
        </w:rPr>
        <w:t xml:space="preserve"> Mellitus </w:t>
      </w:r>
    </w:p>
    <w:p w14:paraId="61728AFA" w14:textId="77777777" w:rsidR="002A6871" w:rsidRPr="009269F1" w:rsidRDefault="002A6871" w:rsidP="0061547B">
      <w:pPr>
        <w:spacing w:line="360" w:lineRule="auto"/>
        <w:rPr>
          <w:rFonts w:cs="Times New Roman"/>
          <w:szCs w:val="24"/>
        </w:rPr>
      </w:pPr>
      <w:r w:rsidRPr="009269F1">
        <w:rPr>
          <w:rFonts w:cs="Times New Roman"/>
          <w:szCs w:val="24"/>
        </w:rPr>
        <w:t xml:space="preserve"> -Distúrbios tireoidianos (</w:t>
      </w:r>
      <w:proofErr w:type="spellStart"/>
      <w:r w:rsidRPr="009269F1">
        <w:rPr>
          <w:rFonts w:cs="Times New Roman"/>
          <w:szCs w:val="24"/>
        </w:rPr>
        <w:t>Simmonds</w:t>
      </w:r>
      <w:proofErr w:type="spellEnd"/>
      <w:r w:rsidRPr="009269F1">
        <w:rPr>
          <w:rFonts w:cs="Times New Roman"/>
          <w:szCs w:val="24"/>
        </w:rPr>
        <w:t>)</w:t>
      </w:r>
    </w:p>
    <w:p w14:paraId="024A77AF" w14:textId="77777777" w:rsidR="002A6871" w:rsidRPr="009269F1" w:rsidRDefault="002A6871" w:rsidP="0061547B">
      <w:pPr>
        <w:spacing w:line="360" w:lineRule="auto"/>
        <w:rPr>
          <w:rFonts w:cs="Times New Roman"/>
          <w:szCs w:val="24"/>
        </w:rPr>
      </w:pPr>
      <w:r w:rsidRPr="009269F1">
        <w:rPr>
          <w:rFonts w:cs="Times New Roman"/>
          <w:szCs w:val="24"/>
        </w:rPr>
        <w:t xml:space="preserve"> -Distúrbios de suprarrenal/Adrenal (</w:t>
      </w:r>
      <w:proofErr w:type="spellStart"/>
      <w:r w:rsidRPr="009269F1">
        <w:rPr>
          <w:rFonts w:cs="Times New Roman"/>
          <w:szCs w:val="24"/>
        </w:rPr>
        <w:t>Addison</w:t>
      </w:r>
      <w:proofErr w:type="spellEnd"/>
      <w:r w:rsidRPr="009269F1">
        <w:rPr>
          <w:rFonts w:cs="Times New Roman"/>
          <w:szCs w:val="24"/>
        </w:rPr>
        <w:t xml:space="preserve">) </w:t>
      </w:r>
    </w:p>
    <w:p w14:paraId="7DDE2666" w14:textId="77777777" w:rsidR="002A6871" w:rsidRPr="009269F1" w:rsidRDefault="002A6871" w:rsidP="0061547B">
      <w:pPr>
        <w:spacing w:line="360" w:lineRule="auto"/>
        <w:rPr>
          <w:rFonts w:cs="Times New Roman"/>
          <w:szCs w:val="24"/>
        </w:rPr>
      </w:pPr>
      <w:r w:rsidRPr="009269F1">
        <w:rPr>
          <w:rFonts w:cs="Times New Roman"/>
          <w:szCs w:val="24"/>
        </w:rPr>
        <w:t xml:space="preserve">4. Assistência de Enfermagem ao cliente com distúrbios Hematológicos  </w:t>
      </w:r>
    </w:p>
    <w:p w14:paraId="4E740F3E" w14:textId="77777777" w:rsidR="002A6871" w:rsidRPr="009269F1" w:rsidRDefault="002A6871" w:rsidP="0061547B">
      <w:pPr>
        <w:spacing w:line="360" w:lineRule="auto"/>
        <w:rPr>
          <w:rFonts w:cs="Times New Roman"/>
          <w:szCs w:val="24"/>
        </w:rPr>
      </w:pPr>
      <w:r w:rsidRPr="009269F1">
        <w:rPr>
          <w:rFonts w:cs="Times New Roman"/>
          <w:szCs w:val="24"/>
        </w:rPr>
        <w:t xml:space="preserve"> -Fisiologia do sistema hematológico (Função celular, desenvolvimento e constituição)</w:t>
      </w:r>
    </w:p>
    <w:p w14:paraId="55799590" w14:textId="77777777" w:rsidR="002A6871" w:rsidRPr="009269F1" w:rsidRDefault="002A6871" w:rsidP="0061547B">
      <w:pPr>
        <w:spacing w:line="360" w:lineRule="auto"/>
        <w:rPr>
          <w:rFonts w:cs="Times New Roman"/>
          <w:szCs w:val="24"/>
        </w:rPr>
      </w:pPr>
      <w:r w:rsidRPr="009269F1">
        <w:rPr>
          <w:rFonts w:cs="Times New Roman"/>
          <w:szCs w:val="24"/>
        </w:rPr>
        <w:t xml:space="preserve"> -Principais Anemias </w:t>
      </w:r>
    </w:p>
    <w:p w14:paraId="346B9F90" w14:textId="77777777" w:rsidR="002A6871" w:rsidRPr="009269F1" w:rsidRDefault="002A6871" w:rsidP="0061547B">
      <w:pPr>
        <w:spacing w:line="360" w:lineRule="auto"/>
        <w:rPr>
          <w:rFonts w:cs="Times New Roman"/>
          <w:szCs w:val="24"/>
        </w:rPr>
      </w:pPr>
      <w:r w:rsidRPr="009269F1">
        <w:rPr>
          <w:rFonts w:cs="Times New Roman"/>
          <w:szCs w:val="24"/>
        </w:rPr>
        <w:t xml:space="preserve"> -Cuidados para a Transfusões sanguínea (contexto biopsicossocial espiritual)</w:t>
      </w:r>
    </w:p>
    <w:p w14:paraId="1FD52085" w14:textId="77777777" w:rsidR="002A6871" w:rsidRPr="009269F1" w:rsidRDefault="002A6871" w:rsidP="0061547B">
      <w:pPr>
        <w:spacing w:line="360" w:lineRule="auto"/>
        <w:rPr>
          <w:rFonts w:cs="Times New Roman"/>
          <w:szCs w:val="24"/>
        </w:rPr>
      </w:pPr>
      <w:r w:rsidRPr="009269F1">
        <w:rPr>
          <w:rFonts w:cs="Times New Roman"/>
          <w:szCs w:val="24"/>
        </w:rPr>
        <w:t xml:space="preserve">  -Interpretação dos principais exames bioquímicos (hemograma, </w:t>
      </w:r>
      <w:proofErr w:type="spellStart"/>
      <w:proofErr w:type="gramStart"/>
      <w:r w:rsidRPr="009269F1">
        <w:rPr>
          <w:rFonts w:cs="Times New Roman"/>
          <w:szCs w:val="24"/>
        </w:rPr>
        <w:t>coagulograma</w:t>
      </w:r>
      <w:proofErr w:type="spellEnd"/>
      <w:r w:rsidRPr="009269F1">
        <w:rPr>
          <w:rFonts w:cs="Times New Roman"/>
          <w:szCs w:val="24"/>
        </w:rPr>
        <w:t xml:space="preserve"> )</w:t>
      </w:r>
      <w:proofErr w:type="gramEnd"/>
    </w:p>
    <w:p w14:paraId="4E4D538D" w14:textId="77777777" w:rsidR="002A6871" w:rsidRPr="009269F1" w:rsidRDefault="002A6871" w:rsidP="0061547B">
      <w:pPr>
        <w:spacing w:line="360" w:lineRule="auto"/>
        <w:rPr>
          <w:rFonts w:cs="Times New Roman"/>
          <w:szCs w:val="24"/>
        </w:rPr>
      </w:pPr>
      <w:r w:rsidRPr="009269F1">
        <w:rPr>
          <w:rFonts w:cs="Times New Roman"/>
          <w:szCs w:val="24"/>
        </w:rPr>
        <w:t>5. Assistência de Enfermagem ao cliente com afecção cardiovascular.</w:t>
      </w:r>
    </w:p>
    <w:p w14:paraId="078B1BC5" w14:textId="77777777" w:rsidR="002A6871" w:rsidRPr="009269F1" w:rsidRDefault="002A6871" w:rsidP="0061547B">
      <w:pPr>
        <w:spacing w:line="360" w:lineRule="auto"/>
        <w:rPr>
          <w:rFonts w:cs="Times New Roman"/>
          <w:szCs w:val="24"/>
        </w:rPr>
      </w:pPr>
      <w:r w:rsidRPr="009269F1">
        <w:rPr>
          <w:rFonts w:cs="Times New Roman"/>
          <w:szCs w:val="24"/>
        </w:rPr>
        <w:t xml:space="preserve"> -Fisiologia do sistema cardiovascular</w:t>
      </w:r>
    </w:p>
    <w:p w14:paraId="7EB51C58" w14:textId="77777777" w:rsidR="002A6871" w:rsidRPr="009269F1" w:rsidRDefault="002A6871" w:rsidP="0061547B">
      <w:pPr>
        <w:spacing w:line="360" w:lineRule="auto"/>
        <w:rPr>
          <w:rFonts w:cs="Times New Roman"/>
          <w:szCs w:val="24"/>
        </w:rPr>
      </w:pPr>
      <w:r w:rsidRPr="009269F1">
        <w:rPr>
          <w:rFonts w:cs="Times New Roman"/>
          <w:szCs w:val="24"/>
        </w:rPr>
        <w:t xml:space="preserve"> -Interpretação elétrica (ECG)</w:t>
      </w:r>
    </w:p>
    <w:p w14:paraId="050D5CA0" w14:textId="77777777" w:rsidR="002A6871" w:rsidRPr="009269F1" w:rsidRDefault="002A6871" w:rsidP="0061547B">
      <w:pPr>
        <w:spacing w:line="360" w:lineRule="auto"/>
        <w:rPr>
          <w:rFonts w:cs="Times New Roman"/>
          <w:szCs w:val="24"/>
        </w:rPr>
      </w:pPr>
      <w:r w:rsidRPr="009269F1">
        <w:rPr>
          <w:rFonts w:cs="Times New Roman"/>
          <w:szCs w:val="24"/>
        </w:rPr>
        <w:t xml:space="preserve"> -Principais distúrbios cardiovasculares (distúrbios miocárdio, distúrbios elétricos, distúrbios valvulares, Hipertensão) </w:t>
      </w:r>
    </w:p>
    <w:p w14:paraId="6CA714F4" w14:textId="77777777" w:rsidR="002A6871" w:rsidRPr="009269F1" w:rsidRDefault="002A6871" w:rsidP="0061547B">
      <w:pPr>
        <w:spacing w:line="360" w:lineRule="auto"/>
        <w:rPr>
          <w:rFonts w:cs="Times New Roman"/>
          <w:szCs w:val="24"/>
        </w:rPr>
      </w:pPr>
      <w:r w:rsidRPr="009269F1">
        <w:rPr>
          <w:rFonts w:cs="Times New Roman"/>
          <w:szCs w:val="24"/>
        </w:rPr>
        <w:t>6. Assistência de Enfermagem ao cliente com distúrbios neurológicos.</w:t>
      </w:r>
    </w:p>
    <w:p w14:paraId="60DBC2A2" w14:textId="77777777" w:rsidR="002A6871" w:rsidRPr="009269F1" w:rsidRDefault="002A6871" w:rsidP="0061547B">
      <w:pPr>
        <w:spacing w:line="360" w:lineRule="auto"/>
        <w:rPr>
          <w:rFonts w:cs="Times New Roman"/>
          <w:szCs w:val="24"/>
        </w:rPr>
      </w:pPr>
      <w:r w:rsidRPr="009269F1">
        <w:rPr>
          <w:rFonts w:cs="Times New Roman"/>
          <w:szCs w:val="24"/>
        </w:rPr>
        <w:t xml:space="preserve"> - Fisiologia do sistema nervoso</w:t>
      </w:r>
    </w:p>
    <w:p w14:paraId="69C6B391" w14:textId="77777777" w:rsidR="002A6871" w:rsidRPr="009269F1" w:rsidRDefault="002A6871" w:rsidP="0061547B">
      <w:pPr>
        <w:spacing w:line="360" w:lineRule="auto"/>
        <w:rPr>
          <w:rFonts w:cs="Times New Roman"/>
          <w:szCs w:val="24"/>
        </w:rPr>
      </w:pPr>
      <w:r w:rsidRPr="009269F1">
        <w:rPr>
          <w:rFonts w:cs="Times New Roman"/>
          <w:szCs w:val="24"/>
        </w:rPr>
        <w:lastRenderedPageBreak/>
        <w:t xml:space="preserve"> - Principais distúrbios nervosos (distúrbios </w:t>
      </w:r>
      <w:proofErr w:type="spellStart"/>
      <w:r w:rsidRPr="009269F1">
        <w:rPr>
          <w:rFonts w:cs="Times New Roman"/>
          <w:szCs w:val="24"/>
        </w:rPr>
        <w:t>desmielinizantes</w:t>
      </w:r>
      <w:proofErr w:type="spellEnd"/>
      <w:r w:rsidRPr="009269F1">
        <w:rPr>
          <w:rFonts w:cs="Times New Roman"/>
          <w:szCs w:val="24"/>
        </w:rPr>
        <w:t>, Distúrbios vasculares, Traumatismos, Doenças degenerativas)</w:t>
      </w:r>
    </w:p>
    <w:p w14:paraId="06E39F0A" w14:textId="77777777" w:rsidR="002A6871" w:rsidRPr="009269F1" w:rsidRDefault="002A6871" w:rsidP="0061547B">
      <w:pPr>
        <w:spacing w:line="360" w:lineRule="auto"/>
        <w:rPr>
          <w:rFonts w:cs="Times New Roman"/>
          <w:szCs w:val="24"/>
        </w:rPr>
      </w:pPr>
      <w:r w:rsidRPr="009269F1">
        <w:rPr>
          <w:rFonts w:cs="Times New Roman"/>
          <w:szCs w:val="24"/>
        </w:rPr>
        <w:t>-Implicações biopsicossocial espiritual das doenças degenerativas</w:t>
      </w:r>
    </w:p>
    <w:p w14:paraId="6559028B" w14:textId="77777777" w:rsidR="002A6871" w:rsidRPr="009269F1" w:rsidRDefault="002A6871" w:rsidP="0061547B">
      <w:pPr>
        <w:spacing w:line="360" w:lineRule="auto"/>
        <w:rPr>
          <w:rFonts w:cs="Times New Roman"/>
          <w:szCs w:val="24"/>
        </w:rPr>
      </w:pPr>
      <w:r w:rsidRPr="009269F1">
        <w:rPr>
          <w:rFonts w:cs="Times New Roman"/>
          <w:szCs w:val="24"/>
        </w:rPr>
        <w:t xml:space="preserve">7. Assistência de Enfermagem ao cliente portador de doenças do Sistema Geniturinário </w:t>
      </w:r>
    </w:p>
    <w:p w14:paraId="22C38C61" w14:textId="77777777" w:rsidR="002A6871" w:rsidRPr="009269F1" w:rsidRDefault="002A6871" w:rsidP="0061547B">
      <w:pPr>
        <w:spacing w:line="360" w:lineRule="auto"/>
        <w:rPr>
          <w:rFonts w:cs="Times New Roman"/>
          <w:szCs w:val="24"/>
        </w:rPr>
      </w:pPr>
      <w:r w:rsidRPr="009269F1">
        <w:rPr>
          <w:rFonts w:cs="Times New Roman"/>
          <w:szCs w:val="24"/>
        </w:rPr>
        <w:t xml:space="preserve"> -Fisiologia do sistema geniturinário</w:t>
      </w:r>
    </w:p>
    <w:p w14:paraId="42ED1EB5" w14:textId="77777777" w:rsidR="002A6871" w:rsidRPr="009269F1" w:rsidRDefault="002A6871" w:rsidP="0061547B">
      <w:pPr>
        <w:spacing w:line="360" w:lineRule="auto"/>
        <w:rPr>
          <w:rFonts w:cs="Times New Roman"/>
          <w:szCs w:val="24"/>
        </w:rPr>
      </w:pPr>
      <w:r w:rsidRPr="009269F1">
        <w:rPr>
          <w:rFonts w:cs="Times New Roman"/>
          <w:szCs w:val="24"/>
        </w:rPr>
        <w:t xml:space="preserve"> -Principais distúrbios clínicos e cirúrgicos (Infecções, Insuficiências, Incontinência, </w:t>
      </w:r>
      <w:proofErr w:type="spellStart"/>
      <w:r w:rsidRPr="009269F1">
        <w:rPr>
          <w:rFonts w:cs="Times New Roman"/>
          <w:szCs w:val="24"/>
        </w:rPr>
        <w:t>Hidronefrose</w:t>
      </w:r>
      <w:proofErr w:type="spellEnd"/>
      <w:r w:rsidRPr="009269F1">
        <w:rPr>
          <w:rFonts w:cs="Times New Roman"/>
          <w:szCs w:val="24"/>
        </w:rPr>
        <w:t xml:space="preserve"> Transplantes)</w:t>
      </w:r>
    </w:p>
    <w:p w14:paraId="1DBFEBCF" w14:textId="77777777" w:rsidR="002A6871" w:rsidRPr="009269F1" w:rsidRDefault="002A6871" w:rsidP="0061547B">
      <w:pPr>
        <w:spacing w:line="360" w:lineRule="auto"/>
        <w:rPr>
          <w:rFonts w:cs="Times New Roman"/>
          <w:szCs w:val="24"/>
        </w:rPr>
      </w:pPr>
      <w:r w:rsidRPr="009269F1">
        <w:rPr>
          <w:rFonts w:cs="Times New Roman"/>
          <w:szCs w:val="24"/>
        </w:rPr>
        <w:t xml:space="preserve"> -Sexualidade e sues distúrbios </w:t>
      </w:r>
    </w:p>
    <w:p w14:paraId="66C626CF" w14:textId="77777777" w:rsidR="002A6871" w:rsidRPr="009269F1" w:rsidRDefault="002A6871" w:rsidP="0061547B">
      <w:pPr>
        <w:spacing w:line="360" w:lineRule="auto"/>
        <w:rPr>
          <w:rFonts w:cs="Times New Roman"/>
          <w:szCs w:val="24"/>
        </w:rPr>
      </w:pPr>
      <w:r w:rsidRPr="009269F1">
        <w:rPr>
          <w:rFonts w:cs="Times New Roman"/>
          <w:szCs w:val="24"/>
        </w:rPr>
        <w:t xml:space="preserve"> -</w:t>
      </w:r>
      <w:proofErr w:type="spellStart"/>
      <w:r w:rsidRPr="009269F1">
        <w:rPr>
          <w:rFonts w:cs="Times New Roman"/>
          <w:szCs w:val="24"/>
        </w:rPr>
        <w:t>Ginecomastia</w:t>
      </w:r>
      <w:proofErr w:type="spellEnd"/>
      <w:r w:rsidRPr="009269F1">
        <w:rPr>
          <w:rFonts w:cs="Times New Roman"/>
          <w:szCs w:val="24"/>
        </w:rPr>
        <w:t xml:space="preserve"> </w:t>
      </w:r>
    </w:p>
    <w:p w14:paraId="5ACBBF65" w14:textId="77777777" w:rsidR="002A6871" w:rsidRPr="009269F1" w:rsidRDefault="002A6871" w:rsidP="0061547B">
      <w:pPr>
        <w:spacing w:line="360" w:lineRule="auto"/>
        <w:rPr>
          <w:rFonts w:cs="Times New Roman"/>
          <w:szCs w:val="24"/>
        </w:rPr>
      </w:pPr>
      <w:r w:rsidRPr="009269F1">
        <w:rPr>
          <w:rFonts w:cs="Times New Roman"/>
          <w:szCs w:val="24"/>
        </w:rPr>
        <w:t xml:space="preserve"> -Varicocele</w:t>
      </w:r>
    </w:p>
    <w:p w14:paraId="557A6A9E" w14:textId="77777777" w:rsidR="002A6871" w:rsidRPr="009269F1" w:rsidRDefault="002A6871" w:rsidP="0061547B">
      <w:pPr>
        <w:spacing w:line="360" w:lineRule="auto"/>
        <w:rPr>
          <w:rFonts w:cs="Times New Roman"/>
          <w:szCs w:val="24"/>
        </w:rPr>
      </w:pPr>
      <w:r w:rsidRPr="009269F1">
        <w:rPr>
          <w:rFonts w:cs="Times New Roman"/>
          <w:szCs w:val="24"/>
        </w:rPr>
        <w:t xml:space="preserve">8. Assistência de Enfermagem ao cliente com doenças respiratórias (contexto biopsicossocial espiritual) </w:t>
      </w:r>
    </w:p>
    <w:p w14:paraId="545922F0" w14:textId="77777777" w:rsidR="002A6871" w:rsidRPr="009269F1" w:rsidRDefault="002A6871" w:rsidP="0061547B">
      <w:pPr>
        <w:spacing w:line="360" w:lineRule="auto"/>
        <w:rPr>
          <w:rFonts w:cs="Times New Roman"/>
          <w:szCs w:val="24"/>
        </w:rPr>
      </w:pPr>
      <w:r w:rsidRPr="009269F1">
        <w:rPr>
          <w:rFonts w:cs="Times New Roman"/>
          <w:szCs w:val="24"/>
        </w:rPr>
        <w:t xml:space="preserve"> -Fisiologia do sistema respiratório</w:t>
      </w:r>
    </w:p>
    <w:p w14:paraId="7A9E2E78" w14:textId="77777777" w:rsidR="002A6871" w:rsidRPr="009269F1" w:rsidRDefault="002A6871" w:rsidP="0061547B">
      <w:pPr>
        <w:spacing w:line="360" w:lineRule="auto"/>
        <w:rPr>
          <w:rFonts w:cs="Times New Roman"/>
          <w:szCs w:val="24"/>
        </w:rPr>
      </w:pPr>
      <w:r w:rsidRPr="009269F1">
        <w:rPr>
          <w:rFonts w:cs="Times New Roman"/>
          <w:szCs w:val="24"/>
        </w:rPr>
        <w:t xml:space="preserve"> -Principais distúrbios (Infecciosas, Crônicos, Agudos e traumáticos)</w:t>
      </w:r>
    </w:p>
    <w:p w14:paraId="2169B745" w14:textId="77777777" w:rsidR="002A6871" w:rsidRPr="009269F1" w:rsidRDefault="002A6871" w:rsidP="0061547B">
      <w:pPr>
        <w:spacing w:line="360" w:lineRule="auto"/>
        <w:rPr>
          <w:rFonts w:cs="Times New Roman"/>
          <w:szCs w:val="24"/>
        </w:rPr>
      </w:pPr>
      <w:r w:rsidRPr="009269F1">
        <w:rPr>
          <w:rFonts w:cs="Times New Roman"/>
          <w:szCs w:val="24"/>
        </w:rPr>
        <w:t xml:space="preserve">-Interpretação de gasometria arterial </w:t>
      </w:r>
    </w:p>
    <w:p w14:paraId="6FA88756" w14:textId="77777777" w:rsidR="002A6871" w:rsidRPr="009269F1" w:rsidRDefault="002A6871" w:rsidP="0061547B">
      <w:pPr>
        <w:spacing w:line="360" w:lineRule="auto"/>
        <w:rPr>
          <w:rFonts w:cs="Times New Roman"/>
          <w:szCs w:val="24"/>
        </w:rPr>
      </w:pPr>
      <w:r w:rsidRPr="009269F1">
        <w:rPr>
          <w:rFonts w:cs="Times New Roman"/>
          <w:szCs w:val="24"/>
        </w:rPr>
        <w:t xml:space="preserve"> -Manuseio de dispositivos </w:t>
      </w:r>
    </w:p>
    <w:p w14:paraId="2F5CF411" w14:textId="77777777" w:rsidR="002A6871" w:rsidRPr="009269F1" w:rsidRDefault="002A6871" w:rsidP="0061547B">
      <w:pPr>
        <w:spacing w:line="360" w:lineRule="auto"/>
        <w:rPr>
          <w:rFonts w:cs="Times New Roman"/>
          <w:szCs w:val="24"/>
        </w:rPr>
      </w:pPr>
      <w:r w:rsidRPr="009269F1">
        <w:rPr>
          <w:rFonts w:cs="Times New Roman"/>
          <w:szCs w:val="24"/>
        </w:rPr>
        <w:t>9 Assistência de Enfermagem ao cliente com afecções gastrintestinais.</w:t>
      </w:r>
    </w:p>
    <w:p w14:paraId="1C0BF38A" w14:textId="77777777" w:rsidR="002A6871" w:rsidRPr="009269F1" w:rsidRDefault="002A6871" w:rsidP="0061547B">
      <w:pPr>
        <w:spacing w:line="360" w:lineRule="auto"/>
        <w:rPr>
          <w:rFonts w:cs="Times New Roman"/>
          <w:szCs w:val="24"/>
        </w:rPr>
      </w:pPr>
      <w:r w:rsidRPr="009269F1">
        <w:rPr>
          <w:rFonts w:cs="Times New Roman"/>
          <w:szCs w:val="24"/>
        </w:rPr>
        <w:t xml:space="preserve"> -Fisiologia do sistema gastrointestinal. </w:t>
      </w:r>
    </w:p>
    <w:p w14:paraId="118AB3ED" w14:textId="77777777" w:rsidR="002A6871" w:rsidRPr="009269F1" w:rsidRDefault="002A6871" w:rsidP="0061547B">
      <w:pPr>
        <w:spacing w:line="360" w:lineRule="auto"/>
        <w:rPr>
          <w:rFonts w:cs="Times New Roman"/>
          <w:szCs w:val="24"/>
        </w:rPr>
      </w:pPr>
      <w:r w:rsidRPr="009269F1">
        <w:rPr>
          <w:rFonts w:cs="Times New Roman"/>
          <w:szCs w:val="24"/>
        </w:rPr>
        <w:t xml:space="preserve"> -Principais distúrbios (Infecciosos, Crônicos e agudos)</w:t>
      </w:r>
    </w:p>
    <w:p w14:paraId="112546D2" w14:textId="77777777" w:rsidR="002A6871" w:rsidRPr="009269F1" w:rsidRDefault="002A6871" w:rsidP="0061547B">
      <w:pPr>
        <w:spacing w:line="360" w:lineRule="auto"/>
        <w:rPr>
          <w:rFonts w:cs="Times New Roman"/>
          <w:szCs w:val="24"/>
        </w:rPr>
      </w:pPr>
      <w:r w:rsidRPr="009269F1">
        <w:rPr>
          <w:rFonts w:cs="Times New Roman"/>
          <w:szCs w:val="24"/>
        </w:rPr>
        <w:t xml:space="preserve"> -Capacitação de orientação para melhor funcionamento intestinal</w:t>
      </w:r>
    </w:p>
    <w:p w14:paraId="5E1A90D9" w14:textId="77777777" w:rsidR="002A6871" w:rsidRPr="009269F1" w:rsidRDefault="002A6871" w:rsidP="0061547B">
      <w:pPr>
        <w:spacing w:line="360" w:lineRule="auto"/>
        <w:rPr>
          <w:rFonts w:cs="Times New Roman"/>
          <w:szCs w:val="24"/>
        </w:rPr>
      </w:pPr>
      <w:r w:rsidRPr="009269F1">
        <w:rPr>
          <w:rFonts w:cs="Times New Roman"/>
          <w:szCs w:val="24"/>
        </w:rPr>
        <w:t>10. Assistência de Enfermagem ao cliente com doenças oncológicas.</w:t>
      </w:r>
    </w:p>
    <w:p w14:paraId="3C33B544" w14:textId="77777777" w:rsidR="002A6871" w:rsidRPr="009269F1" w:rsidRDefault="002A6871" w:rsidP="0061547B">
      <w:pPr>
        <w:spacing w:line="360" w:lineRule="auto"/>
        <w:rPr>
          <w:rFonts w:cs="Times New Roman"/>
          <w:szCs w:val="24"/>
        </w:rPr>
      </w:pPr>
      <w:r w:rsidRPr="009269F1">
        <w:rPr>
          <w:rFonts w:cs="Times New Roman"/>
          <w:szCs w:val="24"/>
        </w:rPr>
        <w:t xml:space="preserve"> -Definições das bases oncológicas</w:t>
      </w:r>
    </w:p>
    <w:p w14:paraId="26BDC2C7" w14:textId="77777777" w:rsidR="002A6871" w:rsidRPr="009269F1" w:rsidRDefault="002A6871" w:rsidP="0061547B">
      <w:pPr>
        <w:spacing w:line="360" w:lineRule="auto"/>
        <w:rPr>
          <w:rFonts w:cs="Times New Roman"/>
          <w:szCs w:val="24"/>
        </w:rPr>
      </w:pPr>
      <w:r w:rsidRPr="009269F1">
        <w:rPr>
          <w:rFonts w:cs="Times New Roman"/>
          <w:szCs w:val="24"/>
        </w:rPr>
        <w:t xml:space="preserve"> -Fisiologia do Sistema imunológico </w:t>
      </w:r>
    </w:p>
    <w:p w14:paraId="58E6144C" w14:textId="77777777" w:rsidR="002A6871" w:rsidRPr="009269F1" w:rsidRDefault="002A6871" w:rsidP="0061547B">
      <w:pPr>
        <w:spacing w:line="360" w:lineRule="auto"/>
        <w:rPr>
          <w:rFonts w:cs="Times New Roman"/>
          <w:szCs w:val="24"/>
        </w:rPr>
      </w:pPr>
      <w:r w:rsidRPr="009269F1">
        <w:rPr>
          <w:rFonts w:cs="Times New Roman"/>
          <w:szCs w:val="24"/>
        </w:rPr>
        <w:t xml:space="preserve"> -Principais distúrbios oncológicos (Leucemias e Linfomas, Tumores mais incidentes na população brasileira)</w:t>
      </w:r>
    </w:p>
    <w:p w14:paraId="0DA596CE" w14:textId="77777777" w:rsidR="002A6871" w:rsidRPr="009269F1" w:rsidRDefault="002A6871" w:rsidP="0061547B">
      <w:pPr>
        <w:spacing w:line="360" w:lineRule="auto"/>
        <w:rPr>
          <w:rFonts w:cs="Times New Roman"/>
          <w:szCs w:val="24"/>
        </w:rPr>
      </w:pPr>
      <w:r w:rsidRPr="009269F1">
        <w:rPr>
          <w:rFonts w:cs="Times New Roman"/>
          <w:szCs w:val="24"/>
        </w:rPr>
        <w:t xml:space="preserve"> -Principais tratamentos e os cuidados</w:t>
      </w:r>
    </w:p>
    <w:p w14:paraId="24972598" w14:textId="77777777" w:rsidR="002A6871" w:rsidRPr="009269F1" w:rsidRDefault="002A6871" w:rsidP="0061547B">
      <w:pPr>
        <w:spacing w:line="360" w:lineRule="auto"/>
        <w:rPr>
          <w:rFonts w:cs="Times New Roman"/>
          <w:szCs w:val="24"/>
        </w:rPr>
      </w:pPr>
      <w:r w:rsidRPr="009269F1">
        <w:rPr>
          <w:rFonts w:cs="Times New Roman"/>
          <w:szCs w:val="24"/>
        </w:rPr>
        <w:t xml:space="preserve"> -O processo de morte e morrer</w:t>
      </w:r>
    </w:p>
    <w:p w14:paraId="5589FA01" w14:textId="77777777" w:rsidR="002A6871" w:rsidRPr="009269F1" w:rsidRDefault="002A6871" w:rsidP="0061547B">
      <w:pPr>
        <w:spacing w:line="360" w:lineRule="auto"/>
        <w:rPr>
          <w:rFonts w:cs="Times New Roman"/>
          <w:szCs w:val="24"/>
        </w:rPr>
      </w:pPr>
      <w:r w:rsidRPr="009269F1">
        <w:rPr>
          <w:rFonts w:cs="Times New Roman"/>
          <w:szCs w:val="24"/>
        </w:rPr>
        <w:t xml:space="preserve"> -Cuidados paliativos</w:t>
      </w:r>
    </w:p>
    <w:p w14:paraId="2948E4A3" w14:textId="77777777" w:rsidR="002A6871" w:rsidRPr="009269F1" w:rsidRDefault="002A6871" w:rsidP="0061547B">
      <w:pPr>
        <w:spacing w:line="360" w:lineRule="auto"/>
        <w:rPr>
          <w:rFonts w:cs="Times New Roman"/>
          <w:szCs w:val="24"/>
        </w:rPr>
      </w:pPr>
      <w:r w:rsidRPr="009269F1">
        <w:rPr>
          <w:rFonts w:cs="Times New Roman"/>
          <w:szCs w:val="24"/>
        </w:rPr>
        <w:t xml:space="preserve">11. Assistência de Enfermagem ao cliente com lesões musculoesqueléticas. </w:t>
      </w:r>
    </w:p>
    <w:p w14:paraId="6C7806BF" w14:textId="77777777" w:rsidR="002A6871" w:rsidRPr="009269F1" w:rsidRDefault="002A6871" w:rsidP="0061547B">
      <w:pPr>
        <w:spacing w:line="360" w:lineRule="auto"/>
        <w:rPr>
          <w:rFonts w:cs="Times New Roman"/>
          <w:szCs w:val="24"/>
        </w:rPr>
      </w:pPr>
      <w:r w:rsidRPr="009269F1">
        <w:rPr>
          <w:rFonts w:cs="Times New Roman"/>
          <w:szCs w:val="24"/>
        </w:rPr>
        <w:lastRenderedPageBreak/>
        <w:t xml:space="preserve"> -Fisiologia do sistema musculo esqueléticos</w:t>
      </w:r>
    </w:p>
    <w:p w14:paraId="53A7BCCE" w14:textId="77777777" w:rsidR="002A6871" w:rsidRPr="009269F1" w:rsidRDefault="002A6871" w:rsidP="0061547B">
      <w:pPr>
        <w:spacing w:line="360" w:lineRule="auto"/>
        <w:rPr>
          <w:rFonts w:cs="Times New Roman"/>
          <w:szCs w:val="24"/>
        </w:rPr>
      </w:pPr>
      <w:r w:rsidRPr="009269F1">
        <w:rPr>
          <w:rFonts w:cs="Times New Roman"/>
          <w:szCs w:val="24"/>
        </w:rPr>
        <w:t xml:space="preserve"> -Principais distúrbios (agudos, crônicos e cirúrgicos)</w:t>
      </w:r>
    </w:p>
    <w:p w14:paraId="65030892" w14:textId="77777777" w:rsidR="002A6871" w:rsidRPr="009269F1" w:rsidRDefault="002A6871" w:rsidP="0061547B">
      <w:pPr>
        <w:spacing w:line="360" w:lineRule="auto"/>
        <w:rPr>
          <w:rFonts w:cs="Times New Roman"/>
          <w:szCs w:val="24"/>
        </w:rPr>
      </w:pPr>
      <w:r w:rsidRPr="009269F1">
        <w:rPr>
          <w:rFonts w:cs="Times New Roman"/>
          <w:szCs w:val="24"/>
        </w:rPr>
        <w:t>12. Assistência de Enfermagem ao cliente com alterações morfofisiológicas do sistema tegumentar</w:t>
      </w:r>
    </w:p>
    <w:p w14:paraId="406CABCB" w14:textId="77777777" w:rsidR="002A6871" w:rsidRPr="009269F1" w:rsidRDefault="002A6871" w:rsidP="0061547B">
      <w:pPr>
        <w:spacing w:line="360" w:lineRule="auto"/>
        <w:rPr>
          <w:rFonts w:cs="Times New Roman"/>
          <w:szCs w:val="24"/>
        </w:rPr>
      </w:pPr>
      <w:r w:rsidRPr="009269F1">
        <w:rPr>
          <w:rFonts w:cs="Times New Roman"/>
          <w:szCs w:val="24"/>
        </w:rPr>
        <w:t xml:space="preserve"> -Fisiologia do sistema tegumentar </w:t>
      </w:r>
    </w:p>
    <w:p w14:paraId="24077406" w14:textId="77777777" w:rsidR="002A6871" w:rsidRPr="009269F1" w:rsidRDefault="002A6871" w:rsidP="0061547B">
      <w:pPr>
        <w:spacing w:line="360" w:lineRule="auto"/>
        <w:rPr>
          <w:rFonts w:cs="Times New Roman"/>
          <w:szCs w:val="24"/>
        </w:rPr>
      </w:pPr>
      <w:r w:rsidRPr="009269F1">
        <w:rPr>
          <w:rFonts w:cs="Times New Roman"/>
          <w:szCs w:val="24"/>
        </w:rPr>
        <w:t xml:space="preserve"> -Principais distúrbios e escalas de avaliação</w:t>
      </w:r>
    </w:p>
    <w:p w14:paraId="4CFAC586" w14:textId="77777777" w:rsidR="002A6871" w:rsidRPr="009269F1" w:rsidRDefault="002A6871" w:rsidP="0061547B">
      <w:pPr>
        <w:spacing w:line="360" w:lineRule="auto"/>
        <w:rPr>
          <w:rFonts w:cs="Times New Roman"/>
          <w:szCs w:val="24"/>
        </w:rPr>
      </w:pPr>
      <w:r w:rsidRPr="009269F1">
        <w:rPr>
          <w:rFonts w:cs="Times New Roman"/>
          <w:szCs w:val="24"/>
        </w:rPr>
        <w:t xml:space="preserve">13.Molestias Infecciosas </w:t>
      </w:r>
    </w:p>
    <w:p w14:paraId="4B787A20" w14:textId="77777777" w:rsidR="002A6871" w:rsidRPr="009269F1" w:rsidRDefault="002A6871" w:rsidP="0061547B">
      <w:pPr>
        <w:spacing w:line="360" w:lineRule="auto"/>
        <w:rPr>
          <w:rFonts w:cs="Times New Roman"/>
          <w:szCs w:val="24"/>
        </w:rPr>
      </w:pPr>
      <w:r w:rsidRPr="009269F1">
        <w:rPr>
          <w:rFonts w:cs="Times New Roman"/>
          <w:szCs w:val="24"/>
        </w:rPr>
        <w:t xml:space="preserve">-Tuberculose </w:t>
      </w:r>
    </w:p>
    <w:p w14:paraId="67F1EC4C" w14:textId="77777777" w:rsidR="002A6871" w:rsidRPr="009269F1" w:rsidRDefault="002A6871" w:rsidP="0061547B">
      <w:pPr>
        <w:spacing w:line="360" w:lineRule="auto"/>
        <w:rPr>
          <w:rFonts w:cs="Times New Roman"/>
          <w:szCs w:val="24"/>
        </w:rPr>
      </w:pPr>
      <w:r w:rsidRPr="009269F1">
        <w:rPr>
          <w:rFonts w:cs="Times New Roman"/>
          <w:szCs w:val="24"/>
        </w:rPr>
        <w:t xml:space="preserve">-Hanseníase </w:t>
      </w:r>
    </w:p>
    <w:p w14:paraId="4703152C" w14:textId="77777777" w:rsidR="002A6871" w:rsidRPr="009269F1" w:rsidRDefault="002A6871" w:rsidP="0061547B">
      <w:pPr>
        <w:spacing w:line="360" w:lineRule="auto"/>
        <w:rPr>
          <w:rFonts w:cs="Times New Roman"/>
          <w:szCs w:val="24"/>
        </w:rPr>
      </w:pPr>
      <w:r w:rsidRPr="009269F1">
        <w:rPr>
          <w:rFonts w:cs="Times New Roman"/>
          <w:szCs w:val="24"/>
        </w:rPr>
        <w:t>-Influenza (H1N1, H3N2)</w:t>
      </w:r>
    </w:p>
    <w:p w14:paraId="5C501299" w14:textId="77777777" w:rsidR="002A6871" w:rsidRPr="009269F1" w:rsidRDefault="002A6871" w:rsidP="0061547B">
      <w:pPr>
        <w:spacing w:line="360" w:lineRule="auto"/>
        <w:rPr>
          <w:rFonts w:cs="Times New Roman"/>
          <w:szCs w:val="24"/>
        </w:rPr>
      </w:pPr>
      <w:r w:rsidRPr="009269F1">
        <w:rPr>
          <w:rFonts w:cs="Times New Roman"/>
          <w:szCs w:val="24"/>
        </w:rPr>
        <w:t xml:space="preserve">-Aids/ HIV </w:t>
      </w:r>
    </w:p>
    <w:p w14:paraId="06E65AB7" w14:textId="77777777" w:rsidR="002A6871" w:rsidRPr="009269F1" w:rsidRDefault="002A6871" w:rsidP="0061547B">
      <w:pPr>
        <w:spacing w:line="360" w:lineRule="auto"/>
        <w:rPr>
          <w:rFonts w:cs="Times New Roman"/>
          <w:szCs w:val="24"/>
        </w:rPr>
      </w:pPr>
      <w:r w:rsidRPr="009269F1">
        <w:rPr>
          <w:rFonts w:cs="Times New Roman"/>
          <w:szCs w:val="24"/>
        </w:rPr>
        <w:t xml:space="preserve">-Febre amarela </w:t>
      </w:r>
    </w:p>
    <w:p w14:paraId="4E32DDDF" w14:textId="77777777" w:rsidR="002A6871" w:rsidRPr="009269F1" w:rsidRDefault="002A6871" w:rsidP="0061547B">
      <w:pPr>
        <w:spacing w:line="360" w:lineRule="auto"/>
        <w:rPr>
          <w:rFonts w:cs="Times New Roman"/>
          <w:szCs w:val="24"/>
        </w:rPr>
      </w:pPr>
      <w:r w:rsidRPr="009269F1">
        <w:rPr>
          <w:rFonts w:cs="Times New Roman"/>
          <w:szCs w:val="24"/>
        </w:rPr>
        <w:t xml:space="preserve">-Meningite </w:t>
      </w:r>
    </w:p>
    <w:p w14:paraId="1076811E" w14:textId="77777777" w:rsidR="002A6871" w:rsidRPr="009269F1" w:rsidRDefault="002A6871" w:rsidP="0061547B">
      <w:pPr>
        <w:spacing w:line="360" w:lineRule="auto"/>
        <w:rPr>
          <w:rFonts w:cs="Times New Roman"/>
          <w:szCs w:val="24"/>
        </w:rPr>
      </w:pPr>
      <w:r w:rsidRPr="009269F1">
        <w:rPr>
          <w:rFonts w:cs="Times New Roman"/>
          <w:szCs w:val="24"/>
        </w:rPr>
        <w:t xml:space="preserve">-Dengue, Zica e </w:t>
      </w:r>
      <w:proofErr w:type="spellStart"/>
      <w:r w:rsidRPr="009269F1">
        <w:rPr>
          <w:rFonts w:cs="Times New Roman"/>
          <w:szCs w:val="24"/>
        </w:rPr>
        <w:t>Chikungunya</w:t>
      </w:r>
      <w:proofErr w:type="spellEnd"/>
      <w:r w:rsidRPr="009269F1">
        <w:rPr>
          <w:rFonts w:cs="Times New Roman"/>
          <w:szCs w:val="24"/>
        </w:rPr>
        <w:t xml:space="preserve"> </w:t>
      </w:r>
    </w:p>
    <w:p w14:paraId="2D440BDB" w14:textId="77777777" w:rsidR="002A6871" w:rsidRPr="009269F1" w:rsidRDefault="002A6871" w:rsidP="0061547B">
      <w:pPr>
        <w:spacing w:line="360" w:lineRule="auto"/>
        <w:rPr>
          <w:rFonts w:cs="Times New Roman"/>
          <w:szCs w:val="24"/>
        </w:rPr>
      </w:pPr>
      <w:r w:rsidRPr="009269F1">
        <w:rPr>
          <w:rFonts w:cs="Times New Roman"/>
          <w:szCs w:val="24"/>
        </w:rPr>
        <w:t xml:space="preserve">14. Aspectos psicossociais do cuidado </w:t>
      </w:r>
      <w:proofErr w:type="spellStart"/>
      <w:r w:rsidRPr="009269F1">
        <w:rPr>
          <w:rFonts w:cs="Times New Roman"/>
          <w:szCs w:val="24"/>
        </w:rPr>
        <w:t>gerontológico</w:t>
      </w:r>
      <w:proofErr w:type="spellEnd"/>
      <w:r w:rsidRPr="009269F1">
        <w:rPr>
          <w:rFonts w:cs="Times New Roman"/>
          <w:szCs w:val="24"/>
        </w:rPr>
        <w:t xml:space="preserve">. </w:t>
      </w:r>
    </w:p>
    <w:p w14:paraId="26878DA1" w14:textId="77777777" w:rsidR="002A6871" w:rsidRPr="009269F1" w:rsidRDefault="002A6871" w:rsidP="0061547B">
      <w:pPr>
        <w:spacing w:line="360" w:lineRule="auto"/>
        <w:rPr>
          <w:rFonts w:cs="Times New Roman"/>
          <w:szCs w:val="24"/>
        </w:rPr>
      </w:pPr>
      <w:r w:rsidRPr="009269F1">
        <w:rPr>
          <w:rFonts w:cs="Times New Roman"/>
          <w:szCs w:val="24"/>
        </w:rPr>
        <w:t xml:space="preserve"> -Bases do envelhecimento (Senescência e Senilidade)</w:t>
      </w:r>
    </w:p>
    <w:p w14:paraId="39510E63" w14:textId="77777777" w:rsidR="002A6871" w:rsidRPr="009269F1" w:rsidRDefault="002A6871" w:rsidP="0061547B">
      <w:pPr>
        <w:spacing w:line="360" w:lineRule="auto"/>
        <w:rPr>
          <w:rFonts w:cs="Times New Roman"/>
          <w:szCs w:val="24"/>
        </w:rPr>
      </w:pPr>
      <w:r w:rsidRPr="009269F1">
        <w:rPr>
          <w:rFonts w:cs="Times New Roman"/>
          <w:szCs w:val="24"/>
        </w:rPr>
        <w:t xml:space="preserve"> -Envelhecimento mundial e o papel do enfermeiro</w:t>
      </w:r>
    </w:p>
    <w:p w14:paraId="75A1CEF1" w14:textId="77777777" w:rsidR="002A6871" w:rsidRPr="009269F1" w:rsidRDefault="002A6871" w:rsidP="0061547B">
      <w:pPr>
        <w:spacing w:line="360" w:lineRule="auto"/>
        <w:rPr>
          <w:rFonts w:cs="Times New Roman"/>
          <w:szCs w:val="24"/>
        </w:rPr>
      </w:pPr>
      <w:r w:rsidRPr="009269F1">
        <w:rPr>
          <w:rFonts w:cs="Times New Roman"/>
          <w:szCs w:val="24"/>
        </w:rPr>
        <w:t xml:space="preserve">  -Bases psicossociais do envelhecimento</w:t>
      </w:r>
    </w:p>
    <w:p w14:paraId="5B8CF1BB" w14:textId="77777777" w:rsidR="002A6871" w:rsidRPr="009269F1" w:rsidRDefault="002A6871" w:rsidP="0061547B">
      <w:pPr>
        <w:spacing w:line="360" w:lineRule="auto"/>
        <w:rPr>
          <w:rFonts w:cs="Times New Roman"/>
          <w:szCs w:val="24"/>
        </w:rPr>
      </w:pPr>
      <w:r w:rsidRPr="009269F1">
        <w:rPr>
          <w:rFonts w:cs="Times New Roman"/>
          <w:szCs w:val="24"/>
        </w:rPr>
        <w:t xml:space="preserve">15. Visitas técnicas </w:t>
      </w:r>
    </w:p>
    <w:p w14:paraId="49226847" w14:textId="77777777" w:rsidR="002A6871" w:rsidRPr="009269F1" w:rsidRDefault="002A6871" w:rsidP="0061547B">
      <w:pPr>
        <w:spacing w:line="360" w:lineRule="auto"/>
        <w:rPr>
          <w:rFonts w:cs="Times New Roman"/>
          <w:szCs w:val="24"/>
        </w:rPr>
      </w:pPr>
      <w:r w:rsidRPr="009269F1">
        <w:rPr>
          <w:rFonts w:cs="Times New Roman"/>
          <w:szCs w:val="24"/>
        </w:rPr>
        <w:t>16. Prática clínica em unidade de internação hospitalar e unidade geriátrica. Processo de Cuidar do Adulto e Idoso</w:t>
      </w:r>
    </w:p>
    <w:p w14:paraId="4807415C" w14:textId="77777777" w:rsidR="002A6871" w:rsidRPr="009269F1" w:rsidRDefault="002A6871" w:rsidP="0061547B">
      <w:pPr>
        <w:spacing w:line="360" w:lineRule="auto"/>
        <w:rPr>
          <w:rFonts w:cs="Times New Roman"/>
          <w:szCs w:val="24"/>
        </w:rPr>
      </w:pPr>
    </w:p>
    <w:p w14:paraId="0DC807CA" w14:textId="77777777" w:rsidR="005F7D43" w:rsidRDefault="002A6871" w:rsidP="0061547B">
      <w:pPr>
        <w:spacing w:line="360" w:lineRule="auto"/>
        <w:rPr>
          <w:rFonts w:cs="Times New Roman"/>
          <w:b/>
          <w:szCs w:val="24"/>
        </w:rPr>
      </w:pPr>
      <w:r w:rsidRPr="009269F1">
        <w:rPr>
          <w:rFonts w:cs="Times New Roman"/>
          <w:b/>
          <w:szCs w:val="24"/>
        </w:rPr>
        <w:t>Estimativa de cronograma para o desenvolvimento dos Conteúdos Programáticos:</w:t>
      </w:r>
    </w:p>
    <w:p w14:paraId="2D404C35" w14:textId="5D07C2C6" w:rsidR="002A6871" w:rsidRPr="005F7D43" w:rsidRDefault="002A6871" w:rsidP="0061547B">
      <w:pPr>
        <w:spacing w:line="360" w:lineRule="auto"/>
        <w:rPr>
          <w:rFonts w:cs="Times New Roman"/>
          <w:b/>
          <w:szCs w:val="24"/>
        </w:rPr>
      </w:pPr>
      <w:r w:rsidRPr="009269F1">
        <w:rPr>
          <w:rFonts w:cs="Times New Roman"/>
          <w:szCs w:val="24"/>
        </w:rPr>
        <w:t xml:space="preserve">                                                                                 </w:t>
      </w:r>
      <w:r w:rsidRPr="009269F1">
        <w:rPr>
          <w:rFonts w:cs="Times New Roman"/>
          <w:szCs w:val="24"/>
        </w:rPr>
        <w:tab/>
      </w:r>
      <w:r w:rsidRPr="009269F1">
        <w:rPr>
          <w:rFonts w:cs="Times New Roman"/>
          <w:szCs w:val="24"/>
        </w:rPr>
        <w:tab/>
      </w:r>
      <w:r w:rsidRPr="009269F1">
        <w:rPr>
          <w:rFonts w:cs="Times New Roman"/>
          <w:szCs w:val="24"/>
        </w:rPr>
        <w:tab/>
      </w:r>
      <w:proofErr w:type="gramStart"/>
      <w:r w:rsidRPr="009269F1">
        <w:rPr>
          <w:rFonts w:cs="Times New Roman"/>
          <w:szCs w:val="24"/>
        </w:rPr>
        <w:t>nº</w:t>
      </w:r>
      <w:proofErr w:type="gramEnd"/>
      <w:r w:rsidRPr="009269F1">
        <w:rPr>
          <w:rFonts w:cs="Times New Roman"/>
          <w:szCs w:val="24"/>
        </w:rPr>
        <w:t xml:space="preserve"> de aulas</w:t>
      </w:r>
    </w:p>
    <w:p w14:paraId="16B861ED" w14:textId="77777777" w:rsidR="002A6871" w:rsidRPr="009269F1" w:rsidRDefault="002A6871" w:rsidP="0061547B">
      <w:pPr>
        <w:spacing w:line="360" w:lineRule="auto"/>
        <w:rPr>
          <w:rFonts w:cs="Times New Roman"/>
          <w:szCs w:val="24"/>
        </w:rPr>
      </w:pPr>
      <w:r w:rsidRPr="009269F1">
        <w:rPr>
          <w:rFonts w:cs="Times New Roman"/>
          <w:szCs w:val="24"/>
        </w:rPr>
        <w:t xml:space="preserve">1.  Introdução e atividade monitorada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04</w:t>
      </w:r>
    </w:p>
    <w:p w14:paraId="3A917E51" w14:textId="77777777" w:rsidR="002A6871" w:rsidRPr="009269F1" w:rsidRDefault="002A6871" w:rsidP="0061547B">
      <w:pPr>
        <w:spacing w:line="360" w:lineRule="auto"/>
        <w:rPr>
          <w:rFonts w:cs="Times New Roman"/>
          <w:szCs w:val="24"/>
        </w:rPr>
      </w:pPr>
      <w:r w:rsidRPr="009269F1">
        <w:rPr>
          <w:rFonts w:cs="Times New Roman"/>
          <w:szCs w:val="24"/>
        </w:rPr>
        <w:t xml:space="preserve">2. Bases Cirúrgicas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30</w:t>
      </w:r>
    </w:p>
    <w:p w14:paraId="7AA7AC42" w14:textId="77777777" w:rsidR="002A6871" w:rsidRPr="009269F1" w:rsidRDefault="002A6871" w:rsidP="0061547B">
      <w:pPr>
        <w:spacing w:line="360" w:lineRule="auto"/>
        <w:rPr>
          <w:rFonts w:cs="Times New Roman"/>
          <w:szCs w:val="24"/>
        </w:rPr>
      </w:pPr>
      <w:r w:rsidRPr="009269F1">
        <w:rPr>
          <w:rFonts w:cs="Times New Roman"/>
          <w:szCs w:val="24"/>
        </w:rPr>
        <w:t>3. Assistência de Enfermagem ao cliente com doenças metabólicas.</w:t>
      </w:r>
      <w:r w:rsidRPr="009269F1">
        <w:rPr>
          <w:rFonts w:cs="Times New Roman"/>
          <w:szCs w:val="24"/>
        </w:rPr>
        <w:tab/>
        <w:t>20</w:t>
      </w:r>
    </w:p>
    <w:p w14:paraId="0D886115" w14:textId="77777777" w:rsidR="002A6871" w:rsidRPr="009269F1" w:rsidRDefault="002A6871" w:rsidP="0061547B">
      <w:pPr>
        <w:spacing w:line="360" w:lineRule="auto"/>
        <w:rPr>
          <w:rFonts w:cs="Times New Roman"/>
          <w:szCs w:val="24"/>
        </w:rPr>
      </w:pPr>
      <w:r w:rsidRPr="009269F1">
        <w:rPr>
          <w:rFonts w:cs="Times New Roman"/>
          <w:szCs w:val="24"/>
        </w:rPr>
        <w:t xml:space="preserve">4. Assistência de Enfermagem ao cliente com distúrbios </w:t>
      </w:r>
      <w:proofErr w:type="gramStart"/>
      <w:r w:rsidRPr="009269F1">
        <w:rPr>
          <w:rFonts w:cs="Times New Roman"/>
          <w:szCs w:val="24"/>
        </w:rPr>
        <w:t xml:space="preserve">Hematológicos  </w:t>
      </w:r>
      <w:r w:rsidRPr="009269F1">
        <w:rPr>
          <w:rFonts w:cs="Times New Roman"/>
          <w:szCs w:val="24"/>
        </w:rPr>
        <w:tab/>
      </w:r>
      <w:proofErr w:type="gramEnd"/>
      <w:r w:rsidRPr="009269F1">
        <w:rPr>
          <w:rFonts w:cs="Times New Roman"/>
          <w:szCs w:val="24"/>
        </w:rPr>
        <w:t>20</w:t>
      </w:r>
    </w:p>
    <w:p w14:paraId="440114E8" w14:textId="77777777" w:rsidR="002A6871" w:rsidRPr="009269F1" w:rsidRDefault="002A6871" w:rsidP="0061547B">
      <w:pPr>
        <w:spacing w:line="360" w:lineRule="auto"/>
        <w:rPr>
          <w:rFonts w:cs="Times New Roman"/>
          <w:szCs w:val="24"/>
        </w:rPr>
      </w:pPr>
      <w:r w:rsidRPr="009269F1">
        <w:rPr>
          <w:rFonts w:cs="Times New Roman"/>
          <w:szCs w:val="24"/>
        </w:rPr>
        <w:t>5. Assistência de Enfermagem ao cliente com afecção cardiovascular</w:t>
      </w:r>
      <w:r w:rsidRPr="009269F1">
        <w:rPr>
          <w:rFonts w:cs="Times New Roman"/>
          <w:szCs w:val="24"/>
        </w:rPr>
        <w:tab/>
        <w:t>32</w:t>
      </w:r>
    </w:p>
    <w:p w14:paraId="788BDD8C" w14:textId="77777777" w:rsidR="002A6871" w:rsidRPr="009269F1" w:rsidRDefault="002A6871" w:rsidP="0061547B">
      <w:pPr>
        <w:spacing w:line="360" w:lineRule="auto"/>
        <w:rPr>
          <w:rFonts w:cs="Times New Roman"/>
          <w:szCs w:val="24"/>
        </w:rPr>
      </w:pPr>
      <w:r w:rsidRPr="009269F1">
        <w:rPr>
          <w:rFonts w:cs="Times New Roman"/>
          <w:szCs w:val="24"/>
        </w:rPr>
        <w:lastRenderedPageBreak/>
        <w:t>6. Assistência de Enfermagem ao cliente com distúrbios neurológicos</w:t>
      </w:r>
      <w:r w:rsidRPr="009269F1">
        <w:rPr>
          <w:rFonts w:cs="Times New Roman"/>
          <w:szCs w:val="24"/>
        </w:rPr>
        <w:tab/>
        <w:t>32</w:t>
      </w:r>
    </w:p>
    <w:p w14:paraId="28BF38D3" w14:textId="77777777" w:rsidR="002A6871" w:rsidRPr="009269F1" w:rsidRDefault="002A6871" w:rsidP="0061547B">
      <w:pPr>
        <w:spacing w:line="360" w:lineRule="auto"/>
        <w:rPr>
          <w:rFonts w:cs="Times New Roman"/>
          <w:szCs w:val="24"/>
        </w:rPr>
      </w:pPr>
      <w:r w:rsidRPr="009269F1">
        <w:rPr>
          <w:rFonts w:cs="Times New Roman"/>
          <w:szCs w:val="24"/>
        </w:rPr>
        <w:t xml:space="preserve">7. Assistência de Enfermagem ao cliente portador de doenças do Sistema </w:t>
      </w:r>
    </w:p>
    <w:p w14:paraId="4AF3BEF5" w14:textId="77777777" w:rsidR="002A6871" w:rsidRPr="009269F1" w:rsidRDefault="002A6871" w:rsidP="0061547B">
      <w:pPr>
        <w:spacing w:line="360" w:lineRule="auto"/>
        <w:rPr>
          <w:rFonts w:cs="Times New Roman"/>
          <w:szCs w:val="24"/>
        </w:rPr>
      </w:pPr>
      <w:r w:rsidRPr="009269F1">
        <w:rPr>
          <w:rFonts w:cs="Times New Roman"/>
          <w:szCs w:val="24"/>
        </w:rPr>
        <w:t>Geniturinário</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26</w:t>
      </w:r>
    </w:p>
    <w:p w14:paraId="03F1A1B6" w14:textId="77777777" w:rsidR="002A6871" w:rsidRPr="009269F1" w:rsidRDefault="002A6871" w:rsidP="0061547B">
      <w:pPr>
        <w:spacing w:line="360" w:lineRule="auto"/>
        <w:rPr>
          <w:rFonts w:cs="Times New Roman"/>
          <w:szCs w:val="24"/>
        </w:rPr>
      </w:pPr>
      <w:r w:rsidRPr="009269F1">
        <w:rPr>
          <w:rFonts w:cs="Times New Roman"/>
          <w:szCs w:val="24"/>
        </w:rPr>
        <w:t>8. Assistência de Enfermagem ao cliente com doenças respiratórias</w:t>
      </w:r>
      <w:r w:rsidRPr="009269F1">
        <w:rPr>
          <w:rFonts w:cs="Times New Roman"/>
          <w:szCs w:val="24"/>
        </w:rPr>
        <w:tab/>
        <w:t>24</w:t>
      </w:r>
    </w:p>
    <w:p w14:paraId="67D57B63" w14:textId="77777777" w:rsidR="002A6871" w:rsidRPr="009269F1" w:rsidRDefault="002A6871" w:rsidP="0061547B">
      <w:pPr>
        <w:spacing w:line="360" w:lineRule="auto"/>
        <w:rPr>
          <w:rFonts w:cs="Times New Roman"/>
          <w:szCs w:val="24"/>
        </w:rPr>
      </w:pPr>
      <w:r w:rsidRPr="009269F1">
        <w:rPr>
          <w:rFonts w:cs="Times New Roman"/>
          <w:szCs w:val="24"/>
        </w:rPr>
        <w:t>9. Assistência de Enfermagem ao cliente com afecções gastrintestinais.</w:t>
      </w:r>
      <w:r w:rsidRPr="009269F1">
        <w:rPr>
          <w:rFonts w:cs="Times New Roman"/>
          <w:szCs w:val="24"/>
        </w:rPr>
        <w:tab/>
        <w:t>16</w:t>
      </w:r>
    </w:p>
    <w:p w14:paraId="03EB6E9E" w14:textId="77777777" w:rsidR="002A6871" w:rsidRPr="009269F1" w:rsidRDefault="002A6871" w:rsidP="0061547B">
      <w:pPr>
        <w:spacing w:line="360" w:lineRule="auto"/>
        <w:rPr>
          <w:rFonts w:cs="Times New Roman"/>
          <w:szCs w:val="24"/>
        </w:rPr>
      </w:pPr>
      <w:r w:rsidRPr="009269F1">
        <w:rPr>
          <w:rFonts w:cs="Times New Roman"/>
          <w:szCs w:val="24"/>
        </w:rPr>
        <w:t>10. Assistência de Enfermagem ao cliente com doenças oncológicas</w:t>
      </w:r>
      <w:r w:rsidRPr="009269F1">
        <w:rPr>
          <w:rFonts w:cs="Times New Roman"/>
          <w:szCs w:val="24"/>
        </w:rPr>
        <w:tab/>
        <w:t>24</w:t>
      </w:r>
    </w:p>
    <w:p w14:paraId="79FF5B38" w14:textId="77777777" w:rsidR="002A6871" w:rsidRPr="009269F1" w:rsidRDefault="002A6871" w:rsidP="0061547B">
      <w:pPr>
        <w:spacing w:line="360" w:lineRule="auto"/>
        <w:rPr>
          <w:rFonts w:cs="Times New Roman"/>
          <w:szCs w:val="24"/>
        </w:rPr>
      </w:pPr>
      <w:r w:rsidRPr="009269F1">
        <w:rPr>
          <w:rFonts w:cs="Times New Roman"/>
          <w:szCs w:val="24"/>
        </w:rPr>
        <w:t>11. Assistência de Enfermagem ao cliente com lesões musculo</w:t>
      </w:r>
    </w:p>
    <w:p w14:paraId="545B598C" w14:textId="77777777" w:rsidR="002A6871" w:rsidRPr="009269F1" w:rsidRDefault="002A6871" w:rsidP="0061547B">
      <w:pPr>
        <w:spacing w:line="360" w:lineRule="auto"/>
        <w:rPr>
          <w:rFonts w:cs="Times New Roman"/>
          <w:szCs w:val="24"/>
        </w:rPr>
      </w:pPr>
      <w:r w:rsidRPr="009269F1">
        <w:rPr>
          <w:rFonts w:cs="Times New Roman"/>
          <w:szCs w:val="24"/>
        </w:rPr>
        <w:t>Esqueléticas</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16</w:t>
      </w:r>
    </w:p>
    <w:p w14:paraId="4F872068" w14:textId="77777777" w:rsidR="002A6871" w:rsidRPr="009269F1" w:rsidRDefault="002A6871" w:rsidP="0061547B">
      <w:pPr>
        <w:spacing w:line="360" w:lineRule="auto"/>
        <w:rPr>
          <w:rFonts w:cs="Times New Roman"/>
          <w:szCs w:val="24"/>
        </w:rPr>
      </w:pPr>
      <w:r w:rsidRPr="009269F1">
        <w:rPr>
          <w:rFonts w:cs="Times New Roman"/>
          <w:szCs w:val="24"/>
        </w:rPr>
        <w:t xml:space="preserve">12. Assistência de Enfermagem ao cliente com alterações </w:t>
      </w:r>
    </w:p>
    <w:p w14:paraId="0DF319BD" w14:textId="77777777" w:rsidR="002A6871" w:rsidRPr="009269F1" w:rsidRDefault="002A6871" w:rsidP="0061547B">
      <w:pPr>
        <w:spacing w:line="360" w:lineRule="auto"/>
        <w:rPr>
          <w:rFonts w:cs="Times New Roman"/>
          <w:szCs w:val="24"/>
        </w:rPr>
      </w:pPr>
      <w:proofErr w:type="gramStart"/>
      <w:r w:rsidRPr="009269F1">
        <w:rPr>
          <w:rFonts w:cs="Times New Roman"/>
          <w:szCs w:val="24"/>
        </w:rPr>
        <w:t>morfofisiológicas</w:t>
      </w:r>
      <w:proofErr w:type="gramEnd"/>
      <w:r w:rsidRPr="009269F1">
        <w:rPr>
          <w:rFonts w:cs="Times New Roman"/>
          <w:szCs w:val="24"/>
        </w:rPr>
        <w:t xml:space="preserve"> do sistema tegumentar</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16</w:t>
      </w:r>
    </w:p>
    <w:p w14:paraId="422F26FA" w14:textId="77777777" w:rsidR="002A6871" w:rsidRPr="009269F1" w:rsidRDefault="002A6871" w:rsidP="0061547B">
      <w:pPr>
        <w:spacing w:line="360" w:lineRule="auto"/>
        <w:rPr>
          <w:rFonts w:cs="Times New Roman"/>
          <w:szCs w:val="24"/>
        </w:rPr>
      </w:pPr>
      <w:r w:rsidRPr="009269F1">
        <w:rPr>
          <w:rFonts w:cs="Times New Roman"/>
          <w:szCs w:val="24"/>
        </w:rPr>
        <w:t xml:space="preserve">13. Aspectos psicossociais do cuidado </w:t>
      </w:r>
      <w:proofErr w:type="spellStart"/>
      <w:r w:rsidRPr="009269F1">
        <w:rPr>
          <w:rFonts w:cs="Times New Roman"/>
          <w:szCs w:val="24"/>
        </w:rPr>
        <w:t>gerontológico</w:t>
      </w:r>
      <w:proofErr w:type="spellEnd"/>
      <w:r w:rsidRPr="009269F1">
        <w:rPr>
          <w:rFonts w:cs="Times New Roman"/>
          <w:szCs w:val="24"/>
        </w:rPr>
        <w:t>.</w:t>
      </w:r>
      <w:r w:rsidRPr="009269F1">
        <w:rPr>
          <w:rFonts w:cs="Times New Roman"/>
          <w:szCs w:val="24"/>
        </w:rPr>
        <w:tab/>
      </w:r>
      <w:r w:rsidRPr="009269F1">
        <w:rPr>
          <w:rFonts w:cs="Times New Roman"/>
          <w:szCs w:val="24"/>
        </w:rPr>
        <w:tab/>
      </w:r>
      <w:r w:rsidRPr="009269F1">
        <w:rPr>
          <w:rFonts w:cs="Times New Roman"/>
          <w:szCs w:val="24"/>
        </w:rPr>
        <w:tab/>
        <w:t>20</w:t>
      </w:r>
    </w:p>
    <w:p w14:paraId="25F70AF5" w14:textId="77777777" w:rsidR="002A6871" w:rsidRPr="009269F1" w:rsidRDefault="002A6871" w:rsidP="0061547B">
      <w:pPr>
        <w:spacing w:line="360" w:lineRule="auto"/>
        <w:rPr>
          <w:rFonts w:cs="Times New Roman"/>
          <w:szCs w:val="24"/>
        </w:rPr>
      </w:pPr>
      <w:r w:rsidRPr="009269F1">
        <w:rPr>
          <w:rFonts w:cs="Times New Roman"/>
          <w:szCs w:val="24"/>
        </w:rPr>
        <w:t>14. Visitas técnicas</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16</w:t>
      </w:r>
    </w:p>
    <w:p w14:paraId="116C0D15" w14:textId="77777777" w:rsidR="002A6871" w:rsidRPr="009269F1" w:rsidRDefault="002A6871" w:rsidP="0061547B">
      <w:pPr>
        <w:spacing w:line="360" w:lineRule="auto"/>
        <w:rPr>
          <w:rFonts w:cs="Times New Roman"/>
          <w:szCs w:val="24"/>
        </w:rPr>
      </w:pPr>
      <w:r w:rsidRPr="009269F1">
        <w:rPr>
          <w:rFonts w:cs="Times New Roman"/>
          <w:szCs w:val="24"/>
        </w:rPr>
        <w:t xml:space="preserve">15. Prática clínica em unidade de internação hospitalar e unidade </w:t>
      </w:r>
    </w:p>
    <w:p w14:paraId="793E9B51" w14:textId="77777777" w:rsidR="002A6871" w:rsidRPr="009269F1" w:rsidRDefault="002A6871" w:rsidP="0061547B">
      <w:pPr>
        <w:spacing w:line="360" w:lineRule="auto"/>
        <w:rPr>
          <w:rFonts w:cs="Times New Roman"/>
          <w:szCs w:val="24"/>
        </w:rPr>
      </w:pPr>
      <w:proofErr w:type="gramStart"/>
      <w:r w:rsidRPr="009269F1">
        <w:rPr>
          <w:rFonts w:cs="Times New Roman"/>
          <w:szCs w:val="24"/>
        </w:rPr>
        <w:t>geriátrica</w:t>
      </w:r>
      <w:proofErr w:type="gramEnd"/>
      <w:r w:rsidRPr="009269F1">
        <w:rPr>
          <w:rFonts w:cs="Times New Roman"/>
          <w:szCs w:val="24"/>
        </w:rPr>
        <w:t>. Processo de Cuidar do Adulto e Idoso</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44</w:t>
      </w:r>
    </w:p>
    <w:p w14:paraId="71D97792" w14:textId="77777777" w:rsidR="002A6871" w:rsidRPr="009269F1" w:rsidRDefault="002A6871" w:rsidP="0061547B">
      <w:pPr>
        <w:spacing w:line="360" w:lineRule="auto"/>
        <w:rPr>
          <w:rFonts w:cs="Times New Roman"/>
          <w:szCs w:val="24"/>
        </w:rPr>
      </w:pPr>
      <w:r w:rsidRPr="009269F1">
        <w:rPr>
          <w:rFonts w:cs="Times New Roman"/>
          <w:szCs w:val="24"/>
        </w:rPr>
        <w:t xml:space="preserve"> </w:t>
      </w:r>
      <w:r w:rsidRPr="009269F1">
        <w:rPr>
          <w:rFonts w:cs="Times New Roman"/>
          <w:szCs w:val="24"/>
        </w:rPr>
        <w:tab/>
      </w:r>
    </w:p>
    <w:p w14:paraId="3ECD13B3" w14:textId="77777777" w:rsidR="002A6871" w:rsidRPr="009269F1" w:rsidRDefault="002A6871" w:rsidP="0061547B">
      <w:pPr>
        <w:spacing w:line="360" w:lineRule="auto"/>
        <w:rPr>
          <w:rFonts w:cs="Times New Roman"/>
          <w:szCs w:val="24"/>
        </w:rPr>
      </w:pPr>
    </w:p>
    <w:p w14:paraId="3FA337E4" w14:textId="4DDF8C66" w:rsidR="002A6871" w:rsidRPr="009269F1" w:rsidRDefault="002A6871" w:rsidP="0061547B">
      <w:pPr>
        <w:spacing w:line="360" w:lineRule="auto"/>
        <w:rPr>
          <w:rFonts w:cs="Times New Roman"/>
          <w:szCs w:val="24"/>
        </w:rPr>
      </w:pPr>
      <w:r w:rsidRPr="009269F1">
        <w:rPr>
          <w:rFonts w:cs="Times New Roman"/>
          <w:b/>
          <w:szCs w:val="24"/>
        </w:rPr>
        <w:t>Atividades desenvolvidas fora de sala de aula:</w:t>
      </w:r>
      <w:r w:rsidRPr="009269F1">
        <w:rPr>
          <w:rFonts w:cs="Times New Roman"/>
          <w:szCs w:val="24"/>
        </w:rPr>
        <w:t xml:space="preserve"> </w:t>
      </w:r>
    </w:p>
    <w:p w14:paraId="73A3EB95" w14:textId="77777777" w:rsidR="002A6871" w:rsidRPr="009269F1" w:rsidRDefault="002A6871" w:rsidP="0061547B">
      <w:pPr>
        <w:spacing w:line="360" w:lineRule="auto"/>
        <w:rPr>
          <w:rFonts w:cs="Times New Roman"/>
          <w:szCs w:val="24"/>
        </w:rPr>
      </w:pPr>
      <w:r w:rsidRPr="009269F1">
        <w:rPr>
          <w:rFonts w:cs="Times New Roman"/>
          <w:szCs w:val="24"/>
        </w:rPr>
        <w:t>•</w:t>
      </w:r>
      <w:r w:rsidRPr="009269F1">
        <w:rPr>
          <w:rFonts w:cs="Times New Roman"/>
          <w:szCs w:val="24"/>
        </w:rPr>
        <w:tab/>
        <w:t>Avaliação global de idosos no núcleo de saúde do Curso de Enfermagem das Faculdades Oswaldo Cruz.</w:t>
      </w:r>
    </w:p>
    <w:p w14:paraId="7291B773" w14:textId="77777777" w:rsidR="002A6871" w:rsidRPr="009269F1" w:rsidRDefault="002A6871" w:rsidP="0061547B">
      <w:pPr>
        <w:spacing w:line="360" w:lineRule="auto"/>
        <w:rPr>
          <w:rFonts w:cs="Times New Roman"/>
          <w:szCs w:val="24"/>
        </w:rPr>
      </w:pPr>
      <w:r w:rsidRPr="009269F1">
        <w:rPr>
          <w:rFonts w:cs="Times New Roman"/>
          <w:szCs w:val="24"/>
        </w:rPr>
        <w:t>•</w:t>
      </w:r>
      <w:r w:rsidRPr="009269F1">
        <w:rPr>
          <w:rFonts w:cs="Times New Roman"/>
          <w:szCs w:val="24"/>
        </w:rPr>
        <w:tab/>
        <w:t>Visita a Centro Cirúrgico e CME de instituições hospitalares públicas e privadas.</w:t>
      </w:r>
    </w:p>
    <w:p w14:paraId="5B37AE96" w14:textId="77777777" w:rsidR="002A6871" w:rsidRPr="009269F1" w:rsidRDefault="002A6871" w:rsidP="0061547B">
      <w:pPr>
        <w:spacing w:line="360" w:lineRule="auto"/>
        <w:rPr>
          <w:rFonts w:cs="Times New Roman"/>
          <w:szCs w:val="24"/>
        </w:rPr>
      </w:pPr>
      <w:r w:rsidRPr="009269F1">
        <w:rPr>
          <w:rFonts w:cs="Times New Roman"/>
          <w:szCs w:val="24"/>
        </w:rPr>
        <w:t>•</w:t>
      </w:r>
      <w:r w:rsidRPr="009269F1">
        <w:rPr>
          <w:rFonts w:cs="Times New Roman"/>
          <w:szCs w:val="24"/>
        </w:rPr>
        <w:tab/>
        <w:t>Visita a Instituição de Longa Permanência para idosos.</w:t>
      </w:r>
    </w:p>
    <w:p w14:paraId="02319B6B" w14:textId="77777777" w:rsidR="002A6871" w:rsidRPr="009269F1" w:rsidRDefault="002A6871" w:rsidP="0061547B">
      <w:pPr>
        <w:spacing w:line="360" w:lineRule="auto"/>
        <w:rPr>
          <w:rFonts w:cs="Times New Roman"/>
          <w:szCs w:val="24"/>
        </w:rPr>
      </w:pPr>
      <w:r w:rsidRPr="009269F1">
        <w:rPr>
          <w:rFonts w:cs="Times New Roman"/>
          <w:szCs w:val="24"/>
        </w:rPr>
        <w:t>•</w:t>
      </w:r>
      <w:r w:rsidRPr="009269F1">
        <w:rPr>
          <w:rFonts w:cs="Times New Roman"/>
          <w:szCs w:val="24"/>
        </w:rPr>
        <w:tab/>
        <w:t>Acompanhamento de um idoso com desenvolvimento de SAE. (Projeto Adote um Idoso).</w:t>
      </w:r>
    </w:p>
    <w:p w14:paraId="44241311" w14:textId="77777777" w:rsidR="002A6871" w:rsidRPr="009269F1" w:rsidRDefault="002A6871" w:rsidP="0061547B">
      <w:pPr>
        <w:spacing w:line="360" w:lineRule="auto"/>
        <w:rPr>
          <w:rFonts w:cs="Times New Roman"/>
          <w:szCs w:val="24"/>
        </w:rPr>
      </w:pPr>
      <w:r w:rsidRPr="009269F1">
        <w:rPr>
          <w:rFonts w:cs="Times New Roman"/>
          <w:szCs w:val="24"/>
        </w:rPr>
        <w:t>•</w:t>
      </w:r>
      <w:r w:rsidRPr="009269F1">
        <w:rPr>
          <w:rFonts w:cs="Times New Roman"/>
          <w:szCs w:val="24"/>
        </w:rPr>
        <w:tab/>
        <w:t>Leitura e estudo dirigido de artigos científicos.</w:t>
      </w:r>
    </w:p>
    <w:p w14:paraId="36FC39B0" w14:textId="77777777" w:rsidR="002A6871" w:rsidRPr="009269F1" w:rsidRDefault="002A6871"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Na</w:t>
      </w:r>
      <w:proofErr w:type="gramEnd"/>
      <w:r w:rsidRPr="009269F1">
        <w:rPr>
          <w:rFonts w:cs="Times New Roman"/>
          <w:szCs w:val="24"/>
        </w:rPr>
        <w:t xml:space="preserve"> prática clínica será desenvolvido o processo e procedimento de Enfermagem no Cuidar do Adulto e Idoso em unidade de internação hospitalar.</w:t>
      </w:r>
    </w:p>
    <w:p w14:paraId="053DDC7F" w14:textId="77777777" w:rsidR="002A6871" w:rsidRPr="009269F1" w:rsidRDefault="002A6871" w:rsidP="0061547B">
      <w:pPr>
        <w:spacing w:line="360" w:lineRule="auto"/>
        <w:rPr>
          <w:rFonts w:cs="Times New Roman"/>
          <w:szCs w:val="24"/>
        </w:rPr>
      </w:pPr>
      <w:r w:rsidRPr="009269F1">
        <w:rPr>
          <w:rFonts w:cs="Times New Roman"/>
          <w:szCs w:val="24"/>
        </w:rPr>
        <w:t>•</w:t>
      </w:r>
      <w:r w:rsidRPr="009269F1">
        <w:rPr>
          <w:rFonts w:cs="Times New Roman"/>
          <w:szCs w:val="24"/>
        </w:rPr>
        <w:tab/>
        <w:t>Simulação de atendimento a pacientes portadores de distúrbios sistêmicos, com desenvolvimento de plano de cuidados.</w:t>
      </w:r>
    </w:p>
    <w:p w14:paraId="3140B986" w14:textId="7176173A" w:rsidR="002A6871" w:rsidRDefault="002A6871" w:rsidP="0061547B">
      <w:pPr>
        <w:spacing w:line="360" w:lineRule="auto"/>
        <w:rPr>
          <w:rFonts w:cs="Times New Roman"/>
          <w:szCs w:val="24"/>
        </w:rPr>
      </w:pPr>
    </w:p>
    <w:p w14:paraId="1B1A04CD" w14:textId="77777777" w:rsidR="002A6871" w:rsidRPr="009269F1" w:rsidRDefault="002A6871" w:rsidP="0061547B">
      <w:pPr>
        <w:spacing w:line="360" w:lineRule="auto"/>
        <w:rPr>
          <w:rFonts w:cs="Times New Roman"/>
          <w:b/>
          <w:szCs w:val="24"/>
        </w:rPr>
      </w:pPr>
      <w:r w:rsidRPr="009269F1">
        <w:rPr>
          <w:rFonts w:cs="Times New Roman"/>
          <w:b/>
          <w:szCs w:val="24"/>
        </w:rPr>
        <w:lastRenderedPageBreak/>
        <w:t>Método e procedimentos de avaliação de ensino e aprendizagem:</w:t>
      </w:r>
    </w:p>
    <w:p w14:paraId="66090A20" w14:textId="77777777" w:rsidR="002A6871" w:rsidRPr="009269F1" w:rsidRDefault="002A6871" w:rsidP="0061547B">
      <w:pPr>
        <w:spacing w:line="360" w:lineRule="auto"/>
        <w:rPr>
          <w:rFonts w:cs="Times New Roman"/>
          <w:szCs w:val="24"/>
        </w:rPr>
      </w:pPr>
      <w:r w:rsidRPr="009269F1">
        <w:rPr>
          <w:rFonts w:cs="Times New Roman"/>
          <w:szCs w:val="24"/>
        </w:rPr>
        <w:t xml:space="preserve">As aulas serão ministradas através de aulas </w:t>
      </w:r>
      <w:proofErr w:type="gramStart"/>
      <w:r w:rsidRPr="009269F1">
        <w:rPr>
          <w:rFonts w:cs="Times New Roman"/>
          <w:szCs w:val="24"/>
        </w:rPr>
        <w:t>expositivo ,</w:t>
      </w:r>
      <w:proofErr w:type="gramEnd"/>
      <w:r w:rsidRPr="009269F1">
        <w:rPr>
          <w:rFonts w:cs="Times New Roman"/>
          <w:szCs w:val="24"/>
        </w:rPr>
        <w:t xml:space="preserve"> metodologias ativas (simulação realística, </w:t>
      </w:r>
      <w:proofErr w:type="spellStart"/>
      <w:r w:rsidRPr="009269F1">
        <w:rPr>
          <w:rFonts w:cs="Times New Roman"/>
          <w:szCs w:val="24"/>
        </w:rPr>
        <w:t>peer</w:t>
      </w:r>
      <w:proofErr w:type="spellEnd"/>
      <w:r w:rsidRPr="009269F1">
        <w:rPr>
          <w:rFonts w:cs="Times New Roman"/>
          <w:szCs w:val="24"/>
        </w:rPr>
        <w:t xml:space="preserve"> </w:t>
      </w:r>
      <w:proofErr w:type="spellStart"/>
      <w:r w:rsidRPr="009269F1">
        <w:rPr>
          <w:rFonts w:cs="Times New Roman"/>
          <w:szCs w:val="24"/>
        </w:rPr>
        <w:t>instruction</w:t>
      </w:r>
      <w:proofErr w:type="spellEnd"/>
      <w:r w:rsidRPr="009269F1">
        <w:rPr>
          <w:rFonts w:cs="Times New Roman"/>
          <w:szCs w:val="24"/>
        </w:rPr>
        <w:t xml:space="preserve"> com uso de aplicativos, sala de aula inverdade e integração com outros professores e disciplinas) </w:t>
      </w:r>
    </w:p>
    <w:p w14:paraId="03D66211" w14:textId="77777777" w:rsidR="002A6871" w:rsidRPr="009269F1" w:rsidRDefault="002A6871" w:rsidP="0061547B">
      <w:pPr>
        <w:spacing w:line="360" w:lineRule="auto"/>
        <w:rPr>
          <w:rFonts w:cs="Times New Roman"/>
          <w:szCs w:val="24"/>
        </w:rPr>
      </w:pPr>
      <w:r w:rsidRPr="009269F1">
        <w:rPr>
          <w:rFonts w:cs="Times New Roman"/>
          <w:szCs w:val="24"/>
        </w:rPr>
        <w:t>Na avaliação do desempenho escolar dos estudantes lhes serão atribuídas duas notas semestrais N1 e N2, obtidas por meio de um processo contínuo e cumulativo, aferidos por: prova escrita, trabalhos, estudo de caso, seminário e o portfólio.</w:t>
      </w:r>
    </w:p>
    <w:p w14:paraId="527CE3FE" w14:textId="77777777" w:rsidR="002A6871" w:rsidRPr="009269F1" w:rsidRDefault="002A6871" w:rsidP="0061547B">
      <w:pPr>
        <w:spacing w:line="360" w:lineRule="auto"/>
        <w:rPr>
          <w:rFonts w:cs="Times New Roman"/>
          <w:szCs w:val="24"/>
        </w:rPr>
      </w:pPr>
      <w:r w:rsidRPr="009269F1">
        <w:rPr>
          <w:rFonts w:cs="Times New Roman"/>
          <w:szCs w:val="24"/>
        </w:rPr>
        <w:t>Composição da N1</w:t>
      </w:r>
    </w:p>
    <w:p w14:paraId="1C435B7F" w14:textId="77777777" w:rsidR="002A6871" w:rsidRPr="009269F1" w:rsidRDefault="002A6871" w:rsidP="0061547B">
      <w:pPr>
        <w:spacing w:line="360" w:lineRule="auto"/>
        <w:rPr>
          <w:rFonts w:cs="Times New Roman"/>
          <w:szCs w:val="24"/>
        </w:rPr>
      </w:pPr>
      <w:r w:rsidRPr="009269F1">
        <w:rPr>
          <w:rFonts w:cs="Times New Roman"/>
          <w:szCs w:val="24"/>
        </w:rPr>
        <w:t xml:space="preserve">Prova escrita (peso </w:t>
      </w:r>
      <w:proofErr w:type="gramStart"/>
      <w:r w:rsidRPr="009269F1">
        <w:rPr>
          <w:rFonts w:cs="Times New Roman"/>
          <w:szCs w:val="24"/>
        </w:rPr>
        <w:t>4)+</w:t>
      </w:r>
      <w:proofErr w:type="gramEnd"/>
      <w:r w:rsidRPr="009269F1">
        <w:rPr>
          <w:rFonts w:cs="Times New Roman"/>
          <w:szCs w:val="24"/>
        </w:rPr>
        <w:t xml:space="preserve"> Prova escrita (peso 3) + Praticas em laboratório de enfermagem/trabalhos  (peso 2) + Seminário (peso 1) /10</w:t>
      </w:r>
    </w:p>
    <w:p w14:paraId="5F19D0E8" w14:textId="77777777" w:rsidR="002A6871" w:rsidRPr="009269F1" w:rsidRDefault="002A6871" w:rsidP="0061547B">
      <w:pPr>
        <w:spacing w:line="360" w:lineRule="auto"/>
        <w:rPr>
          <w:rFonts w:cs="Times New Roman"/>
          <w:szCs w:val="24"/>
        </w:rPr>
      </w:pPr>
      <w:r w:rsidRPr="009269F1">
        <w:rPr>
          <w:rFonts w:cs="Times New Roman"/>
          <w:szCs w:val="24"/>
        </w:rPr>
        <w:t>Composição da N2</w:t>
      </w:r>
    </w:p>
    <w:p w14:paraId="7C702FD7" w14:textId="77777777" w:rsidR="002A6871" w:rsidRPr="009269F1" w:rsidRDefault="002A6871" w:rsidP="0061547B">
      <w:pPr>
        <w:spacing w:line="360" w:lineRule="auto"/>
        <w:rPr>
          <w:rFonts w:cs="Times New Roman"/>
          <w:szCs w:val="24"/>
        </w:rPr>
      </w:pPr>
      <w:r w:rsidRPr="009269F1">
        <w:rPr>
          <w:rFonts w:cs="Times New Roman"/>
          <w:szCs w:val="24"/>
        </w:rPr>
        <w:t xml:space="preserve">Prova escrita (peso </w:t>
      </w:r>
      <w:proofErr w:type="gramStart"/>
      <w:r w:rsidRPr="009269F1">
        <w:rPr>
          <w:rFonts w:cs="Times New Roman"/>
          <w:szCs w:val="24"/>
        </w:rPr>
        <w:t>4)+</w:t>
      </w:r>
      <w:proofErr w:type="gramEnd"/>
      <w:r w:rsidRPr="009269F1">
        <w:rPr>
          <w:rFonts w:cs="Times New Roman"/>
          <w:szCs w:val="24"/>
        </w:rPr>
        <w:t xml:space="preserve"> Prova escrita (peso 3) + Praticas em laboratório de enfermagem/trabalhos  (peso 2) + Seminário (peso 1) /10</w:t>
      </w:r>
    </w:p>
    <w:p w14:paraId="76E849F5" w14:textId="77777777" w:rsidR="002A6871" w:rsidRPr="009269F1" w:rsidRDefault="002A6871" w:rsidP="0061547B">
      <w:pPr>
        <w:spacing w:line="360" w:lineRule="auto"/>
        <w:rPr>
          <w:rFonts w:cs="Times New Roman"/>
          <w:szCs w:val="24"/>
        </w:rPr>
      </w:pPr>
    </w:p>
    <w:p w14:paraId="2BD16ED1" w14:textId="141A11DB" w:rsidR="002A6871" w:rsidRPr="009269F1" w:rsidRDefault="002A6871" w:rsidP="0061547B">
      <w:pPr>
        <w:spacing w:line="360" w:lineRule="auto"/>
        <w:rPr>
          <w:rFonts w:cs="Times New Roman"/>
          <w:b/>
          <w:szCs w:val="24"/>
        </w:rPr>
      </w:pPr>
      <w:r w:rsidRPr="009269F1">
        <w:rPr>
          <w:rFonts w:cs="Times New Roman"/>
          <w:b/>
          <w:szCs w:val="24"/>
        </w:rPr>
        <w:t>Bibliografia Básica</w:t>
      </w:r>
    </w:p>
    <w:p w14:paraId="1C951242" w14:textId="77777777" w:rsidR="002A6871" w:rsidRPr="009269F1" w:rsidRDefault="002A6871" w:rsidP="0061547B">
      <w:pPr>
        <w:spacing w:line="360" w:lineRule="auto"/>
        <w:rPr>
          <w:rFonts w:cs="Times New Roman"/>
          <w:szCs w:val="24"/>
        </w:rPr>
      </w:pPr>
      <w:r w:rsidRPr="009269F1">
        <w:rPr>
          <w:rFonts w:cs="Times New Roman"/>
          <w:szCs w:val="24"/>
        </w:rPr>
        <w:t>ALMEIDA MA et al. Processos de enfermagem na prática clínica. Artmed, Porto Alegre 2011.</w:t>
      </w:r>
    </w:p>
    <w:p w14:paraId="1DEA28A6" w14:textId="77777777" w:rsidR="002A6871" w:rsidRPr="009269F1" w:rsidRDefault="002A6871" w:rsidP="0061547B">
      <w:pPr>
        <w:spacing w:line="360" w:lineRule="auto"/>
        <w:rPr>
          <w:rFonts w:cs="Times New Roman"/>
          <w:szCs w:val="24"/>
        </w:rPr>
      </w:pPr>
      <w:r w:rsidRPr="009269F1">
        <w:rPr>
          <w:rFonts w:cs="Times New Roman"/>
          <w:szCs w:val="24"/>
        </w:rPr>
        <w:t xml:space="preserve">NUNES, Maria Inês; SANTOS, Mariza dos; FERRETTI, Renata </w:t>
      </w:r>
      <w:proofErr w:type="spellStart"/>
      <w:r w:rsidRPr="009269F1">
        <w:rPr>
          <w:rFonts w:cs="Times New Roman"/>
          <w:szCs w:val="24"/>
        </w:rPr>
        <w:t>Eloah</w:t>
      </w:r>
      <w:proofErr w:type="spellEnd"/>
      <w:r w:rsidRPr="009269F1">
        <w:rPr>
          <w:rFonts w:cs="Times New Roman"/>
          <w:szCs w:val="24"/>
        </w:rPr>
        <w:t xml:space="preserve"> de Lucena. Enfermagem em geriatria e gerontologia. 1. ed. Rio de Janeiro: Guanabara Koogan, 2012.</w:t>
      </w:r>
    </w:p>
    <w:p w14:paraId="3B262466" w14:textId="77777777" w:rsidR="002A6871" w:rsidRPr="009269F1" w:rsidRDefault="002A6871" w:rsidP="0061547B">
      <w:pPr>
        <w:spacing w:line="360" w:lineRule="auto"/>
        <w:rPr>
          <w:rFonts w:cs="Times New Roman"/>
          <w:szCs w:val="24"/>
        </w:rPr>
      </w:pPr>
      <w:r w:rsidRPr="009269F1">
        <w:rPr>
          <w:rFonts w:cs="Times New Roman"/>
          <w:szCs w:val="24"/>
        </w:rPr>
        <w:t xml:space="preserve">HINKLE, Janice L.; CHEEVER, Kerry H. </w:t>
      </w:r>
      <w:proofErr w:type="spellStart"/>
      <w:r w:rsidRPr="009269F1">
        <w:rPr>
          <w:rFonts w:cs="Times New Roman"/>
          <w:szCs w:val="24"/>
        </w:rPr>
        <w:t>Brunner</w:t>
      </w:r>
      <w:proofErr w:type="spellEnd"/>
      <w:r w:rsidRPr="009269F1">
        <w:rPr>
          <w:rFonts w:cs="Times New Roman"/>
          <w:szCs w:val="24"/>
        </w:rPr>
        <w:t xml:space="preserve"> &amp; </w:t>
      </w:r>
      <w:proofErr w:type="spellStart"/>
      <w:r w:rsidRPr="009269F1">
        <w:rPr>
          <w:rFonts w:cs="Times New Roman"/>
          <w:szCs w:val="24"/>
        </w:rPr>
        <w:t>Suddarth</w:t>
      </w:r>
      <w:proofErr w:type="spellEnd"/>
      <w:r w:rsidRPr="009269F1">
        <w:rPr>
          <w:rFonts w:cs="Times New Roman"/>
          <w:szCs w:val="24"/>
        </w:rPr>
        <w:t xml:space="preserve"> tratado de enfermagem médico-cirúrgica - Vol. 1 </w:t>
      </w:r>
      <w:proofErr w:type="gramStart"/>
      <w:r w:rsidRPr="009269F1">
        <w:rPr>
          <w:rFonts w:cs="Times New Roman"/>
          <w:szCs w:val="24"/>
        </w:rPr>
        <w:t>e  2</w:t>
      </w:r>
      <w:proofErr w:type="gramEnd"/>
      <w:r w:rsidRPr="009269F1">
        <w:rPr>
          <w:rFonts w:cs="Times New Roman"/>
          <w:szCs w:val="24"/>
        </w:rPr>
        <w:t>. Tradução de Dilza Ribeiro Pereira de CAMPOS. 13. ed. Rio de Janeiro: Guanabara Koogan, 2016. 1190</w:t>
      </w:r>
    </w:p>
    <w:p w14:paraId="414F2A75" w14:textId="77777777" w:rsidR="002A6871" w:rsidRPr="009269F1" w:rsidRDefault="002A6871" w:rsidP="0061547B">
      <w:pPr>
        <w:spacing w:line="360" w:lineRule="auto"/>
        <w:rPr>
          <w:rFonts w:cs="Times New Roman"/>
          <w:szCs w:val="24"/>
        </w:rPr>
      </w:pPr>
    </w:p>
    <w:p w14:paraId="151C9656" w14:textId="77777777" w:rsidR="002A6871" w:rsidRPr="009269F1" w:rsidRDefault="002A6871" w:rsidP="0061547B">
      <w:pPr>
        <w:spacing w:line="360" w:lineRule="auto"/>
        <w:rPr>
          <w:rFonts w:cs="Times New Roman"/>
          <w:b/>
          <w:szCs w:val="24"/>
        </w:rPr>
      </w:pPr>
      <w:r w:rsidRPr="009269F1">
        <w:rPr>
          <w:rFonts w:cs="Times New Roman"/>
          <w:b/>
          <w:szCs w:val="24"/>
        </w:rPr>
        <w:t>Bibliografia Complementar:</w:t>
      </w:r>
    </w:p>
    <w:p w14:paraId="56DF346A" w14:textId="77777777" w:rsidR="002A6871" w:rsidRPr="009269F1" w:rsidRDefault="002A6871" w:rsidP="0061547B">
      <w:pPr>
        <w:spacing w:line="360" w:lineRule="auto"/>
        <w:rPr>
          <w:rFonts w:cs="Times New Roman"/>
          <w:szCs w:val="24"/>
        </w:rPr>
      </w:pPr>
      <w:r w:rsidRPr="009269F1">
        <w:rPr>
          <w:rFonts w:cs="Times New Roman"/>
          <w:szCs w:val="24"/>
        </w:rPr>
        <w:t xml:space="preserve">NANDA </w:t>
      </w:r>
      <w:proofErr w:type="spellStart"/>
      <w:r w:rsidRPr="009269F1">
        <w:rPr>
          <w:rFonts w:cs="Times New Roman"/>
          <w:szCs w:val="24"/>
        </w:rPr>
        <w:t>International</w:t>
      </w:r>
      <w:proofErr w:type="spellEnd"/>
      <w:r w:rsidRPr="009269F1">
        <w:rPr>
          <w:rFonts w:cs="Times New Roman"/>
          <w:szCs w:val="24"/>
        </w:rPr>
        <w:t>. Diagnóstico de enfermagem da NANDA: definições e classificação. Artmed 2012</w:t>
      </w:r>
    </w:p>
    <w:p w14:paraId="4BEA9B67" w14:textId="77777777" w:rsidR="002A6871" w:rsidRPr="009269F1" w:rsidRDefault="002A6871" w:rsidP="0061547B">
      <w:pPr>
        <w:spacing w:line="360" w:lineRule="auto"/>
        <w:rPr>
          <w:rFonts w:cs="Times New Roman"/>
          <w:szCs w:val="24"/>
        </w:rPr>
      </w:pPr>
      <w:r w:rsidRPr="009269F1">
        <w:rPr>
          <w:rFonts w:cs="Times New Roman"/>
          <w:szCs w:val="24"/>
        </w:rPr>
        <w:t>CARPENITO, L. J. Diagnóstico de Enfermagem. Aplicação a Prática. 13ª ed. São Paulo. 2010.</w:t>
      </w:r>
    </w:p>
    <w:p w14:paraId="0258908B" w14:textId="77777777" w:rsidR="002A6871" w:rsidRPr="009269F1" w:rsidRDefault="002A6871" w:rsidP="0061547B">
      <w:pPr>
        <w:spacing w:line="360" w:lineRule="auto"/>
        <w:rPr>
          <w:rFonts w:cs="Times New Roman"/>
          <w:szCs w:val="24"/>
        </w:rPr>
      </w:pPr>
      <w:r w:rsidRPr="009269F1">
        <w:rPr>
          <w:rFonts w:cs="Times New Roman"/>
          <w:szCs w:val="24"/>
        </w:rPr>
        <w:lastRenderedPageBreak/>
        <w:t>BRASIL. Ministério da Saúde. Área de Economia da Saúde e Desenvolvimento. Avaliação de tecnologias em saúde: ferramentas para a gestão do SUS. Brasília: Ministério da Saúde, 2009. (Série A. Normas e Manuais Técnicos). Disponível em: http://bvsms.saude.gov.br/bvs/publicacoes/avaliacao_tecnologias_saude_ferramentas_gestao.pdf</w:t>
      </w:r>
    </w:p>
    <w:p w14:paraId="1AADDAF9" w14:textId="77777777" w:rsidR="002A6871" w:rsidRPr="009269F1" w:rsidRDefault="002A6871" w:rsidP="0061547B">
      <w:pPr>
        <w:spacing w:line="360" w:lineRule="auto"/>
        <w:rPr>
          <w:rFonts w:cs="Times New Roman"/>
          <w:szCs w:val="24"/>
        </w:rPr>
      </w:pPr>
      <w:r w:rsidRPr="009269F1">
        <w:rPr>
          <w:rFonts w:cs="Times New Roman"/>
          <w:szCs w:val="24"/>
        </w:rPr>
        <w:t>BRASIL. [Estatuto do Idoso (</w:t>
      </w:r>
      <w:proofErr w:type="gramStart"/>
      <w:r w:rsidRPr="009269F1">
        <w:rPr>
          <w:rFonts w:cs="Times New Roman"/>
          <w:szCs w:val="24"/>
        </w:rPr>
        <w:t>2003)]</w:t>
      </w:r>
      <w:proofErr w:type="gramEnd"/>
      <w:r w:rsidRPr="009269F1">
        <w:rPr>
          <w:rFonts w:cs="Times New Roman"/>
          <w:szCs w:val="24"/>
        </w:rPr>
        <w:t xml:space="preserve">. Estatuto do idoso. – 4. ed. – </w:t>
      </w:r>
      <w:proofErr w:type="gramStart"/>
      <w:r w:rsidRPr="009269F1">
        <w:rPr>
          <w:rFonts w:cs="Times New Roman"/>
          <w:szCs w:val="24"/>
        </w:rPr>
        <w:t>Brasília :</w:t>
      </w:r>
      <w:proofErr w:type="gramEnd"/>
      <w:r w:rsidRPr="009269F1">
        <w:rPr>
          <w:rFonts w:cs="Times New Roman"/>
          <w:szCs w:val="24"/>
        </w:rPr>
        <w:t xml:space="preserve"> Câmara dos Deputados, Edições Câmara, 2009. 162 p. – (Série Legislação; n. 31).                                         </w:t>
      </w:r>
    </w:p>
    <w:p w14:paraId="1AB637F6" w14:textId="77777777" w:rsidR="002A6871" w:rsidRPr="009269F1" w:rsidRDefault="002A6871" w:rsidP="0061547B">
      <w:pPr>
        <w:spacing w:line="360" w:lineRule="auto"/>
        <w:rPr>
          <w:rFonts w:cs="Times New Roman"/>
          <w:szCs w:val="24"/>
        </w:rPr>
      </w:pPr>
      <w:r w:rsidRPr="009269F1">
        <w:rPr>
          <w:rFonts w:cs="Times New Roman"/>
          <w:szCs w:val="24"/>
        </w:rPr>
        <w:t xml:space="preserve">Disponível em: </w:t>
      </w:r>
      <w:hyperlink r:id="rId8" w:history="1">
        <w:r w:rsidRPr="009269F1">
          <w:rPr>
            <w:rStyle w:val="Hyperlink"/>
            <w:rFonts w:cs="Times New Roman"/>
            <w:szCs w:val="24"/>
          </w:rPr>
          <w:t>http://www.defensoria.to.gov.br/Nudecon/Documentos/Legislacao/estatuto_idoso_4ed.pdf</w:t>
        </w:r>
      </w:hyperlink>
    </w:p>
    <w:p w14:paraId="5B8D9702" w14:textId="77777777" w:rsidR="002A6871" w:rsidRPr="009269F1" w:rsidRDefault="002A6871" w:rsidP="0061547B">
      <w:pPr>
        <w:spacing w:line="360" w:lineRule="auto"/>
        <w:rPr>
          <w:rFonts w:cs="Times New Roman"/>
          <w:szCs w:val="24"/>
        </w:rPr>
      </w:pPr>
    </w:p>
    <w:p w14:paraId="03A46509" w14:textId="77777777" w:rsidR="002A6871" w:rsidRPr="009269F1" w:rsidRDefault="002A6871" w:rsidP="0061547B">
      <w:pPr>
        <w:spacing w:line="360" w:lineRule="auto"/>
        <w:rPr>
          <w:rFonts w:cs="Times New Roman"/>
          <w:b/>
          <w:szCs w:val="24"/>
        </w:rPr>
      </w:pPr>
      <w:r w:rsidRPr="009269F1">
        <w:rPr>
          <w:rFonts w:cs="Times New Roman"/>
          <w:b/>
          <w:szCs w:val="24"/>
        </w:rPr>
        <w:t>Periódicos recomendados:</w:t>
      </w:r>
    </w:p>
    <w:p w14:paraId="1A70DCE8" w14:textId="77777777" w:rsidR="002A6871" w:rsidRPr="009269F1" w:rsidRDefault="002A6871" w:rsidP="0061547B">
      <w:pPr>
        <w:spacing w:line="360" w:lineRule="auto"/>
        <w:rPr>
          <w:rFonts w:cs="Times New Roman"/>
          <w:szCs w:val="24"/>
        </w:rPr>
      </w:pPr>
      <w:r w:rsidRPr="009269F1">
        <w:rPr>
          <w:rFonts w:cs="Times New Roman"/>
          <w:szCs w:val="24"/>
        </w:rPr>
        <w:t>Revista Geriatria &amp; Gerontologia: http://www.sbgg.org.br/profissionais/?revistas</w:t>
      </w:r>
    </w:p>
    <w:p w14:paraId="76D7713E" w14:textId="77777777" w:rsidR="002A6871" w:rsidRPr="009269F1" w:rsidRDefault="002A6871" w:rsidP="0061547B">
      <w:pPr>
        <w:spacing w:line="360" w:lineRule="auto"/>
        <w:rPr>
          <w:rFonts w:cs="Times New Roman"/>
          <w:szCs w:val="24"/>
        </w:rPr>
      </w:pPr>
      <w:r w:rsidRPr="009269F1">
        <w:rPr>
          <w:rFonts w:cs="Times New Roman"/>
          <w:szCs w:val="24"/>
        </w:rPr>
        <w:t>Acta Paulista de Enfermagem: http://www.scielo.br/scielo.php?script=sci_serial&amp;pid=01032100&amp;lng=en&amp;nrm=iso</w:t>
      </w:r>
    </w:p>
    <w:p w14:paraId="422043DF" w14:textId="77777777" w:rsidR="002A6871" w:rsidRPr="009269F1" w:rsidRDefault="002A6871" w:rsidP="0061547B">
      <w:pPr>
        <w:spacing w:line="360" w:lineRule="auto"/>
        <w:rPr>
          <w:rFonts w:cs="Times New Roman"/>
          <w:szCs w:val="24"/>
        </w:rPr>
      </w:pPr>
      <w:r w:rsidRPr="009269F1">
        <w:rPr>
          <w:rFonts w:cs="Times New Roman"/>
          <w:szCs w:val="24"/>
        </w:rPr>
        <w:t>Revista da Escola de Enfermagem da USP: http://www.scielo.br/scielo.php?script=sci_serial&amp;pid=0080-6234&amp;lng=en&amp;nrm=iso</w:t>
      </w:r>
    </w:p>
    <w:p w14:paraId="577431AB" w14:textId="1F7B2B8D" w:rsidR="00957FE0" w:rsidRDefault="002A6871" w:rsidP="0061547B">
      <w:pPr>
        <w:spacing w:line="360" w:lineRule="auto"/>
        <w:rPr>
          <w:rFonts w:cs="Times New Roman"/>
          <w:szCs w:val="24"/>
        </w:rPr>
      </w:pPr>
      <w:r w:rsidRPr="009269F1">
        <w:rPr>
          <w:rFonts w:cs="Times New Roman"/>
          <w:szCs w:val="24"/>
        </w:rPr>
        <w:t>Revista Brasileira de Enfermagem: http://www.scielo.br/scielo.php?script=sci_serial&amp;pid=0034-7167&amp;lng=en&amp;nrm=iso</w:t>
      </w:r>
      <w:r w:rsidRPr="009269F1">
        <w:rPr>
          <w:rFonts w:cs="Times New Roman"/>
          <w:szCs w:val="24"/>
        </w:rPr>
        <w:cr/>
      </w:r>
    </w:p>
    <w:p w14:paraId="53427EC9" w14:textId="3906D88F" w:rsidR="00F6681B" w:rsidRDefault="00F6681B" w:rsidP="0061547B">
      <w:pPr>
        <w:spacing w:line="360" w:lineRule="auto"/>
        <w:rPr>
          <w:rFonts w:cs="Times New Roman"/>
          <w:szCs w:val="24"/>
        </w:rPr>
      </w:pPr>
    </w:p>
    <w:p w14:paraId="56AEC33C" w14:textId="0984B41C" w:rsidR="00F6681B" w:rsidRDefault="00F6681B" w:rsidP="0061547B">
      <w:pPr>
        <w:spacing w:line="360" w:lineRule="auto"/>
        <w:rPr>
          <w:rFonts w:cs="Times New Roman"/>
          <w:szCs w:val="24"/>
        </w:rPr>
      </w:pPr>
    </w:p>
    <w:p w14:paraId="42FE4B72" w14:textId="30A133E0" w:rsidR="00F6681B" w:rsidRDefault="00F6681B" w:rsidP="0061547B">
      <w:pPr>
        <w:spacing w:line="360" w:lineRule="auto"/>
        <w:rPr>
          <w:rFonts w:cs="Times New Roman"/>
          <w:szCs w:val="24"/>
        </w:rPr>
      </w:pPr>
    </w:p>
    <w:p w14:paraId="334FDB96" w14:textId="19A7E0B6" w:rsidR="00F6681B" w:rsidRDefault="00F6681B" w:rsidP="0061547B">
      <w:pPr>
        <w:spacing w:line="360" w:lineRule="auto"/>
        <w:rPr>
          <w:rFonts w:cs="Times New Roman"/>
          <w:szCs w:val="24"/>
        </w:rPr>
      </w:pPr>
    </w:p>
    <w:p w14:paraId="58646A13" w14:textId="1F465171" w:rsidR="00F6681B" w:rsidRDefault="00F6681B" w:rsidP="0061547B">
      <w:pPr>
        <w:spacing w:line="360" w:lineRule="auto"/>
        <w:rPr>
          <w:rFonts w:cs="Times New Roman"/>
          <w:szCs w:val="24"/>
        </w:rPr>
      </w:pPr>
    </w:p>
    <w:p w14:paraId="67AF1D29" w14:textId="43FEA82D" w:rsidR="00F6681B" w:rsidRDefault="00F6681B" w:rsidP="0061547B">
      <w:pPr>
        <w:spacing w:line="360" w:lineRule="auto"/>
        <w:rPr>
          <w:rFonts w:cs="Times New Roman"/>
          <w:szCs w:val="24"/>
        </w:rPr>
      </w:pPr>
    </w:p>
    <w:p w14:paraId="1B86B0F9" w14:textId="19400625" w:rsidR="00F6681B" w:rsidRDefault="00F6681B" w:rsidP="0061547B">
      <w:pPr>
        <w:spacing w:line="360" w:lineRule="auto"/>
        <w:rPr>
          <w:rFonts w:cs="Times New Roman"/>
          <w:szCs w:val="24"/>
        </w:rPr>
      </w:pPr>
    </w:p>
    <w:p w14:paraId="48386A12" w14:textId="374A09F5" w:rsidR="00F6681B" w:rsidRDefault="00F6681B" w:rsidP="0061547B">
      <w:pPr>
        <w:spacing w:line="360" w:lineRule="auto"/>
        <w:rPr>
          <w:rFonts w:cs="Times New Roman"/>
          <w:szCs w:val="24"/>
        </w:rPr>
      </w:pPr>
    </w:p>
    <w:p w14:paraId="2E6CD88B" w14:textId="20BC0C7D" w:rsidR="00F6681B" w:rsidRDefault="00F6681B" w:rsidP="0061547B">
      <w:pPr>
        <w:spacing w:line="360" w:lineRule="auto"/>
        <w:rPr>
          <w:rFonts w:cs="Times New Roman"/>
          <w:szCs w:val="24"/>
        </w:rPr>
      </w:pPr>
    </w:p>
    <w:p w14:paraId="70DE6602" w14:textId="77777777" w:rsidR="005F7D43" w:rsidRPr="009269F1" w:rsidRDefault="005F7D43" w:rsidP="0061547B">
      <w:pPr>
        <w:spacing w:line="360" w:lineRule="auto"/>
        <w:rPr>
          <w:rFonts w:cs="Times New Roman"/>
          <w:szCs w:val="24"/>
        </w:rPr>
      </w:pPr>
    </w:p>
    <w:p w14:paraId="697AA0AD" w14:textId="77777777" w:rsidR="00144C47"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b/>
          <w:szCs w:val="24"/>
        </w:rPr>
      </w:pPr>
      <w:r w:rsidRPr="009269F1">
        <w:rPr>
          <w:rFonts w:cs="Times New Roman"/>
          <w:b/>
          <w:szCs w:val="24"/>
        </w:rPr>
        <w:t>PLANO DE ENSINO</w:t>
      </w:r>
    </w:p>
    <w:p w14:paraId="2072EE8E" w14:textId="721F9296" w:rsidR="00144C47"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Ano: 20</w:t>
      </w:r>
      <w:r w:rsidR="00B919A3">
        <w:rPr>
          <w:rFonts w:cs="Times New Roman"/>
          <w:szCs w:val="24"/>
        </w:rPr>
        <w:t>21</w:t>
      </w:r>
    </w:p>
    <w:p w14:paraId="56CF0730" w14:textId="77777777" w:rsidR="0060075F" w:rsidRDefault="00144C47" w:rsidP="00EE36F4">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w:t>
      </w:r>
      <w:r w:rsidR="002A6871" w:rsidRPr="009269F1">
        <w:rPr>
          <w:rFonts w:cs="Times New Roman"/>
          <w:szCs w:val="24"/>
        </w:rPr>
        <w:t xml:space="preserve">: </w:t>
      </w:r>
      <w:r w:rsidRPr="009269F1">
        <w:rPr>
          <w:rFonts w:cs="Times New Roman"/>
          <w:szCs w:val="24"/>
        </w:rPr>
        <w:t xml:space="preserve"> Processos de Cuidar: Família e Comunidade</w:t>
      </w:r>
      <w:r w:rsidRPr="009269F1">
        <w:rPr>
          <w:rFonts w:cs="Times New Roman"/>
          <w:szCs w:val="24"/>
        </w:rPr>
        <w:tab/>
        <w:t>Código: 1736</w:t>
      </w:r>
      <w:r w:rsidRPr="009269F1">
        <w:rPr>
          <w:rFonts w:cs="Times New Roman"/>
          <w:szCs w:val="24"/>
        </w:rPr>
        <w:tab/>
        <w:t xml:space="preserve">Série: 3ª </w:t>
      </w:r>
    </w:p>
    <w:p w14:paraId="26F219DC" w14:textId="77777777" w:rsidR="0060075F" w:rsidRDefault="00144C47" w:rsidP="00EE36F4">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 xml:space="preserve">Ciclo </w:t>
      </w:r>
      <w:proofErr w:type="gramStart"/>
      <w:r w:rsidRPr="009269F1">
        <w:rPr>
          <w:rFonts w:cs="Times New Roman"/>
          <w:szCs w:val="24"/>
        </w:rPr>
        <w:t>02  Carga</w:t>
      </w:r>
      <w:proofErr w:type="gramEnd"/>
      <w:r w:rsidRPr="009269F1">
        <w:rPr>
          <w:rFonts w:cs="Times New Roman"/>
          <w:szCs w:val="24"/>
        </w:rPr>
        <w:t xml:space="preserve"> horária semanal:6h/a</w:t>
      </w:r>
      <w:r w:rsidRPr="009269F1">
        <w:rPr>
          <w:rFonts w:cs="Times New Roman"/>
          <w:szCs w:val="24"/>
        </w:rPr>
        <w:tab/>
        <w:t xml:space="preserve">Teoria:180    </w:t>
      </w:r>
      <w:r w:rsidRPr="009269F1">
        <w:rPr>
          <w:rFonts w:cs="Times New Roman"/>
          <w:szCs w:val="24"/>
        </w:rPr>
        <w:tab/>
      </w:r>
      <w:proofErr w:type="spellStart"/>
      <w:r w:rsidRPr="009269F1">
        <w:rPr>
          <w:rFonts w:cs="Times New Roman"/>
          <w:szCs w:val="24"/>
        </w:rPr>
        <w:t>Lab</w:t>
      </w:r>
      <w:proofErr w:type="spellEnd"/>
      <w:r w:rsidRPr="009269F1">
        <w:rPr>
          <w:rFonts w:cs="Times New Roman"/>
          <w:szCs w:val="24"/>
        </w:rPr>
        <w:t xml:space="preserve"> </w:t>
      </w:r>
      <w:r w:rsidR="005F7D43">
        <w:rPr>
          <w:rFonts w:cs="Times New Roman"/>
          <w:szCs w:val="24"/>
        </w:rPr>
        <w:t xml:space="preserve">  </w:t>
      </w:r>
      <w:r w:rsidRPr="009269F1">
        <w:rPr>
          <w:rFonts w:cs="Times New Roman"/>
          <w:szCs w:val="24"/>
        </w:rPr>
        <w:t>Projeto:60</w:t>
      </w:r>
      <w:r w:rsidR="005F7D43">
        <w:rPr>
          <w:rFonts w:cs="Times New Roman"/>
          <w:szCs w:val="24"/>
        </w:rPr>
        <w:t xml:space="preserve">       </w:t>
      </w:r>
    </w:p>
    <w:p w14:paraId="7A02227A" w14:textId="5F53A51C" w:rsidR="00144C47" w:rsidRPr="009269F1" w:rsidRDefault="005F7D43" w:rsidP="00EE36F4">
      <w:pPr>
        <w:pBdr>
          <w:top w:val="single" w:sz="4" w:space="1" w:color="auto"/>
          <w:left w:val="single" w:sz="4" w:space="4" w:color="auto"/>
          <w:bottom w:val="single" w:sz="4" w:space="1" w:color="auto"/>
          <w:right w:val="single" w:sz="4" w:space="4" w:color="auto"/>
        </w:pBdr>
        <w:spacing w:line="360" w:lineRule="auto"/>
        <w:rPr>
          <w:rFonts w:cs="Times New Roman"/>
          <w:szCs w:val="24"/>
        </w:rPr>
      </w:pPr>
      <w:r>
        <w:rPr>
          <w:rFonts w:cs="Times New Roman"/>
          <w:szCs w:val="24"/>
        </w:rPr>
        <w:t xml:space="preserve">  </w:t>
      </w:r>
      <w:r w:rsidR="00144C47" w:rsidRPr="009269F1">
        <w:rPr>
          <w:rFonts w:cs="Times New Roman"/>
          <w:szCs w:val="24"/>
        </w:rPr>
        <w:t>Carga horária anual: 240</w:t>
      </w:r>
      <w:r w:rsidR="002A6871" w:rsidRPr="009269F1">
        <w:rPr>
          <w:rFonts w:cs="Times New Roman"/>
          <w:szCs w:val="24"/>
        </w:rPr>
        <w:t xml:space="preserve"> </w:t>
      </w:r>
      <w:r w:rsidR="00144C47" w:rsidRPr="009269F1">
        <w:rPr>
          <w:rFonts w:cs="Times New Roman"/>
          <w:szCs w:val="24"/>
        </w:rPr>
        <w:t>horas</w:t>
      </w:r>
    </w:p>
    <w:p w14:paraId="3EF189F2" w14:textId="77777777" w:rsidR="00144C47" w:rsidRPr="009269F1" w:rsidRDefault="00144C47" w:rsidP="0061547B">
      <w:pPr>
        <w:spacing w:line="360" w:lineRule="auto"/>
        <w:rPr>
          <w:rFonts w:cs="Times New Roman"/>
          <w:b/>
          <w:szCs w:val="24"/>
        </w:rPr>
      </w:pPr>
      <w:r w:rsidRPr="009269F1">
        <w:rPr>
          <w:rFonts w:cs="Times New Roman"/>
          <w:b/>
          <w:szCs w:val="24"/>
        </w:rPr>
        <w:t xml:space="preserve">Objetivos Gerais: </w:t>
      </w:r>
    </w:p>
    <w:p w14:paraId="3C4F49D2" w14:textId="77777777" w:rsidR="00144C47" w:rsidRPr="009269F1" w:rsidRDefault="00144C47" w:rsidP="0061547B">
      <w:pPr>
        <w:spacing w:line="360" w:lineRule="auto"/>
        <w:rPr>
          <w:rFonts w:cs="Times New Roman"/>
          <w:szCs w:val="24"/>
        </w:rPr>
      </w:pPr>
      <w:r w:rsidRPr="009269F1">
        <w:rPr>
          <w:rFonts w:cs="Times New Roman"/>
          <w:szCs w:val="24"/>
        </w:rPr>
        <w:t xml:space="preserve">Propiciar ao estudante o conhecimento sobre Saúde Pública, saúde da família e comunidade e saúde e meio ambiente, reconhecendo a epidemiologia, associados aos processos de cuidar da saúde da criança, </w:t>
      </w:r>
      <w:proofErr w:type="spellStart"/>
      <w:r w:rsidRPr="009269F1">
        <w:rPr>
          <w:rFonts w:cs="Times New Roman"/>
          <w:szCs w:val="24"/>
        </w:rPr>
        <w:t>adulto</w:t>
      </w:r>
      <w:proofErr w:type="spellEnd"/>
      <w:r w:rsidRPr="009269F1">
        <w:rPr>
          <w:rFonts w:cs="Times New Roman"/>
          <w:szCs w:val="24"/>
        </w:rPr>
        <w:t xml:space="preserve"> e mulher. Desenvolver o pensar crítico e reconhecer as funções do enfermeiro em saúde </w:t>
      </w:r>
      <w:proofErr w:type="gramStart"/>
      <w:r w:rsidRPr="009269F1">
        <w:rPr>
          <w:rFonts w:cs="Times New Roman"/>
          <w:szCs w:val="24"/>
        </w:rPr>
        <w:t>pública ,</w:t>
      </w:r>
      <w:proofErr w:type="gramEnd"/>
      <w:r w:rsidRPr="009269F1">
        <w:rPr>
          <w:rFonts w:cs="Times New Roman"/>
          <w:szCs w:val="24"/>
        </w:rPr>
        <w:t xml:space="preserve"> comunidade e ambiente.</w:t>
      </w:r>
    </w:p>
    <w:p w14:paraId="48CFBF9A" w14:textId="77777777" w:rsidR="00144C47" w:rsidRPr="009269F1" w:rsidRDefault="00144C47" w:rsidP="0061547B">
      <w:pPr>
        <w:spacing w:line="360" w:lineRule="auto"/>
        <w:rPr>
          <w:rFonts w:cs="Times New Roman"/>
          <w:szCs w:val="24"/>
        </w:rPr>
      </w:pPr>
      <w:r w:rsidRPr="009269F1">
        <w:rPr>
          <w:rFonts w:cs="Times New Roman"/>
          <w:szCs w:val="24"/>
        </w:rPr>
        <w:t xml:space="preserve">Desenvolver com o aluno as bases para a pesquisa científica em conjunto com outras disciplinas. </w:t>
      </w:r>
    </w:p>
    <w:p w14:paraId="64F64744" w14:textId="77777777" w:rsidR="00144C47" w:rsidRPr="009269F1" w:rsidRDefault="00144C47" w:rsidP="0061547B">
      <w:pPr>
        <w:spacing w:line="360" w:lineRule="auto"/>
        <w:rPr>
          <w:rFonts w:cs="Times New Roman"/>
          <w:szCs w:val="24"/>
        </w:rPr>
      </w:pPr>
    </w:p>
    <w:p w14:paraId="5718F11D" w14:textId="77777777" w:rsidR="00144C47" w:rsidRPr="009269F1" w:rsidRDefault="00144C47" w:rsidP="0061547B">
      <w:pPr>
        <w:spacing w:line="360" w:lineRule="auto"/>
        <w:rPr>
          <w:rFonts w:cs="Times New Roman"/>
          <w:b/>
          <w:szCs w:val="24"/>
        </w:rPr>
      </w:pPr>
      <w:r w:rsidRPr="009269F1">
        <w:rPr>
          <w:rFonts w:cs="Times New Roman"/>
          <w:b/>
          <w:szCs w:val="24"/>
        </w:rPr>
        <w:t xml:space="preserve">Objetivos Específicos: </w:t>
      </w:r>
    </w:p>
    <w:p w14:paraId="1CE90DC7"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Conhecer</w:t>
      </w:r>
      <w:proofErr w:type="gramEnd"/>
      <w:r w:rsidRPr="009269F1">
        <w:rPr>
          <w:rFonts w:cs="Times New Roman"/>
          <w:szCs w:val="24"/>
        </w:rPr>
        <w:t xml:space="preserve"> os princípios, propostas e diretrizes do SUS, assim como as redes de cuidado e os níveis de atenção à saúde;</w:t>
      </w:r>
    </w:p>
    <w:p w14:paraId="33C24A02"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Conhecer</w:t>
      </w:r>
      <w:proofErr w:type="gramEnd"/>
      <w:r w:rsidRPr="009269F1">
        <w:rPr>
          <w:rFonts w:cs="Times New Roman"/>
          <w:szCs w:val="24"/>
        </w:rPr>
        <w:t xml:space="preserve"> o processo de cuidar na enfermagem e multidisciplinar da família e comunidade;</w:t>
      </w:r>
    </w:p>
    <w:p w14:paraId="3F9E09D7"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Adquirir</w:t>
      </w:r>
      <w:proofErr w:type="gramEnd"/>
      <w:r w:rsidRPr="009269F1">
        <w:rPr>
          <w:rFonts w:cs="Times New Roman"/>
          <w:szCs w:val="24"/>
        </w:rPr>
        <w:t xml:space="preserve"> habilidades </w:t>
      </w:r>
      <w:proofErr w:type="spellStart"/>
      <w:r w:rsidRPr="009269F1">
        <w:rPr>
          <w:rFonts w:cs="Times New Roman"/>
          <w:szCs w:val="24"/>
        </w:rPr>
        <w:t>inter-pessoais</w:t>
      </w:r>
      <w:proofErr w:type="spellEnd"/>
      <w:r w:rsidRPr="009269F1">
        <w:rPr>
          <w:rFonts w:cs="Times New Roman"/>
          <w:szCs w:val="24"/>
        </w:rPr>
        <w:t xml:space="preserve"> que lhe possibilitem trabalhar em grupo e em equipe interdisciplinar e multiprofissional;</w:t>
      </w:r>
    </w:p>
    <w:p w14:paraId="2CEC5227"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Conhecer e refletir</w:t>
      </w:r>
      <w:proofErr w:type="gramEnd"/>
      <w:r w:rsidRPr="009269F1">
        <w:rPr>
          <w:rFonts w:cs="Times New Roman"/>
          <w:szCs w:val="24"/>
        </w:rPr>
        <w:t xml:space="preserve"> sobre os principais problemas de saúde de uma determinada comunidade;</w:t>
      </w:r>
    </w:p>
    <w:p w14:paraId="01185BDE"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Conhecer uma USF, propor e desenvolver alternativas de solução para problemas de saúde dessa comunidade;</w:t>
      </w:r>
    </w:p>
    <w:p w14:paraId="1E8901E2"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Conhecer e desenvolver</w:t>
      </w:r>
      <w:proofErr w:type="gramEnd"/>
      <w:r w:rsidRPr="009269F1">
        <w:rPr>
          <w:rFonts w:cs="Times New Roman"/>
          <w:szCs w:val="24"/>
        </w:rPr>
        <w:t xml:space="preserve"> comportamento ético para seu relacionamento com as pessoas da comunidade, famílias, equipe de saúde e colega de grupos;</w:t>
      </w:r>
    </w:p>
    <w:p w14:paraId="0919F15B"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Desenvolver</w:t>
      </w:r>
      <w:proofErr w:type="gramEnd"/>
      <w:r w:rsidRPr="009269F1">
        <w:rPr>
          <w:rFonts w:cs="Times New Roman"/>
          <w:szCs w:val="24"/>
        </w:rPr>
        <w:t xml:space="preserve"> atividades críticas e criativas com relação à atuação profissional do enfermeiro na área de saúde;</w:t>
      </w:r>
    </w:p>
    <w:p w14:paraId="434CDC27" w14:textId="77777777" w:rsidR="00144C47" w:rsidRPr="009269F1" w:rsidRDefault="00144C47" w:rsidP="0061547B">
      <w:pPr>
        <w:spacing w:line="360" w:lineRule="auto"/>
        <w:rPr>
          <w:rFonts w:cs="Times New Roman"/>
          <w:szCs w:val="24"/>
        </w:rPr>
      </w:pPr>
      <w:proofErr w:type="gramStart"/>
      <w:r w:rsidRPr="009269F1">
        <w:rPr>
          <w:rFonts w:cs="Times New Roman"/>
          <w:szCs w:val="24"/>
        </w:rPr>
        <w:lastRenderedPageBreak/>
        <w:t>▪</w:t>
      </w:r>
      <w:r w:rsidRPr="009269F1">
        <w:rPr>
          <w:rFonts w:cs="Times New Roman"/>
          <w:szCs w:val="24"/>
        </w:rPr>
        <w:tab/>
        <w:t>Envolver</w:t>
      </w:r>
      <w:proofErr w:type="gramEnd"/>
      <w:r w:rsidRPr="009269F1">
        <w:rPr>
          <w:rFonts w:cs="Times New Roman"/>
          <w:szCs w:val="24"/>
        </w:rPr>
        <w:t xml:space="preserve"> a comunidade ao longo do desenvolvimento, para que ela alcance maior autonomia com relação à tomada de decisões sobre seus problemas;</w:t>
      </w:r>
    </w:p>
    <w:p w14:paraId="3B4DB826" w14:textId="77777777" w:rsidR="005F7D43" w:rsidRPr="009269F1" w:rsidRDefault="005F7D43" w:rsidP="0061547B">
      <w:pPr>
        <w:spacing w:line="360" w:lineRule="auto"/>
        <w:rPr>
          <w:rFonts w:cs="Times New Roman"/>
          <w:szCs w:val="24"/>
        </w:rPr>
      </w:pPr>
    </w:p>
    <w:p w14:paraId="734E9A2B" w14:textId="77777777" w:rsidR="00144C47" w:rsidRPr="009269F1" w:rsidRDefault="00144C47" w:rsidP="0061547B">
      <w:pPr>
        <w:spacing w:line="360" w:lineRule="auto"/>
        <w:rPr>
          <w:rFonts w:cs="Times New Roman"/>
          <w:b/>
          <w:szCs w:val="24"/>
        </w:rPr>
      </w:pPr>
      <w:r w:rsidRPr="009269F1">
        <w:rPr>
          <w:rFonts w:cs="Times New Roman"/>
          <w:b/>
          <w:szCs w:val="24"/>
        </w:rPr>
        <w:t>Ementa:</w:t>
      </w:r>
    </w:p>
    <w:p w14:paraId="4B45DD92" w14:textId="77777777" w:rsidR="00144C47" w:rsidRPr="009269F1" w:rsidRDefault="00144C47" w:rsidP="0061547B">
      <w:pPr>
        <w:spacing w:line="360" w:lineRule="auto"/>
        <w:rPr>
          <w:rFonts w:cs="Times New Roman"/>
          <w:szCs w:val="24"/>
        </w:rPr>
      </w:pPr>
      <w:r w:rsidRPr="009269F1">
        <w:rPr>
          <w:rFonts w:cs="Times New Roman"/>
          <w:szCs w:val="24"/>
        </w:rPr>
        <w:t xml:space="preserve">Políticas públicas de saúde, SUS, Programas de saúde, PNI, ESF, Processo saúde/doença dentro da dinâmica familiar e comunitária, </w:t>
      </w:r>
      <w:proofErr w:type="spellStart"/>
      <w:r w:rsidRPr="009269F1">
        <w:rPr>
          <w:rFonts w:cs="Times New Roman"/>
          <w:szCs w:val="24"/>
        </w:rPr>
        <w:t>genograma</w:t>
      </w:r>
      <w:proofErr w:type="spellEnd"/>
      <w:r w:rsidRPr="009269F1">
        <w:rPr>
          <w:rFonts w:cs="Times New Roman"/>
          <w:szCs w:val="24"/>
        </w:rPr>
        <w:t xml:space="preserve"> e </w:t>
      </w:r>
      <w:proofErr w:type="spellStart"/>
      <w:r w:rsidRPr="009269F1">
        <w:rPr>
          <w:rFonts w:cs="Times New Roman"/>
          <w:szCs w:val="24"/>
        </w:rPr>
        <w:t>ecomapa</w:t>
      </w:r>
      <w:proofErr w:type="spellEnd"/>
      <w:r w:rsidRPr="009269F1">
        <w:rPr>
          <w:rFonts w:cs="Times New Roman"/>
          <w:szCs w:val="24"/>
        </w:rPr>
        <w:t>, relações familiares e necessidades, potencialidades e dificuldades da comunidade, saúde e meio ambiente. Enfrentamento, relações de autonomia para a promoção, prevenção à saúde.</w:t>
      </w:r>
    </w:p>
    <w:p w14:paraId="26398BF5" w14:textId="77777777" w:rsidR="00957FE0" w:rsidRPr="009269F1" w:rsidRDefault="00957FE0" w:rsidP="0061547B">
      <w:pPr>
        <w:spacing w:line="360" w:lineRule="auto"/>
        <w:rPr>
          <w:rFonts w:cs="Times New Roman"/>
          <w:b/>
          <w:szCs w:val="24"/>
        </w:rPr>
      </w:pPr>
    </w:p>
    <w:p w14:paraId="19C8F335" w14:textId="08BAFDF0" w:rsidR="00144C47" w:rsidRPr="009269F1" w:rsidRDefault="00144C47" w:rsidP="0061547B">
      <w:pPr>
        <w:spacing w:line="360" w:lineRule="auto"/>
        <w:rPr>
          <w:rFonts w:cs="Times New Roman"/>
          <w:b/>
          <w:szCs w:val="24"/>
        </w:rPr>
      </w:pPr>
      <w:r w:rsidRPr="009269F1">
        <w:rPr>
          <w:rFonts w:cs="Times New Roman"/>
          <w:b/>
          <w:szCs w:val="24"/>
        </w:rPr>
        <w:t>Conteúdos Programáticos:</w:t>
      </w:r>
    </w:p>
    <w:p w14:paraId="4D27079A"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Conhecer</w:t>
      </w:r>
      <w:proofErr w:type="gramEnd"/>
      <w:r w:rsidRPr="009269F1">
        <w:rPr>
          <w:rFonts w:cs="Times New Roman"/>
          <w:szCs w:val="24"/>
        </w:rPr>
        <w:t xml:space="preserve"> os princípios, as propostas e as diretrizes da Gestão Estadual do Sistema Único de Saúde (SUS).</w:t>
      </w:r>
    </w:p>
    <w:p w14:paraId="6D5B867E"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Conhecer</w:t>
      </w:r>
      <w:proofErr w:type="gramEnd"/>
      <w:r w:rsidRPr="009269F1">
        <w:rPr>
          <w:rFonts w:cs="Times New Roman"/>
          <w:szCs w:val="24"/>
        </w:rPr>
        <w:t xml:space="preserve"> as propostas, diretrizes e equipamentos de referência e </w:t>
      </w:r>
      <w:proofErr w:type="spellStart"/>
      <w:r w:rsidRPr="009269F1">
        <w:rPr>
          <w:rFonts w:cs="Times New Roman"/>
          <w:szCs w:val="24"/>
        </w:rPr>
        <w:t>contra-referência</w:t>
      </w:r>
      <w:proofErr w:type="spellEnd"/>
      <w:r w:rsidRPr="009269F1">
        <w:rPr>
          <w:rFonts w:cs="Times New Roman"/>
          <w:szCs w:val="24"/>
        </w:rPr>
        <w:t xml:space="preserve"> das Unidades Básicas de Saúde (UBS) e das Unidades de Saúde da Família (USF)</w:t>
      </w:r>
    </w:p>
    <w:p w14:paraId="6B439106"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Conhecer</w:t>
      </w:r>
      <w:proofErr w:type="gramEnd"/>
      <w:r w:rsidRPr="009269F1">
        <w:rPr>
          <w:rFonts w:cs="Times New Roman"/>
          <w:szCs w:val="24"/>
        </w:rPr>
        <w:t xml:space="preserve"> a implantação de um Estratégia de Saúde da Família (ESF), através de levantamento de dados da população e o registro das informações no SIAB, da delimitação da </w:t>
      </w:r>
      <w:proofErr w:type="spellStart"/>
      <w:r w:rsidRPr="009269F1">
        <w:rPr>
          <w:rFonts w:cs="Times New Roman"/>
          <w:szCs w:val="24"/>
        </w:rPr>
        <w:t>territorialização</w:t>
      </w:r>
      <w:proofErr w:type="spellEnd"/>
      <w:r w:rsidRPr="009269F1">
        <w:rPr>
          <w:rFonts w:cs="Times New Roman"/>
          <w:szCs w:val="24"/>
        </w:rPr>
        <w:t>, da saúde e meio ambiente e da composição e funções da equipe de saúde da família, além do treinamento das agentes comunitárias (ACS).</w:t>
      </w:r>
    </w:p>
    <w:p w14:paraId="1A1F79C2"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Entender a Saúde da Família como estratégia de mudança e promoção à saúde, através de levantamentos de problemas.</w:t>
      </w:r>
    </w:p>
    <w:p w14:paraId="448ED494"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Repensar</w:t>
      </w:r>
      <w:proofErr w:type="gramEnd"/>
      <w:r w:rsidRPr="009269F1">
        <w:rPr>
          <w:rFonts w:cs="Times New Roman"/>
          <w:szCs w:val="24"/>
        </w:rPr>
        <w:t xml:space="preserve"> práticas, valores e conhecimentos de todas as pessoas envolvidas no processo de produção social da saúde, além da relação enfermeiro-paciente.</w:t>
      </w:r>
    </w:p>
    <w:p w14:paraId="367E0815"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Realizar</w:t>
      </w:r>
      <w:proofErr w:type="gramEnd"/>
      <w:r w:rsidRPr="009269F1">
        <w:rPr>
          <w:rFonts w:cs="Times New Roman"/>
          <w:szCs w:val="24"/>
        </w:rPr>
        <w:t xml:space="preserve"> as visitas domiciliárias para conhecer e acompanhar as condições de vida e saúde das famílias, quanto às suas características sociais e epidemiológicas, os problemas de saúde e de vulnerabilidade aos agravos de saúde, como as condições ambientais dentro de sua área de influência e abrangência.</w:t>
      </w:r>
    </w:p>
    <w:p w14:paraId="1C08F110"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Saber o papel do enfermeiro no acolhimento na UBS.</w:t>
      </w:r>
    </w:p>
    <w:p w14:paraId="1E14A7B7"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Identificar</w:t>
      </w:r>
      <w:proofErr w:type="gramEnd"/>
      <w:r w:rsidRPr="009269F1">
        <w:rPr>
          <w:rFonts w:cs="Times New Roman"/>
          <w:szCs w:val="24"/>
        </w:rPr>
        <w:t xml:space="preserve"> os fatores de risco para hipertensão arterial e diabete mellitus e a formas de intervenção sobre esses fatores para prevenção primária dessas patologias.</w:t>
      </w:r>
    </w:p>
    <w:p w14:paraId="1972D41A" w14:textId="77777777" w:rsidR="00144C47" w:rsidRPr="009269F1" w:rsidRDefault="00144C47" w:rsidP="0061547B">
      <w:pPr>
        <w:spacing w:line="360" w:lineRule="auto"/>
        <w:rPr>
          <w:rFonts w:cs="Times New Roman"/>
          <w:szCs w:val="24"/>
        </w:rPr>
      </w:pPr>
      <w:proofErr w:type="gramStart"/>
      <w:r w:rsidRPr="009269F1">
        <w:rPr>
          <w:rFonts w:cs="Times New Roman"/>
          <w:szCs w:val="24"/>
        </w:rPr>
        <w:lastRenderedPageBreak/>
        <w:t>●</w:t>
      </w:r>
      <w:r w:rsidRPr="009269F1">
        <w:rPr>
          <w:rFonts w:cs="Times New Roman"/>
          <w:szCs w:val="24"/>
        </w:rPr>
        <w:tab/>
        <w:t>Entender</w:t>
      </w:r>
      <w:proofErr w:type="gramEnd"/>
      <w:r w:rsidRPr="009269F1">
        <w:rPr>
          <w:rFonts w:cs="Times New Roman"/>
          <w:szCs w:val="24"/>
        </w:rPr>
        <w:t xml:space="preserve"> o HIPERDIA</w:t>
      </w:r>
    </w:p>
    <w:p w14:paraId="653F9AE5"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Avaliar</w:t>
      </w:r>
      <w:proofErr w:type="gramEnd"/>
      <w:r w:rsidRPr="009269F1">
        <w:rPr>
          <w:rFonts w:cs="Times New Roman"/>
          <w:szCs w:val="24"/>
        </w:rPr>
        <w:t xml:space="preserve"> a importância para a Saúde Pública dos programas governamentais voltadas para hipertensão arterial e sua eficiência desses programas no controle das patologias.</w:t>
      </w:r>
    </w:p>
    <w:p w14:paraId="54263EE6"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Identificar e entender</w:t>
      </w:r>
      <w:proofErr w:type="gramEnd"/>
      <w:r w:rsidRPr="009269F1">
        <w:rPr>
          <w:rFonts w:cs="Times New Roman"/>
          <w:szCs w:val="24"/>
        </w:rPr>
        <w:t xml:space="preserve"> os programas do ministério da saúde/SUS relacionados à atenção </w:t>
      </w:r>
      <w:proofErr w:type="spellStart"/>
      <w:r w:rsidRPr="009269F1">
        <w:rPr>
          <w:rFonts w:cs="Times New Roman"/>
          <w:szCs w:val="24"/>
        </w:rPr>
        <w:t>a</w:t>
      </w:r>
      <w:proofErr w:type="spellEnd"/>
      <w:r w:rsidRPr="009269F1">
        <w:rPr>
          <w:rFonts w:cs="Times New Roman"/>
          <w:szCs w:val="24"/>
        </w:rPr>
        <w:t xml:space="preserve"> saúde da criança e do adolescente, bem como de saúde perinatal.</w:t>
      </w:r>
    </w:p>
    <w:p w14:paraId="5A47D31F"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Reconhecer dentro dos programas de imunização disponíveis para prevenção de doenças infectocontagiosas, bem como o calendário de vacinas. SIS VAN</w:t>
      </w:r>
    </w:p>
    <w:p w14:paraId="107B36BD"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Reconhecer e atuar dentro dos princípios básico dos programas de atenção à saúde do idoso, necessárias para que o envelhecimento seja um processo que mantenha a qualidade de vida da população</w:t>
      </w:r>
    </w:p>
    <w:p w14:paraId="61EFA868"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Entender</w:t>
      </w:r>
      <w:proofErr w:type="gramEnd"/>
      <w:r w:rsidRPr="009269F1">
        <w:rPr>
          <w:rFonts w:cs="Times New Roman"/>
          <w:szCs w:val="24"/>
        </w:rPr>
        <w:t xml:space="preserve"> o atendimento de enfermagem à saúde da mulher na ESF, Rede cegonha.</w:t>
      </w:r>
    </w:p>
    <w:p w14:paraId="421C7D04"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Entender</w:t>
      </w:r>
      <w:proofErr w:type="gramEnd"/>
      <w:r w:rsidRPr="009269F1">
        <w:rPr>
          <w:rFonts w:cs="Times New Roman"/>
          <w:szCs w:val="24"/>
        </w:rPr>
        <w:t xml:space="preserve"> o fluxo do processo de cuidar da saúde mental na atenção primária.</w:t>
      </w:r>
    </w:p>
    <w:p w14:paraId="59F4D71F"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Reconhecimento do fluxo e protocolos de atendimento de enfermagem na urgência/emergência na USF</w:t>
      </w:r>
    </w:p>
    <w:p w14:paraId="20EDA3D8"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Reconhecer</w:t>
      </w:r>
      <w:proofErr w:type="gramEnd"/>
      <w:r w:rsidRPr="009269F1">
        <w:rPr>
          <w:rFonts w:cs="Times New Roman"/>
          <w:szCs w:val="24"/>
        </w:rPr>
        <w:t xml:space="preserve"> a potencialidade da incorporação das Práticas Integrativas e Complementares no processo de trabalho do enfermeiro e demais profissionais de saúde que atuam na Atenção Básica. </w:t>
      </w:r>
    </w:p>
    <w:p w14:paraId="164F8314" w14:textId="2F9E4B38"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Identificar</w:t>
      </w:r>
      <w:proofErr w:type="gramEnd"/>
      <w:r w:rsidRPr="009269F1">
        <w:rPr>
          <w:rFonts w:cs="Times New Roman"/>
          <w:szCs w:val="24"/>
        </w:rPr>
        <w:t xml:space="preserve"> a importância da oferta de cuidados paliativos na Atenção Básica.</w:t>
      </w:r>
    </w:p>
    <w:p w14:paraId="7218B0E9" w14:textId="77777777" w:rsidR="00144C47" w:rsidRPr="009269F1" w:rsidRDefault="00144C47" w:rsidP="0061547B">
      <w:pPr>
        <w:spacing w:line="360" w:lineRule="auto"/>
        <w:rPr>
          <w:rFonts w:cs="Times New Roman"/>
          <w:szCs w:val="24"/>
        </w:rPr>
      </w:pPr>
    </w:p>
    <w:p w14:paraId="34F1A79E" w14:textId="77777777" w:rsidR="00144C47" w:rsidRPr="009269F1" w:rsidRDefault="00144C47" w:rsidP="0061547B">
      <w:pPr>
        <w:spacing w:line="360" w:lineRule="auto"/>
        <w:rPr>
          <w:rFonts w:cs="Times New Roman"/>
          <w:b/>
          <w:szCs w:val="24"/>
        </w:rPr>
      </w:pPr>
      <w:r w:rsidRPr="009269F1">
        <w:rPr>
          <w:rFonts w:cs="Times New Roman"/>
          <w:b/>
          <w:szCs w:val="24"/>
        </w:rPr>
        <w:t>Estimativa de cronograma para o desenvolvimento dos Conteúdos Programáticos:</w:t>
      </w:r>
    </w:p>
    <w:p w14:paraId="35B8305D" w14:textId="77777777" w:rsidR="00144C47" w:rsidRPr="009269F1" w:rsidRDefault="00144C47" w:rsidP="0061547B">
      <w:pPr>
        <w:spacing w:line="360" w:lineRule="auto"/>
        <w:rPr>
          <w:rFonts w:cs="Times New Roman"/>
          <w:szCs w:val="24"/>
        </w:rPr>
      </w:pPr>
    </w:p>
    <w:tbl>
      <w:tblPr>
        <w:tblW w:w="8220"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ayout w:type="fixed"/>
        <w:tblLook w:val="0400" w:firstRow="0" w:lastRow="0" w:firstColumn="0" w:lastColumn="0" w:noHBand="0" w:noVBand="1"/>
      </w:tblPr>
      <w:tblGrid>
        <w:gridCol w:w="3930"/>
        <w:gridCol w:w="4290"/>
      </w:tblGrid>
      <w:tr w:rsidR="00144C47" w:rsidRPr="009269F1" w14:paraId="3BD909B9" w14:textId="77777777" w:rsidTr="005212C2">
        <w:tc>
          <w:tcPr>
            <w:tcW w:w="3930" w:type="dxa"/>
            <w:shd w:val="clear" w:color="auto" w:fill="FFFFFF" w:themeFill="background1"/>
          </w:tcPr>
          <w:p w14:paraId="76244310" w14:textId="77777777" w:rsidR="00144C47" w:rsidRPr="009269F1" w:rsidRDefault="00144C47" w:rsidP="0061547B">
            <w:pPr>
              <w:spacing w:line="360" w:lineRule="auto"/>
              <w:rPr>
                <w:rFonts w:cs="Times New Roman"/>
                <w:b/>
                <w:szCs w:val="24"/>
              </w:rPr>
            </w:pPr>
            <w:r w:rsidRPr="009269F1">
              <w:rPr>
                <w:rFonts w:cs="Times New Roman"/>
                <w:b/>
                <w:szCs w:val="24"/>
              </w:rPr>
              <w:t>Conteúdo</w:t>
            </w:r>
          </w:p>
        </w:tc>
        <w:tc>
          <w:tcPr>
            <w:tcW w:w="4290" w:type="dxa"/>
            <w:shd w:val="clear" w:color="auto" w:fill="FFFFFF" w:themeFill="background1"/>
          </w:tcPr>
          <w:p w14:paraId="682DB080" w14:textId="77777777" w:rsidR="00144C47" w:rsidRPr="009269F1" w:rsidRDefault="00144C47" w:rsidP="0061547B">
            <w:pPr>
              <w:spacing w:line="360" w:lineRule="auto"/>
              <w:rPr>
                <w:rFonts w:cs="Times New Roman"/>
                <w:b/>
                <w:szCs w:val="24"/>
              </w:rPr>
            </w:pPr>
            <w:r w:rsidRPr="009269F1">
              <w:rPr>
                <w:rFonts w:cs="Times New Roman"/>
                <w:b/>
                <w:szCs w:val="24"/>
              </w:rPr>
              <w:t>Nº DE AULAS</w:t>
            </w:r>
          </w:p>
        </w:tc>
      </w:tr>
      <w:tr w:rsidR="00144C47" w:rsidRPr="009269F1" w14:paraId="6FFD3CB1" w14:textId="77777777" w:rsidTr="005212C2">
        <w:tc>
          <w:tcPr>
            <w:tcW w:w="3930" w:type="dxa"/>
            <w:shd w:val="clear" w:color="auto" w:fill="FFFFFF" w:themeFill="background1"/>
          </w:tcPr>
          <w:p w14:paraId="1056D547" w14:textId="77777777" w:rsidR="00144C47" w:rsidRPr="009269F1" w:rsidRDefault="00144C47" w:rsidP="0061547B">
            <w:pPr>
              <w:numPr>
                <w:ilvl w:val="0"/>
                <w:numId w:val="3"/>
              </w:numPr>
              <w:spacing w:line="360" w:lineRule="auto"/>
              <w:rPr>
                <w:rFonts w:cs="Times New Roman"/>
                <w:szCs w:val="24"/>
              </w:rPr>
            </w:pPr>
            <w:r w:rsidRPr="009269F1">
              <w:rPr>
                <w:rFonts w:cs="Times New Roman"/>
                <w:szCs w:val="24"/>
              </w:rPr>
              <w:t xml:space="preserve">Projeto Município Simulado: Reconhecimento dos equipamentos de saúde no território, mapa vivo e dinâmica do ambiente, para </w:t>
            </w:r>
            <w:r w:rsidRPr="009269F1">
              <w:rPr>
                <w:rFonts w:cs="Times New Roman"/>
                <w:szCs w:val="24"/>
              </w:rPr>
              <w:lastRenderedPageBreak/>
              <w:t>isso utilizaremos uma cidade simulada:</w:t>
            </w:r>
          </w:p>
          <w:p w14:paraId="6E40BAD0"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Conhecer os princípios, as propostas e as diretrizes da Gestão Estadual do Sistema Único de Saúde (SUS).</w:t>
            </w:r>
          </w:p>
          <w:p w14:paraId="444BBC57"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 xml:space="preserve">Conhecer as propostas, diretrizes e equipamentos de referência e </w:t>
            </w:r>
            <w:proofErr w:type="spellStart"/>
            <w:r w:rsidRPr="009269F1">
              <w:rPr>
                <w:rFonts w:cs="Times New Roman"/>
                <w:szCs w:val="24"/>
              </w:rPr>
              <w:t>contra-referência</w:t>
            </w:r>
            <w:proofErr w:type="spellEnd"/>
            <w:r w:rsidRPr="009269F1">
              <w:rPr>
                <w:rFonts w:cs="Times New Roman"/>
                <w:szCs w:val="24"/>
              </w:rPr>
              <w:t xml:space="preserve"> das Unidades Básicas de Saúde (UBS) e das Unidades de Saúde da Família (USF)</w:t>
            </w:r>
          </w:p>
          <w:p w14:paraId="28853C55"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 xml:space="preserve">Conhecer a implantação de um Estratégia de Saúde da Família (ESF), através de levantamento de dados da população e o registro das informações no E-SUS, da delimitação da </w:t>
            </w:r>
            <w:proofErr w:type="spellStart"/>
            <w:r w:rsidRPr="009269F1">
              <w:rPr>
                <w:rFonts w:cs="Times New Roman"/>
                <w:szCs w:val="24"/>
              </w:rPr>
              <w:t>territorialização</w:t>
            </w:r>
            <w:proofErr w:type="spellEnd"/>
            <w:r w:rsidRPr="009269F1">
              <w:rPr>
                <w:rFonts w:cs="Times New Roman"/>
                <w:szCs w:val="24"/>
              </w:rPr>
              <w:t>, saúde e meio ambiente, composição e funções da equipe de saúde da família, além do treinamento das agentes comunitárias (ACS).</w:t>
            </w:r>
          </w:p>
          <w:p w14:paraId="1A6863D8"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Entender a Saúde da Família como estratégia de mudança e promoção à saúde, através de levantamentos de problemas.</w:t>
            </w:r>
          </w:p>
          <w:p w14:paraId="31CB1C94"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lastRenderedPageBreak/>
              <w:t>Repensar práticas, valores e conhecimentos de todas as pessoas envolvidas no processo de produção social da saúde, além da relação enfermeiro-paciente.</w:t>
            </w:r>
          </w:p>
          <w:p w14:paraId="58141BB4"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Realizar as visitas domiciliárias para conhecer e acompanhar as condições de vida e saúde das famílias, quanto às suas características sociais e epidemiológicas, os problemas de saúde e de vulnerabilidade aos agravos de saúde, como as condições ambientais dentro de sua área de influência e abrangência.</w:t>
            </w:r>
          </w:p>
          <w:p w14:paraId="16779C3D"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Saber o papel do enfermeiro no acolhimento na UBS.; até este momento para as aulas será utilizada a cidade simulada.</w:t>
            </w:r>
          </w:p>
          <w:p w14:paraId="05B18D75" w14:textId="77777777" w:rsidR="00144C47" w:rsidRPr="009269F1" w:rsidRDefault="00144C47" w:rsidP="0061547B">
            <w:pPr>
              <w:numPr>
                <w:ilvl w:val="0"/>
                <w:numId w:val="3"/>
              </w:numPr>
              <w:spacing w:line="360" w:lineRule="auto"/>
              <w:rPr>
                <w:rFonts w:cs="Times New Roman"/>
                <w:szCs w:val="24"/>
              </w:rPr>
            </w:pPr>
            <w:r w:rsidRPr="009269F1">
              <w:rPr>
                <w:rFonts w:cs="Times New Roman"/>
                <w:szCs w:val="24"/>
              </w:rPr>
              <w:t>Aulas teóricas:</w:t>
            </w:r>
          </w:p>
          <w:p w14:paraId="078C64F3"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 xml:space="preserve">Identificar os fatores de risco para hipertensão arterial e diabete </w:t>
            </w:r>
            <w:r w:rsidRPr="009269F1">
              <w:rPr>
                <w:rFonts w:cs="Times New Roman"/>
                <w:i/>
                <w:szCs w:val="24"/>
              </w:rPr>
              <w:t>mellitus</w:t>
            </w:r>
            <w:r w:rsidRPr="009269F1">
              <w:rPr>
                <w:rFonts w:cs="Times New Roman"/>
                <w:szCs w:val="24"/>
              </w:rPr>
              <w:t xml:space="preserve"> e a formas de intervenção sobre esses fatores para prevenção primária dessas patologias.</w:t>
            </w:r>
          </w:p>
          <w:p w14:paraId="30096E88"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lastRenderedPageBreak/>
              <w:t>Entender o HIPERDIA</w:t>
            </w:r>
          </w:p>
          <w:p w14:paraId="74E23058"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Avaliar a importância para a Saúde Pública dos programas governamentais voltadas para hipertensão arterial e sua eficiência desses programas no controle das patologias.</w:t>
            </w:r>
          </w:p>
          <w:p w14:paraId="2465911D"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 xml:space="preserve">Identificar e entender os programas do ministério da saúde/SUS relacionados à atenção </w:t>
            </w:r>
            <w:proofErr w:type="spellStart"/>
            <w:r w:rsidRPr="009269F1">
              <w:rPr>
                <w:rFonts w:cs="Times New Roman"/>
                <w:szCs w:val="24"/>
              </w:rPr>
              <w:t>a</w:t>
            </w:r>
            <w:proofErr w:type="spellEnd"/>
            <w:r w:rsidRPr="009269F1">
              <w:rPr>
                <w:rFonts w:cs="Times New Roman"/>
                <w:szCs w:val="24"/>
              </w:rPr>
              <w:t xml:space="preserve"> saúde da criança e do adolescente, bem como de saúde perinatal.</w:t>
            </w:r>
          </w:p>
          <w:p w14:paraId="677CC3CC"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Reconhecer dentro dos programas de imunização disponíveis para prevenção de doenças infectocontagiosas, bem como o calendário de vacinas. SIS VAN</w:t>
            </w:r>
          </w:p>
          <w:p w14:paraId="38706724"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Reconhecer e atuar dentro dos princípios básico dos programas de atenção à saúde do idoso, necessárias para que o envelhecimento seja um processo que mantenha a qualidade de vida da população</w:t>
            </w:r>
          </w:p>
          <w:p w14:paraId="4B31977C"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lastRenderedPageBreak/>
              <w:t>Entender o atendimento de enfermagem à saúde da mulher na ESF, Rede cegonha.</w:t>
            </w:r>
          </w:p>
          <w:p w14:paraId="488D4DDB" w14:textId="77777777" w:rsidR="00144C47" w:rsidRPr="009269F1" w:rsidRDefault="00144C47" w:rsidP="007E0412">
            <w:pPr>
              <w:numPr>
                <w:ilvl w:val="0"/>
                <w:numId w:val="2"/>
              </w:numPr>
              <w:spacing w:line="360" w:lineRule="auto"/>
              <w:rPr>
                <w:rFonts w:cs="Times New Roman"/>
                <w:szCs w:val="24"/>
              </w:rPr>
            </w:pPr>
            <w:r w:rsidRPr="009269F1">
              <w:rPr>
                <w:rFonts w:cs="Times New Roman"/>
                <w:szCs w:val="24"/>
              </w:rPr>
              <w:t>Entender o fluxo do processo de cuidar da saúde mental na atenção primária.</w:t>
            </w:r>
          </w:p>
          <w:p w14:paraId="6FF0B448" w14:textId="77777777" w:rsidR="00144C47" w:rsidRPr="009269F1" w:rsidRDefault="00144C47" w:rsidP="0061547B">
            <w:pPr>
              <w:numPr>
                <w:ilvl w:val="0"/>
                <w:numId w:val="2"/>
              </w:numPr>
              <w:spacing w:line="360" w:lineRule="auto"/>
              <w:rPr>
                <w:rFonts w:cs="Times New Roman"/>
                <w:b/>
                <w:szCs w:val="24"/>
              </w:rPr>
            </w:pPr>
            <w:r w:rsidRPr="009269F1">
              <w:rPr>
                <w:rFonts w:cs="Times New Roman"/>
                <w:szCs w:val="24"/>
              </w:rPr>
              <w:t>Reconhecimento do fluxo e protocolos de atendimento de enfermagem na urgência/emergência na USF</w:t>
            </w:r>
          </w:p>
          <w:p w14:paraId="00411350"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 xml:space="preserve">Reconhecer a potencialidade da incorporação das Práticas Integrativas e Complementares no processo de trabalho do enfermeiro e demais profissionais de saúde que atuam </w:t>
            </w:r>
            <w:proofErr w:type="gramStart"/>
            <w:r w:rsidRPr="009269F1">
              <w:rPr>
                <w:rFonts w:cs="Times New Roman"/>
                <w:szCs w:val="24"/>
              </w:rPr>
              <w:t>na  Atenção</w:t>
            </w:r>
            <w:proofErr w:type="gramEnd"/>
            <w:r w:rsidRPr="009269F1">
              <w:rPr>
                <w:rFonts w:cs="Times New Roman"/>
                <w:szCs w:val="24"/>
              </w:rPr>
              <w:t xml:space="preserve"> Básica. </w:t>
            </w:r>
          </w:p>
          <w:p w14:paraId="5B8E9FEE" w14:textId="77777777" w:rsidR="00144C47" w:rsidRPr="009269F1" w:rsidRDefault="00144C47" w:rsidP="0061547B">
            <w:pPr>
              <w:numPr>
                <w:ilvl w:val="0"/>
                <w:numId w:val="2"/>
              </w:numPr>
              <w:spacing w:line="360" w:lineRule="auto"/>
              <w:rPr>
                <w:rFonts w:cs="Times New Roman"/>
                <w:szCs w:val="24"/>
              </w:rPr>
            </w:pPr>
            <w:r w:rsidRPr="009269F1">
              <w:rPr>
                <w:rFonts w:cs="Times New Roman"/>
                <w:szCs w:val="24"/>
              </w:rPr>
              <w:t>Identificar a importância da oferta de cuidados paliativos na Atenção Básica.</w:t>
            </w:r>
          </w:p>
        </w:tc>
        <w:tc>
          <w:tcPr>
            <w:tcW w:w="4290" w:type="dxa"/>
            <w:shd w:val="clear" w:color="auto" w:fill="FFFFFF" w:themeFill="background1"/>
          </w:tcPr>
          <w:p w14:paraId="099A4C53" w14:textId="77777777" w:rsidR="00144C47" w:rsidRPr="009269F1" w:rsidRDefault="00144C47" w:rsidP="0061547B">
            <w:pPr>
              <w:spacing w:line="360" w:lineRule="auto"/>
              <w:rPr>
                <w:rFonts w:cs="Times New Roman"/>
                <w:b/>
                <w:szCs w:val="24"/>
              </w:rPr>
            </w:pPr>
            <w:r w:rsidRPr="009269F1">
              <w:rPr>
                <w:rFonts w:cs="Times New Roman"/>
                <w:b/>
                <w:szCs w:val="24"/>
              </w:rPr>
              <w:lastRenderedPageBreak/>
              <w:t>12h</w:t>
            </w:r>
          </w:p>
          <w:p w14:paraId="7F6ECC5D" w14:textId="77777777" w:rsidR="00144C47" w:rsidRPr="009269F1" w:rsidRDefault="00144C47" w:rsidP="0061547B">
            <w:pPr>
              <w:spacing w:line="360" w:lineRule="auto"/>
              <w:rPr>
                <w:rFonts w:cs="Times New Roman"/>
                <w:b/>
                <w:szCs w:val="24"/>
              </w:rPr>
            </w:pPr>
          </w:p>
          <w:p w14:paraId="58A2FF2C" w14:textId="77777777" w:rsidR="00144C47" w:rsidRPr="009269F1" w:rsidRDefault="00144C47" w:rsidP="0061547B">
            <w:pPr>
              <w:spacing w:line="360" w:lineRule="auto"/>
              <w:rPr>
                <w:rFonts w:cs="Times New Roman"/>
                <w:b/>
                <w:szCs w:val="24"/>
              </w:rPr>
            </w:pPr>
          </w:p>
          <w:p w14:paraId="002430B3" w14:textId="77777777" w:rsidR="00144C47" w:rsidRPr="009269F1" w:rsidRDefault="00144C47" w:rsidP="0061547B">
            <w:pPr>
              <w:spacing w:line="360" w:lineRule="auto"/>
              <w:rPr>
                <w:rFonts w:cs="Times New Roman"/>
                <w:b/>
                <w:szCs w:val="24"/>
              </w:rPr>
            </w:pPr>
          </w:p>
          <w:p w14:paraId="076D0438" w14:textId="77777777" w:rsidR="00144C47" w:rsidRPr="009269F1" w:rsidRDefault="00144C47" w:rsidP="0061547B">
            <w:pPr>
              <w:spacing w:line="360" w:lineRule="auto"/>
              <w:rPr>
                <w:rFonts w:cs="Times New Roman"/>
                <w:b/>
                <w:szCs w:val="24"/>
              </w:rPr>
            </w:pPr>
          </w:p>
          <w:p w14:paraId="7C478CDE" w14:textId="77777777" w:rsidR="00144C47" w:rsidRPr="009269F1" w:rsidRDefault="00144C47" w:rsidP="0061547B">
            <w:pPr>
              <w:spacing w:line="360" w:lineRule="auto"/>
              <w:rPr>
                <w:rFonts w:cs="Times New Roman"/>
                <w:b/>
                <w:szCs w:val="24"/>
              </w:rPr>
            </w:pPr>
            <w:r w:rsidRPr="009269F1">
              <w:rPr>
                <w:rFonts w:cs="Times New Roman"/>
                <w:b/>
                <w:szCs w:val="24"/>
              </w:rPr>
              <w:lastRenderedPageBreak/>
              <w:t>12h</w:t>
            </w:r>
          </w:p>
          <w:p w14:paraId="5FF41587" w14:textId="77777777" w:rsidR="00144C47" w:rsidRPr="009269F1" w:rsidRDefault="00144C47" w:rsidP="0061547B">
            <w:pPr>
              <w:spacing w:line="360" w:lineRule="auto"/>
              <w:rPr>
                <w:rFonts w:cs="Times New Roman"/>
                <w:b/>
                <w:szCs w:val="24"/>
              </w:rPr>
            </w:pPr>
          </w:p>
          <w:p w14:paraId="31EAB489" w14:textId="77777777" w:rsidR="00144C47" w:rsidRPr="009269F1" w:rsidRDefault="00144C47" w:rsidP="0061547B">
            <w:pPr>
              <w:spacing w:line="360" w:lineRule="auto"/>
              <w:rPr>
                <w:rFonts w:cs="Times New Roman"/>
                <w:b/>
                <w:szCs w:val="24"/>
              </w:rPr>
            </w:pPr>
          </w:p>
          <w:p w14:paraId="141CB31B" w14:textId="77777777" w:rsidR="00144C47" w:rsidRPr="009269F1" w:rsidRDefault="00144C47" w:rsidP="0061547B">
            <w:pPr>
              <w:spacing w:line="360" w:lineRule="auto"/>
              <w:rPr>
                <w:rFonts w:cs="Times New Roman"/>
                <w:b/>
                <w:szCs w:val="24"/>
              </w:rPr>
            </w:pPr>
          </w:p>
          <w:p w14:paraId="2C0FC34A" w14:textId="77777777" w:rsidR="00144C47" w:rsidRPr="009269F1" w:rsidRDefault="00144C47" w:rsidP="0061547B">
            <w:pPr>
              <w:spacing w:line="360" w:lineRule="auto"/>
              <w:rPr>
                <w:rFonts w:cs="Times New Roman"/>
                <w:b/>
                <w:szCs w:val="24"/>
              </w:rPr>
            </w:pPr>
            <w:r w:rsidRPr="009269F1">
              <w:rPr>
                <w:rFonts w:cs="Times New Roman"/>
                <w:b/>
                <w:szCs w:val="24"/>
              </w:rPr>
              <w:t>24h</w:t>
            </w:r>
          </w:p>
          <w:p w14:paraId="73C3B55D" w14:textId="77777777" w:rsidR="00144C47" w:rsidRPr="009269F1" w:rsidRDefault="00144C47" w:rsidP="0061547B">
            <w:pPr>
              <w:spacing w:line="360" w:lineRule="auto"/>
              <w:rPr>
                <w:rFonts w:cs="Times New Roman"/>
                <w:b/>
                <w:szCs w:val="24"/>
              </w:rPr>
            </w:pPr>
          </w:p>
          <w:p w14:paraId="36119591" w14:textId="77777777" w:rsidR="00144C47" w:rsidRPr="009269F1" w:rsidRDefault="00144C47" w:rsidP="0061547B">
            <w:pPr>
              <w:spacing w:line="360" w:lineRule="auto"/>
              <w:rPr>
                <w:rFonts w:cs="Times New Roman"/>
                <w:b/>
                <w:szCs w:val="24"/>
              </w:rPr>
            </w:pPr>
          </w:p>
          <w:p w14:paraId="5BA39AFD" w14:textId="77777777" w:rsidR="00144C47" w:rsidRPr="009269F1" w:rsidRDefault="00144C47" w:rsidP="0061547B">
            <w:pPr>
              <w:spacing w:line="360" w:lineRule="auto"/>
              <w:rPr>
                <w:rFonts w:cs="Times New Roman"/>
                <w:b/>
                <w:szCs w:val="24"/>
              </w:rPr>
            </w:pPr>
            <w:r w:rsidRPr="009269F1">
              <w:rPr>
                <w:rFonts w:cs="Times New Roman"/>
                <w:b/>
                <w:szCs w:val="24"/>
              </w:rPr>
              <w:t>12h</w:t>
            </w:r>
          </w:p>
          <w:p w14:paraId="2E7DC868" w14:textId="77777777" w:rsidR="00144C47" w:rsidRPr="009269F1" w:rsidRDefault="00144C47" w:rsidP="0061547B">
            <w:pPr>
              <w:spacing w:line="360" w:lineRule="auto"/>
              <w:rPr>
                <w:rFonts w:cs="Times New Roman"/>
                <w:b/>
                <w:szCs w:val="24"/>
              </w:rPr>
            </w:pPr>
          </w:p>
          <w:p w14:paraId="2A7E1839" w14:textId="77777777" w:rsidR="00144C47" w:rsidRPr="009269F1" w:rsidRDefault="00144C47" w:rsidP="0061547B">
            <w:pPr>
              <w:spacing w:line="360" w:lineRule="auto"/>
              <w:rPr>
                <w:rFonts w:cs="Times New Roman"/>
                <w:b/>
                <w:szCs w:val="24"/>
              </w:rPr>
            </w:pPr>
          </w:p>
          <w:p w14:paraId="4273FF66" w14:textId="77777777" w:rsidR="00144C47" w:rsidRPr="009269F1" w:rsidRDefault="00144C47" w:rsidP="0061547B">
            <w:pPr>
              <w:spacing w:line="360" w:lineRule="auto"/>
              <w:rPr>
                <w:rFonts w:cs="Times New Roman"/>
                <w:b/>
                <w:szCs w:val="24"/>
              </w:rPr>
            </w:pPr>
          </w:p>
          <w:p w14:paraId="7719CAD6" w14:textId="77777777" w:rsidR="00144C47" w:rsidRPr="009269F1" w:rsidRDefault="00144C47" w:rsidP="0061547B">
            <w:pPr>
              <w:spacing w:line="360" w:lineRule="auto"/>
              <w:rPr>
                <w:rFonts w:cs="Times New Roman"/>
                <w:b/>
                <w:szCs w:val="24"/>
              </w:rPr>
            </w:pPr>
          </w:p>
          <w:p w14:paraId="33876B54" w14:textId="77777777" w:rsidR="00144C47" w:rsidRPr="009269F1" w:rsidRDefault="00144C47" w:rsidP="0061547B">
            <w:pPr>
              <w:spacing w:line="360" w:lineRule="auto"/>
              <w:rPr>
                <w:rFonts w:cs="Times New Roman"/>
                <w:b/>
                <w:szCs w:val="24"/>
              </w:rPr>
            </w:pPr>
          </w:p>
          <w:p w14:paraId="6D2D4B75" w14:textId="77777777" w:rsidR="00144C47" w:rsidRPr="009269F1" w:rsidRDefault="00144C47" w:rsidP="0061547B">
            <w:pPr>
              <w:spacing w:line="360" w:lineRule="auto"/>
              <w:rPr>
                <w:rFonts w:cs="Times New Roman"/>
                <w:b/>
                <w:szCs w:val="24"/>
              </w:rPr>
            </w:pPr>
          </w:p>
          <w:p w14:paraId="7DB4AE74" w14:textId="77777777" w:rsidR="00144C47" w:rsidRPr="009269F1" w:rsidRDefault="00144C47" w:rsidP="0061547B">
            <w:pPr>
              <w:spacing w:line="360" w:lineRule="auto"/>
              <w:rPr>
                <w:rFonts w:cs="Times New Roman"/>
                <w:b/>
                <w:szCs w:val="24"/>
              </w:rPr>
            </w:pPr>
          </w:p>
          <w:p w14:paraId="17958829" w14:textId="77777777" w:rsidR="00144C47" w:rsidRPr="009269F1" w:rsidRDefault="00144C47" w:rsidP="0061547B">
            <w:pPr>
              <w:spacing w:line="360" w:lineRule="auto"/>
              <w:rPr>
                <w:rFonts w:cs="Times New Roman"/>
                <w:b/>
                <w:szCs w:val="24"/>
              </w:rPr>
            </w:pPr>
            <w:r w:rsidRPr="009269F1">
              <w:rPr>
                <w:rFonts w:cs="Times New Roman"/>
                <w:b/>
                <w:szCs w:val="24"/>
              </w:rPr>
              <w:t>12h</w:t>
            </w:r>
          </w:p>
          <w:p w14:paraId="5E9555A6" w14:textId="77777777" w:rsidR="00144C47" w:rsidRPr="009269F1" w:rsidRDefault="00144C47" w:rsidP="0061547B">
            <w:pPr>
              <w:spacing w:line="360" w:lineRule="auto"/>
              <w:rPr>
                <w:rFonts w:cs="Times New Roman"/>
                <w:b/>
                <w:szCs w:val="24"/>
              </w:rPr>
            </w:pPr>
          </w:p>
          <w:p w14:paraId="2203A975" w14:textId="77777777" w:rsidR="00144C47" w:rsidRPr="009269F1" w:rsidRDefault="00144C47" w:rsidP="0061547B">
            <w:pPr>
              <w:spacing w:line="360" w:lineRule="auto"/>
              <w:rPr>
                <w:rFonts w:cs="Times New Roman"/>
                <w:b/>
                <w:szCs w:val="24"/>
              </w:rPr>
            </w:pPr>
          </w:p>
          <w:p w14:paraId="0188B36B" w14:textId="77777777" w:rsidR="00144C47" w:rsidRPr="009269F1" w:rsidRDefault="00144C47" w:rsidP="0061547B">
            <w:pPr>
              <w:spacing w:line="360" w:lineRule="auto"/>
              <w:rPr>
                <w:rFonts w:cs="Times New Roman"/>
                <w:b/>
                <w:szCs w:val="24"/>
              </w:rPr>
            </w:pPr>
            <w:r w:rsidRPr="009269F1">
              <w:rPr>
                <w:rFonts w:cs="Times New Roman"/>
                <w:b/>
                <w:szCs w:val="24"/>
              </w:rPr>
              <w:t>36h</w:t>
            </w:r>
          </w:p>
          <w:p w14:paraId="7457AF0A" w14:textId="77777777" w:rsidR="00144C47" w:rsidRPr="009269F1" w:rsidRDefault="00144C47" w:rsidP="0061547B">
            <w:pPr>
              <w:spacing w:line="360" w:lineRule="auto"/>
              <w:rPr>
                <w:rFonts w:cs="Times New Roman"/>
                <w:b/>
                <w:szCs w:val="24"/>
              </w:rPr>
            </w:pPr>
          </w:p>
          <w:p w14:paraId="62E3020D" w14:textId="77777777" w:rsidR="00144C47" w:rsidRPr="009269F1" w:rsidRDefault="00144C47" w:rsidP="0061547B">
            <w:pPr>
              <w:spacing w:line="360" w:lineRule="auto"/>
              <w:rPr>
                <w:rFonts w:cs="Times New Roman"/>
                <w:b/>
                <w:szCs w:val="24"/>
              </w:rPr>
            </w:pPr>
          </w:p>
          <w:p w14:paraId="39D295FF" w14:textId="77777777" w:rsidR="00144C47" w:rsidRPr="009269F1" w:rsidRDefault="00144C47" w:rsidP="0061547B">
            <w:pPr>
              <w:spacing w:line="360" w:lineRule="auto"/>
              <w:rPr>
                <w:rFonts w:cs="Times New Roman"/>
                <w:b/>
                <w:szCs w:val="24"/>
              </w:rPr>
            </w:pPr>
          </w:p>
          <w:p w14:paraId="5ED13957" w14:textId="77777777" w:rsidR="00144C47" w:rsidRPr="009269F1" w:rsidRDefault="00144C47" w:rsidP="0061547B">
            <w:pPr>
              <w:spacing w:line="360" w:lineRule="auto"/>
              <w:rPr>
                <w:rFonts w:cs="Times New Roman"/>
                <w:b/>
                <w:szCs w:val="24"/>
              </w:rPr>
            </w:pPr>
          </w:p>
          <w:p w14:paraId="1B91B96A" w14:textId="77777777" w:rsidR="00144C47" w:rsidRPr="009269F1" w:rsidRDefault="00144C47" w:rsidP="0061547B">
            <w:pPr>
              <w:spacing w:line="360" w:lineRule="auto"/>
              <w:rPr>
                <w:rFonts w:cs="Times New Roman"/>
                <w:b/>
                <w:szCs w:val="24"/>
              </w:rPr>
            </w:pPr>
            <w:r w:rsidRPr="009269F1">
              <w:rPr>
                <w:rFonts w:cs="Times New Roman"/>
                <w:b/>
                <w:szCs w:val="24"/>
              </w:rPr>
              <w:t>06h</w:t>
            </w:r>
          </w:p>
          <w:p w14:paraId="4082E62F" w14:textId="77777777" w:rsidR="00144C47" w:rsidRPr="009269F1" w:rsidRDefault="00144C47" w:rsidP="0061547B">
            <w:pPr>
              <w:spacing w:line="360" w:lineRule="auto"/>
              <w:rPr>
                <w:rFonts w:cs="Times New Roman"/>
                <w:b/>
                <w:szCs w:val="24"/>
              </w:rPr>
            </w:pPr>
          </w:p>
          <w:p w14:paraId="78C56845" w14:textId="77777777" w:rsidR="00144C47" w:rsidRPr="009269F1" w:rsidRDefault="00144C47" w:rsidP="0061547B">
            <w:pPr>
              <w:spacing w:line="360" w:lineRule="auto"/>
              <w:rPr>
                <w:rFonts w:cs="Times New Roman"/>
                <w:b/>
                <w:szCs w:val="24"/>
              </w:rPr>
            </w:pPr>
          </w:p>
          <w:p w14:paraId="483E1F0B" w14:textId="77777777" w:rsidR="00144C47" w:rsidRPr="009269F1" w:rsidRDefault="00144C47" w:rsidP="0061547B">
            <w:pPr>
              <w:spacing w:line="360" w:lineRule="auto"/>
              <w:rPr>
                <w:rFonts w:cs="Times New Roman"/>
                <w:b/>
                <w:szCs w:val="24"/>
              </w:rPr>
            </w:pPr>
          </w:p>
          <w:p w14:paraId="1239CC21" w14:textId="77777777" w:rsidR="00144C47" w:rsidRPr="009269F1" w:rsidRDefault="00144C47" w:rsidP="0061547B">
            <w:pPr>
              <w:spacing w:line="360" w:lineRule="auto"/>
              <w:rPr>
                <w:rFonts w:cs="Times New Roman"/>
                <w:b/>
                <w:szCs w:val="24"/>
              </w:rPr>
            </w:pPr>
          </w:p>
          <w:p w14:paraId="4E58CD61" w14:textId="77777777" w:rsidR="00144C47" w:rsidRPr="009269F1" w:rsidRDefault="00144C47" w:rsidP="0061547B">
            <w:pPr>
              <w:spacing w:line="360" w:lineRule="auto"/>
              <w:rPr>
                <w:rFonts w:cs="Times New Roman"/>
                <w:b/>
                <w:szCs w:val="24"/>
              </w:rPr>
            </w:pPr>
          </w:p>
          <w:p w14:paraId="3FCBCF57" w14:textId="77777777" w:rsidR="00144C47" w:rsidRPr="009269F1" w:rsidRDefault="00144C47" w:rsidP="0061547B">
            <w:pPr>
              <w:spacing w:line="360" w:lineRule="auto"/>
              <w:rPr>
                <w:rFonts w:cs="Times New Roman"/>
                <w:b/>
                <w:szCs w:val="24"/>
              </w:rPr>
            </w:pPr>
          </w:p>
          <w:p w14:paraId="08DE12ED" w14:textId="77777777" w:rsidR="00144C47" w:rsidRPr="009269F1" w:rsidRDefault="00144C47" w:rsidP="0061547B">
            <w:pPr>
              <w:spacing w:line="360" w:lineRule="auto"/>
              <w:rPr>
                <w:rFonts w:cs="Times New Roman"/>
                <w:b/>
                <w:szCs w:val="24"/>
              </w:rPr>
            </w:pPr>
            <w:r w:rsidRPr="009269F1">
              <w:rPr>
                <w:rFonts w:cs="Times New Roman"/>
                <w:b/>
                <w:szCs w:val="24"/>
              </w:rPr>
              <w:t>24h</w:t>
            </w:r>
          </w:p>
          <w:p w14:paraId="4A88CB2A" w14:textId="77777777" w:rsidR="00144C47" w:rsidRPr="009269F1" w:rsidRDefault="00144C47" w:rsidP="0061547B">
            <w:pPr>
              <w:spacing w:line="360" w:lineRule="auto"/>
              <w:rPr>
                <w:rFonts w:cs="Times New Roman"/>
                <w:b/>
                <w:szCs w:val="24"/>
              </w:rPr>
            </w:pPr>
          </w:p>
          <w:p w14:paraId="7CE6E584" w14:textId="77777777" w:rsidR="00144C47" w:rsidRPr="009269F1" w:rsidRDefault="00144C47" w:rsidP="0061547B">
            <w:pPr>
              <w:spacing w:line="360" w:lineRule="auto"/>
              <w:rPr>
                <w:rFonts w:cs="Times New Roman"/>
                <w:b/>
                <w:szCs w:val="24"/>
              </w:rPr>
            </w:pPr>
          </w:p>
          <w:p w14:paraId="4100024C" w14:textId="77777777" w:rsidR="00144C47" w:rsidRPr="009269F1" w:rsidRDefault="00144C47" w:rsidP="0061547B">
            <w:pPr>
              <w:spacing w:line="360" w:lineRule="auto"/>
              <w:rPr>
                <w:rFonts w:cs="Times New Roman"/>
                <w:b/>
                <w:szCs w:val="24"/>
              </w:rPr>
            </w:pPr>
          </w:p>
          <w:p w14:paraId="3864F580" w14:textId="77777777" w:rsidR="00144C47" w:rsidRPr="009269F1" w:rsidRDefault="00144C47" w:rsidP="0061547B">
            <w:pPr>
              <w:spacing w:line="360" w:lineRule="auto"/>
              <w:rPr>
                <w:rFonts w:cs="Times New Roman"/>
                <w:b/>
                <w:szCs w:val="24"/>
              </w:rPr>
            </w:pPr>
          </w:p>
          <w:p w14:paraId="142B0BD1" w14:textId="77777777" w:rsidR="00144C47" w:rsidRPr="009269F1" w:rsidRDefault="00144C47" w:rsidP="0061547B">
            <w:pPr>
              <w:spacing w:line="360" w:lineRule="auto"/>
              <w:rPr>
                <w:rFonts w:cs="Times New Roman"/>
                <w:b/>
                <w:szCs w:val="24"/>
              </w:rPr>
            </w:pPr>
            <w:r w:rsidRPr="009269F1">
              <w:rPr>
                <w:rFonts w:cs="Times New Roman"/>
                <w:b/>
                <w:szCs w:val="24"/>
              </w:rPr>
              <w:t>06h</w:t>
            </w:r>
          </w:p>
          <w:p w14:paraId="5270FC02" w14:textId="77777777" w:rsidR="00144C47" w:rsidRPr="009269F1" w:rsidRDefault="00144C47" w:rsidP="0061547B">
            <w:pPr>
              <w:spacing w:line="360" w:lineRule="auto"/>
              <w:rPr>
                <w:rFonts w:cs="Times New Roman"/>
                <w:b/>
                <w:szCs w:val="24"/>
              </w:rPr>
            </w:pPr>
          </w:p>
          <w:p w14:paraId="5380C393" w14:textId="77777777" w:rsidR="00144C47" w:rsidRPr="009269F1" w:rsidRDefault="00144C47" w:rsidP="0061547B">
            <w:pPr>
              <w:spacing w:line="360" w:lineRule="auto"/>
              <w:rPr>
                <w:rFonts w:cs="Times New Roman"/>
                <w:b/>
                <w:szCs w:val="24"/>
              </w:rPr>
            </w:pPr>
            <w:r w:rsidRPr="009269F1">
              <w:rPr>
                <w:rFonts w:cs="Times New Roman"/>
                <w:b/>
                <w:szCs w:val="24"/>
              </w:rPr>
              <w:t>03h</w:t>
            </w:r>
          </w:p>
          <w:p w14:paraId="0DDBB8FE" w14:textId="77777777" w:rsidR="00144C47" w:rsidRPr="009269F1" w:rsidRDefault="00144C47" w:rsidP="0061547B">
            <w:pPr>
              <w:spacing w:line="360" w:lineRule="auto"/>
              <w:rPr>
                <w:rFonts w:cs="Times New Roman"/>
                <w:b/>
                <w:szCs w:val="24"/>
              </w:rPr>
            </w:pPr>
            <w:r w:rsidRPr="009269F1">
              <w:rPr>
                <w:rFonts w:cs="Times New Roman"/>
                <w:b/>
                <w:szCs w:val="24"/>
              </w:rPr>
              <w:t>18h</w:t>
            </w:r>
          </w:p>
          <w:p w14:paraId="4154B2E7" w14:textId="77777777" w:rsidR="00144C47" w:rsidRPr="009269F1" w:rsidRDefault="00144C47" w:rsidP="0061547B">
            <w:pPr>
              <w:spacing w:line="360" w:lineRule="auto"/>
              <w:rPr>
                <w:rFonts w:cs="Times New Roman"/>
                <w:b/>
                <w:szCs w:val="24"/>
              </w:rPr>
            </w:pPr>
          </w:p>
          <w:p w14:paraId="69601E75" w14:textId="77777777" w:rsidR="00144C47" w:rsidRPr="009269F1" w:rsidRDefault="00144C47" w:rsidP="0061547B">
            <w:pPr>
              <w:spacing w:line="360" w:lineRule="auto"/>
              <w:rPr>
                <w:rFonts w:cs="Times New Roman"/>
                <w:b/>
                <w:szCs w:val="24"/>
              </w:rPr>
            </w:pPr>
          </w:p>
          <w:p w14:paraId="277D66D7" w14:textId="77777777" w:rsidR="00144C47" w:rsidRPr="009269F1" w:rsidRDefault="00144C47" w:rsidP="0061547B">
            <w:pPr>
              <w:spacing w:line="360" w:lineRule="auto"/>
              <w:rPr>
                <w:rFonts w:cs="Times New Roman"/>
                <w:b/>
                <w:szCs w:val="24"/>
              </w:rPr>
            </w:pPr>
          </w:p>
          <w:p w14:paraId="10DF1502" w14:textId="77777777" w:rsidR="00144C47" w:rsidRPr="009269F1" w:rsidRDefault="00144C47" w:rsidP="0061547B">
            <w:pPr>
              <w:spacing w:line="360" w:lineRule="auto"/>
              <w:rPr>
                <w:rFonts w:cs="Times New Roman"/>
                <w:b/>
                <w:szCs w:val="24"/>
              </w:rPr>
            </w:pPr>
          </w:p>
          <w:p w14:paraId="5935AB77" w14:textId="77777777" w:rsidR="00144C47" w:rsidRPr="009269F1" w:rsidRDefault="00144C47" w:rsidP="0061547B">
            <w:pPr>
              <w:spacing w:line="360" w:lineRule="auto"/>
              <w:rPr>
                <w:rFonts w:cs="Times New Roman"/>
                <w:b/>
                <w:szCs w:val="24"/>
              </w:rPr>
            </w:pPr>
          </w:p>
          <w:p w14:paraId="7AFFE7D7" w14:textId="77777777" w:rsidR="00144C47" w:rsidRPr="009269F1" w:rsidRDefault="00144C47" w:rsidP="0061547B">
            <w:pPr>
              <w:spacing w:line="360" w:lineRule="auto"/>
              <w:rPr>
                <w:rFonts w:cs="Times New Roman"/>
                <w:b/>
                <w:szCs w:val="24"/>
              </w:rPr>
            </w:pPr>
            <w:r w:rsidRPr="009269F1">
              <w:rPr>
                <w:rFonts w:cs="Times New Roman"/>
                <w:b/>
                <w:szCs w:val="24"/>
              </w:rPr>
              <w:t>18h</w:t>
            </w:r>
          </w:p>
          <w:p w14:paraId="466E2DB9" w14:textId="77777777" w:rsidR="00144C47" w:rsidRPr="009269F1" w:rsidRDefault="00144C47" w:rsidP="0061547B">
            <w:pPr>
              <w:spacing w:line="360" w:lineRule="auto"/>
              <w:rPr>
                <w:rFonts w:cs="Times New Roman"/>
                <w:b/>
                <w:szCs w:val="24"/>
              </w:rPr>
            </w:pPr>
          </w:p>
          <w:p w14:paraId="0BDCED8C" w14:textId="77777777" w:rsidR="00144C47" w:rsidRPr="009269F1" w:rsidRDefault="00144C47" w:rsidP="0061547B">
            <w:pPr>
              <w:spacing w:line="360" w:lineRule="auto"/>
              <w:rPr>
                <w:rFonts w:cs="Times New Roman"/>
                <w:b/>
                <w:szCs w:val="24"/>
              </w:rPr>
            </w:pPr>
          </w:p>
          <w:p w14:paraId="3591D772" w14:textId="77777777" w:rsidR="00144C47" w:rsidRPr="009269F1" w:rsidRDefault="00144C47" w:rsidP="0061547B">
            <w:pPr>
              <w:spacing w:line="360" w:lineRule="auto"/>
              <w:rPr>
                <w:rFonts w:cs="Times New Roman"/>
                <w:b/>
                <w:szCs w:val="24"/>
              </w:rPr>
            </w:pPr>
          </w:p>
          <w:p w14:paraId="3703041C" w14:textId="77777777" w:rsidR="00144C47" w:rsidRPr="009269F1" w:rsidRDefault="00144C47" w:rsidP="0061547B">
            <w:pPr>
              <w:spacing w:line="360" w:lineRule="auto"/>
              <w:rPr>
                <w:rFonts w:cs="Times New Roman"/>
                <w:b/>
                <w:szCs w:val="24"/>
              </w:rPr>
            </w:pPr>
            <w:r w:rsidRPr="009269F1">
              <w:rPr>
                <w:rFonts w:cs="Times New Roman"/>
                <w:b/>
                <w:szCs w:val="24"/>
              </w:rPr>
              <w:t>15h</w:t>
            </w:r>
          </w:p>
          <w:p w14:paraId="09C17BE5" w14:textId="77777777" w:rsidR="00144C47" w:rsidRPr="009269F1" w:rsidRDefault="00144C47" w:rsidP="0061547B">
            <w:pPr>
              <w:spacing w:line="360" w:lineRule="auto"/>
              <w:rPr>
                <w:rFonts w:cs="Times New Roman"/>
                <w:b/>
                <w:szCs w:val="24"/>
              </w:rPr>
            </w:pPr>
          </w:p>
          <w:p w14:paraId="5EBAABE0" w14:textId="77777777" w:rsidR="00144C47" w:rsidRPr="009269F1" w:rsidRDefault="00144C47" w:rsidP="0061547B">
            <w:pPr>
              <w:spacing w:line="360" w:lineRule="auto"/>
              <w:rPr>
                <w:rFonts w:cs="Times New Roman"/>
                <w:b/>
                <w:szCs w:val="24"/>
              </w:rPr>
            </w:pPr>
          </w:p>
          <w:p w14:paraId="3A60863E" w14:textId="77777777" w:rsidR="00144C47" w:rsidRPr="009269F1" w:rsidRDefault="00144C47" w:rsidP="0061547B">
            <w:pPr>
              <w:spacing w:line="360" w:lineRule="auto"/>
              <w:rPr>
                <w:rFonts w:cs="Times New Roman"/>
                <w:b/>
                <w:szCs w:val="24"/>
              </w:rPr>
            </w:pPr>
          </w:p>
          <w:p w14:paraId="240AD882" w14:textId="77777777" w:rsidR="00144C47" w:rsidRPr="009269F1" w:rsidRDefault="00144C47" w:rsidP="0061547B">
            <w:pPr>
              <w:spacing w:line="360" w:lineRule="auto"/>
              <w:rPr>
                <w:rFonts w:cs="Times New Roman"/>
                <w:b/>
                <w:szCs w:val="24"/>
              </w:rPr>
            </w:pPr>
            <w:r w:rsidRPr="009269F1">
              <w:rPr>
                <w:rFonts w:cs="Times New Roman"/>
                <w:b/>
                <w:szCs w:val="24"/>
              </w:rPr>
              <w:t>18h</w:t>
            </w:r>
          </w:p>
          <w:p w14:paraId="4F20C0DA" w14:textId="77777777" w:rsidR="00144C47" w:rsidRPr="009269F1" w:rsidRDefault="00144C47" w:rsidP="0061547B">
            <w:pPr>
              <w:spacing w:line="360" w:lineRule="auto"/>
              <w:rPr>
                <w:rFonts w:cs="Times New Roman"/>
                <w:b/>
                <w:szCs w:val="24"/>
              </w:rPr>
            </w:pPr>
          </w:p>
          <w:p w14:paraId="36934BEE" w14:textId="77777777" w:rsidR="00144C47" w:rsidRPr="009269F1" w:rsidRDefault="00144C47" w:rsidP="0061547B">
            <w:pPr>
              <w:spacing w:line="360" w:lineRule="auto"/>
              <w:rPr>
                <w:rFonts w:cs="Times New Roman"/>
                <w:b/>
                <w:szCs w:val="24"/>
              </w:rPr>
            </w:pPr>
          </w:p>
          <w:p w14:paraId="4BD4B00B" w14:textId="77777777" w:rsidR="00144C47" w:rsidRPr="009269F1" w:rsidRDefault="00144C47" w:rsidP="0061547B">
            <w:pPr>
              <w:spacing w:line="360" w:lineRule="auto"/>
              <w:rPr>
                <w:rFonts w:cs="Times New Roman"/>
                <w:b/>
                <w:szCs w:val="24"/>
              </w:rPr>
            </w:pPr>
          </w:p>
          <w:p w14:paraId="397273E2" w14:textId="77777777" w:rsidR="00144C47" w:rsidRPr="009269F1" w:rsidRDefault="00144C47" w:rsidP="0061547B">
            <w:pPr>
              <w:spacing w:line="360" w:lineRule="auto"/>
              <w:rPr>
                <w:rFonts w:cs="Times New Roman"/>
                <w:b/>
                <w:szCs w:val="24"/>
              </w:rPr>
            </w:pPr>
          </w:p>
          <w:p w14:paraId="76D46F6D" w14:textId="77777777" w:rsidR="00144C47" w:rsidRPr="009269F1" w:rsidRDefault="00144C47" w:rsidP="0061547B">
            <w:pPr>
              <w:spacing w:line="360" w:lineRule="auto"/>
              <w:rPr>
                <w:rFonts w:cs="Times New Roman"/>
                <w:b/>
                <w:szCs w:val="24"/>
              </w:rPr>
            </w:pPr>
            <w:r w:rsidRPr="009269F1">
              <w:rPr>
                <w:rFonts w:cs="Times New Roman"/>
                <w:b/>
                <w:szCs w:val="24"/>
              </w:rPr>
              <w:t>06h</w:t>
            </w:r>
          </w:p>
          <w:p w14:paraId="4EC3AFFE" w14:textId="77777777" w:rsidR="00144C47" w:rsidRPr="009269F1" w:rsidRDefault="00144C47" w:rsidP="0061547B">
            <w:pPr>
              <w:spacing w:line="360" w:lineRule="auto"/>
              <w:rPr>
                <w:rFonts w:cs="Times New Roman"/>
                <w:b/>
                <w:szCs w:val="24"/>
              </w:rPr>
            </w:pPr>
          </w:p>
          <w:p w14:paraId="444385CE" w14:textId="77777777" w:rsidR="00144C47" w:rsidRPr="009269F1" w:rsidRDefault="00144C47" w:rsidP="0061547B">
            <w:pPr>
              <w:spacing w:line="360" w:lineRule="auto"/>
              <w:rPr>
                <w:rFonts w:cs="Times New Roman"/>
                <w:b/>
                <w:szCs w:val="24"/>
              </w:rPr>
            </w:pPr>
          </w:p>
          <w:p w14:paraId="6D710434" w14:textId="77777777" w:rsidR="00144C47" w:rsidRPr="009269F1" w:rsidRDefault="00144C47" w:rsidP="0061547B">
            <w:pPr>
              <w:spacing w:line="360" w:lineRule="auto"/>
              <w:rPr>
                <w:rFonts w:cs="Times New Roman"/>
                <w:b/>
                <w:szCs w:val="24"/>
              </w:rPr>
            </w:pPr>
            <w:r w:rsidRPr="009269F1">
              <w:rPr>
                <w:rFonts w:cs="Times New Roman"/>
                <w:b/>
                <w:szCs w:val="24"/>
              </w:rPr>
              <w:t>06h</w:t>
            </w:r>
          </w:p>
          <w:p w14:paraId="23BB2CF6" w14:textId="77777777" w:rsidR="00144C47" w:rsidRPr="009269F1" w:rsidRDefault="00144C47" w:rsidP="0061547B">
            <w:pPr>
              <w:spacing w:line="360" w:lineRule="auto"/>
              <w:rPr>
                <w:rFonts w:cs="Times New Roman"/>
                <w:b/>
                <w:szCs w:val="24"/>
              </w:rPr>
            </w:pPr>
          </w:p>
          <w:p w14:paraId="5EB8ACC3" w14:textId="77777777" w:rsidR="00144C47" w:rsidRPr="009269F1" w:rsidRDefault="00144C47" w:rsidP="0061547B">
            <w:pPr>
              <w:spacing w:line="360" w:lineRule="auto"/>
              <w:rPr>
                <w:rFonts w:cs="Times New Roman"/>
                <w:b/>
                <w:szCs w:val="24"/>
              </w:rPr>
            </w:pPr>
          </w:p>
          <w:p w14:paraId="6DC8950C" w14:textId="77777777" w:rsidR="00144C47" w:rsidRPr="009269F1" w:rsidRDefault="00144C47" w:rsidP="0061547B">
            <w:pPr>
              <w:spacing w:line="360" w:lineRule="auto"/>
              <w:rPr>
                <w:rFonts w:cs="Times New Roman"/>
                <w:b/>
                <w:szCs w:val="24"/>
              </w:rPr>
            </w:pPr>
            <w:r w:rsidRPr="009269F1">
              <w:rPr>
                <w:rFonts w:cs="Times New Roman"/>
                <w:b/>
                <w:szCs w:val="24"/>
              </w:rPr>
              <w:t>06h</w:t>
            </w:r>
          </w:p>
          <w:p w14:paraId="430ACFE4" w14:textId="77777777" w:rsidR="00144C47" w:rsidRPr="009269F1" w:rsidRDefault="00144C47" w:rsidP="0061547B">
            <w:pPr>
              <w:spacing w:line="360" w:lineRule="auto"/>
              <w:rPr>
                <w:rFonts w:cs="Times New Roman"/>
                <w:b/>
                <w:szCs w:val="24"/>
              </w:rPr>
            </w:pPr>
          </w:p>
          <w:p w14:paraId="10D63247" w14:textId="77777777" w:rsidR="00144C47" w:rsidRPr="009269F1" w:rsidRDefault="00144C47" w:rsidP="0061547B">
            <w:pPr>
              <w:spacing w:line="360" w:lineRule="auto"/>
              <w:rPr>
                <w:rFonts w:cs="Times New Roman"/>
                <w:b/>
                <w:szCs w:val="24"/>
              </w:rPr>
            </w:pPr>
          </w:p>
          <w:p w14:paraId="0453761C" w14:textId="77777777" w:rsidR="00144C47" w:rsidRPr="009269F1" w:rsidRDefault="00144C47" w:rsidP="0061547B">
            <w:pPr>
              <w:spacing w:line="360" w:lineRule="auto"/>
              <w:rPr>
                <w:rFonts w:cs="Times New Roman"/>
                <w:b/>
                <w:szCs w:val="24"/>
              </w:rPr>
            </w:pPr>
          </w:p>
          <w:p w14:paraId="10E6B903" w14:textId="77777777" w:rsidR="00144C47" w:rsidRPr="009269F1" w:rsidRDefault="00144C47" w:rsidP="0061547B">
            <w:pPr>
              <w:spacing w:line="360" w:lineRule="auto"/>
              <w:rPr>
                <w:rFonts w:cs="Times New Roman"/>
                <w:b/>
                <w:szCs w:val="24"/>
              </w:rPr>
            </w:pPr>
            <w:r w:rsidRPr="009269F1">
              <w:rPr>
                <w:rFonts w:cs="Times New Roman"/>
                <w:b/>
                <w:szCs w:val="24"/>
              </w:rPr>
              <w:t>03h</w:t>
            </w:r>
          </w:p>
          <w:p w14:paraId="7E545B56" w14:textId="77777777" w:rsidR="00144C47" w:rsidRPr="009269F1" w:rsidRDefault="00144C47" w:rsidP="0061547B">
            <w:pPr>
              <w:spacing w:line="360" w:lineRule="auto"/>
              <w:rPr>
                <w:rFonts w:cs="Times New Roman"/>
                <w:b/>
                <w:szCs w:val="24"/>
              </w:rPr>
            </w:pPr>
          </w:p>
          <w:p w14:paraId="0540FBBD" w14:textId="77777777" w:rsidR="00144C47" w:rsidRPr="009269F1" w:rsidRDefault="00144C47" w:rsidP="0061547B">
            <w:pPr>
              <w:spacing w:line="360" w:lineRule="auto"/>
              <w:rPr>
                <w:rFonts w:cs="Times New Roman"/>
                <w:b/>
                <w:szCs w:val="24"/>
              </w:rPr>
            </w:pPr>
          </w:p>
          <w:p w14:paraId="29064120" w14:textId="77777777" w:rsidR="00144C47" w:rsidRPr="009269F1" w:rsidRDefault="00144C47" w:rsidP="0061547B">
            <w:pPr>
              <w:spacing w:line="360" w:lineRule="auto"/>
              <w:rPr>
                <w:rFonts w:cs="Times New Roman"/>
                <w:b/>
                <w:szCs w:val="24"/>
              </w:rPr>
            </w:pPr>
            <w:r w:rsidRPr="009269F1">
              <w:rPr>
                <w:rFonts w:cs="Times New Roman"/>
                <w:b/>
                <w:szCs w:val="24"/>
              </w:rPr>
              <w:t>03h</w:t>
            </w:r>
          </w:p>
        </w:tc>
      </w:tr>
    </w:tbl>
    <w:p w14:paraId="610E4ADC" w14:textId="77777777" w:rsidR="00144C47" w:rsidRPr="009269F1" w:rsidRDefault="00144C47" w:rsidP="0061547B">
      <w:pPr>
        <w:spacing w:line="360" w:lineRule="auto"/>
        <w:rPr>
          <w:rFonts w:cs="Times New Roman"/>
          <w:szCs w:val="24"/>
        </w:rPr>
      </w:pPr>
    </w:p>
    <w:p w14:paraId="4030402F" w14:textId="08ACA20E" w:rsidR="00144C47" w:rsidRPr="009269F1" w:rsidRDefault="00144C47" w:rsidP="0061547B">
      <w:pPr>
        <w:spacing w:line="360" w:lineRule="auto"/>
        <w:rPr>
          <w:rFonts w:cs="Times New Roman"/>
          <w:b/>
          <w:szCs w:val="24"/>
        </w:rPr>
      </w:pPr>
      <w:r w:rsidRPr="009269F1">
        <w:rPr>
          <w:rFonts w:cs="Times New Roman"/>
          <w:b/>
          <w:szCs w:val="24"/>
        </w:rPr>
        <w:t>Atividades desenvolvidas fora de sala de aula:</w:t>
      </w:r>
    </w:p>
    <w:p w14:paraId="161B1555" w14:textId="77777777" w:rsidR="00144C47" w:rsidRPr="009269F1" w:rsidRDefault="00144C47" w:rsidP="0061547B">
      <w:pPr>
        <w:spacing w:line="360" w:lineRule="auto"/>
        <w:rPr>
          <w:rFonts w:cs="Times New Roman"/>
          <w:szCs w:val="24"/>
        </w:rPr>
      </w:pPr>
      <w:r w:rsidRPr="009269F1">
        <w:rPr>
          <w:rFonts w:cs="Times New Roman"/>
          <w:szCs w:val="24"/>
        </w:rPr>
        <w:t>Reconhecimento da área de abrangência da Faculdade Oswaldo Cruz;</w:t>
      </w:r>
    </w:p>
    <w:p w14:paraId="280E1195" w14:textId="77777777" w:rsidR="00144C47" w:rsidRPr="009269F1" w:rsidRDefault="00144C47" w:rsidP="0061547B">
      <w:pPr>
        <w:spacing w:line="360" w:lineRule="auto"/>
        <w:rPr>
          <w:rFonts w:cs="Times New Roman"/>
          <w:szCs w:val="24"/>
        </w:rPr>
      </w:pPr>
      <w:r w:rsidRPr="009269F1">
        <w:rPr>
          <w:rFonts w:cs="Times New Roman"/>
          <w:szCs w:val="24"/>
        </w:rPr>
        <w:t>Projeto: Reconhecimento dos equipamentos de saúde no território, mapa vivo e dinâmica do ambiente, para isso utilizaremos uma cidade simulada;</w:t>
      </w:r>
    </w:p>
    <w:p w14:paraId="3EC54158" w14:textId="77777777" w:rsidR="00144C47" w:rsidRPr="009269F1" w:rsidRDefault="00144C47" w:rsidP="0061547B">
      <w:pPr>
        <w:spacing w:line="360" w:lineRule="auto"/>
        <w:rPr>
          <w:rFonts w:cs="Times New Roman"/>
          <w:szCs w:val="24"/>
        </w:rPr>
      </w:pPr>
      <w:r w:rsidRPr="009269F1">
        <w:rPr>
          <w:rFonts w:cs="Times New Roman"/>
          <w:szCs w:val="24"/>
        </w:rPr>
        <w:t>Elaboração e execução de atividade de educação permanente com algum grupo existente na área de abrangência da faculdade e no Ambulatório da Saúde.</w:t>
      </w:r>
    </w:p>
    <w:p w14:paraId="306899FF" w14:textId="77777777" w:rsidR="00144C47" w:rsidRPr="009269F1" w:rsidRDefault="00144C47" w:rsidP="0061547B">
      <w:pPr>
        <w:spacing w:line="360" w:lineRule="auto"/>
        <w:rPr>
          <w:rFonts w:cs="Times New Roman"/>
          <w:szCs w:val="24"/>
        </w:rPr>
      </w:pPr>
      <w:r w:rsidRPr="009269F1">
        <w:rPr>
          <w:rFonts w:cs="Times New Roman"/>
          <w:szCs w:val="24"/>
        </w:rPr>
        <w:t>Vivência prática em uma Unidade de Saúde da Família</w:t>
      </w:r>
    </w:p>
    <w:p w14:paraId="37E89AFD" w14:textId="77777777" w:rsidR="00144C47" w:rsidRPr="009269F1" w:rsidRDefault="00144C47" w:rsidP="0061547B">
      <w:pPr>
        <w:spacing w:line="360" w:lineRule="auto"/>
        <w:rPr>
          <w:rFonts w:cs="Times New Roman"/>
          <w:b/>
          <w:szCs w:val="24"/>
        </w:rPr>
      </w:pPr>
      <w:r w:rsidRPr="009269F1">
        <w:rPr>
          <w:rFonts w:cs="Times New Roman"/>
          <w:szCs w:val="24"/>
        </w:rPr>
        <w:t xml:space="preserve"> </w:t>
      </w:r>
    </w:p>
    <w:p w14:paraId="072DA2F9" w14:textId="61D19999" w:rsidR="00144C47" w:rsidRPr="009269F1" w:rsidRDefault="00144C47" w:rsidP="0061547B">
      <w:pPr>
        <w:spacing w:line="360" w:lineRule="auto"/>
        <w:rPr>
          <w:rFonts w:cs="Times New Roman"/>
          <w:b/>
          <w:szCs w:val="24"/>
        </w:rPr>
      </w:pPr>
      <w:r w:rsidRPr="009269F1">
        <w:rPr>
          <w:rFonts w:cs="Times New Roman"/>
          <w:b/>
          <w:szCs w:val="24"/>
        </w:rPr>
        <w:lastRenderedPageBreak/>
        <w:t xml:space="preserve">Metodologia e procedimentos de avaliação de ensino e aprendizagem: </w:t>
      </w:r>
    </w:p>
    <w:p w14:paraId="7CD1EAAB" w14:textId="77777777" w:rsidR="00144C47" w:rsidRPr="009269F1" w:rsidRDefault="00144C47" w:rsidP="0061547B">
      <w:pPr>
        <w:spacing w:line="360" w:lineRule="auto"/>
        <w:rPr>
          <w:rFonts w:cs="Times New Roman"/>
          <w:szCs w:val="24"/>
        </w:rPr>
      </w:pPr>
      <w:r w:rsidRPr="009269F1">
        <w:rPr>
          <w:rFonts w:cs="Times New Roman"/>
          <w:szCs w:val="24"/>
        </w:rPr>
        <w:t xml:space="preserve">Metodologias ativas do processo ensino aprendizagem, PBL, narrativas, discussões acompanhadas. </w:t>
      </w:r>
    </w:p>
    <w:p w14:paraId="1C249583" w14:textId="77777777" w:rsidR="00144C47" w:rsidRPr="009269F1" w:rsidRDefault="00144C47" w:rsidP="0061547B">
      <w:pPr>
        <w:spacing w:line="360" w:lineRule="auto"/>
        <w:rPr>
          <w:rFonts w:cs="Times New Roman"/>
          <w:szCs w:val="24"/>
        </w:rPr>
      </w:pPr>
      <w:r w:rsidRPr="009269F1">
        <w:rPr>
          <w:rFonts w:cs="Times New Roman"/>
          <w:szCs w:val="24"/>
        </w:rPr>
        <w:t xml:space="preserve">Prática educacional com e desenvolvimento de um projeto de educação em saúde a ser aplicada em grupo/comunidade de escolha do aluno realizado sob orientação docente. </w:t>
      </w:r>
    </w:p>
    <w:p w14:paraId="428891F0" w14:textId="77777777" w:rsidR="00144C47" w:rsidRPr="009269F1" w:rsidRDefault="00144C47" w:rsidP="0061547B">
      <w:pPr>
        <w:spacing w:line="360" w:lineRule="auto"/>
        <w:rPr>
          <w:rFonts w:cs="Times New Roman"/>
          <w:szCs w:val="24"/>
        </w:rPr>
      </w:pPr>
      <w:r w:rsidRPr="009269F1">
        <w:rPr>
          <w:rFonts w:cs="Times New Roman"/>
          <w:szCs w:val="24"/>
        </w:rPr>
        <w:t xml:space="preserve">A avaliação é composta de avaliações formativas, </w:t>
      </w:r>
      <w:proofErr w:type="gramStart"/>
      <w:r w:rsidRPr="009269F1">
        <w:rPr>
          <w:rFonts w:cs="Times New Roman"/>
          <w:szCs w:val="24"/>
        </w:rPr>
        <w:t>processuais  e</w:t>
      </w:r>
      <w:proofErr w:type="gramEnd"/>
      <w:r w:rsidRPr="009269F1">
        <w:rPr>
          <w:rFonts w:cs="Times New Roman"/>
          <w:szCs w:val="24"/>
        </w:rPr>
        <w:t xml:space="preserve"> </w:t>
      </w:r>
      <w:proofErr w:type="spellStart"/>
      <w:r w:rsidRPr="009269F1">
        <w:rPr>
          <w:rFonts w:cs="Times New Roman"/>
          <w:szCs w:val="24"/>
        </w:rPr>
        <w:t>somativas</w:t>
      </w:r>
      <w:proofErr w:type="spellEnd"/>
      <w:r w:rsidRPr="009269F1">
        <w:rPr>
          <w:rFonts w:cs="Times New Roman"/>
          <w:szCs w:val="24"/>
        </w:rPr>
        <w:t xml:space="preserve"> bimestral composta de 1 prova escrita e portfólio (acompanhados de resenhas, pesquisas) e nota processual de desempenho diário resultando em notas expressas em valor de 0 a 10 permitindo-se em cada uma delas, apenas fração de cinco décimos.</w:t>
      </w:r>
    </w:p>
    <w:p w14:paraId="0C538BBE" w14:textId="77777777" w:rsidR="00144C47" w:rsidRPr="009269F1" w:rsidRDefault="00144C47" w:rsidP="0061547B">
      <w:pPr>
        <w:spacing w:line="360" w:lineRule="auto"/>
        <w:rPr>
          <w:rFonts w:cs="Times New Roman"/>
          <w:szCs w:val="24"/>
        </w:rPr>
      </w:pPr>
    </w:p>
    <w:p w14:paraId="7C24AC8B" w14:textId="77777777" w:rsidR="00144C47" w:rsidRPr="009269F1" w:rsidRDefault="00144C47" w:rsidP="0061547B">
      <w:pPr>
        <w:spacing w:line="360" w:lineRule="auto"/>
        <w:rPr>
          <w:rFonts w:cs="Times New Roman"/>
          <w:szCs w:val="24"/>
        </w:rPr>
      </w:pPr>
      <w:r w:rsidRPr="009269F1">
        <w:rPr>
          <w:rFonts w:cs="Times New Roman"/>
          <w:szCs w:val="24"/>
        </w:rPr>
        <w:t>Avaliação teórica da N1: 07/06/19 - 2ª chamada: 14/06/19</w:t>
      </w:r>
    </w:p>
    <w:p w14:paraId="25FC5D5D" w14:textId="77777777" w:rsidR="00144C47" w:rsidRPr="009269F1" w:rsidRDefault="00144C47" w:rsidP="0061547B">
      <w:pPr>
        <w:spacing w:line="360" w:lineRule="auto"/>
        <w:rPr>
          <w:rFonts w:cs="Times New Roman"/>
          <w:szCs w:val="24"/>
        </w:rPr>
      </w:pPr>
      <w:r w:rsidRPr="009269F1">
        <w:rPr>
          <w:rFonts w:cs="Times New Roman"/>
          <w:szCs w:val="24"/>
        </w:rPr>
        <w:t>Avaliação teórica N2: 01/11/19 - 2ª chamada: 08/11/19</w:t>
      </w:r>
    </w:p>
    <w:p w14:paraId="6B6529C7" w14:textId="77777777" w:rsidR="00144C47" w:rsidRPr="009269F1" w:rsidRDefault="00144C47" w:rsidP="0061547B">
      <w:pPr>
        <w:spacing w:line="360" w:lineRule="auto"/>
        <w:rPr>
          <w:rFonts w:cs="Times New Roman"/>
          <w:szCs w:val="24"/>
        </w:rPr>
      </w:pPr>
    </w:p>
    <w:p w14:paraId="69AF815F" w14:textId="77777777" w:rsidR="00144C47" w:rsidRPr="009269F1" w:rsidRDefault="00144C47" w:rsidP="0061547B">
      <w:pPr>
        <w:spacing w:line="360" w:lineRule="auto"/>
        <w:rPr>
          <w:rFonts w:cs="Times New Roman"/>
          <w:b/>
          <w:szCs w:val="24"/>
        </w:rPr>
      </w:pPr>
      <w:r w:rsidRPr="009269F1">
        <w:rPr>
          <w:rFonts w:cs="Times New Roman"/>
          <w:b/>
          <w:szCs w:val="24"/>
        </w:rPr>
        <w:t>Bibliografia Básica:</w:t>
      </w:r>
    </w:p>
    <w:p w14:paraId="45F3AD38" w14:textId="77777777" w:rsidR="00144C47" w:rsidRPr="009269F1" w:rsidRDefault="00144C47" w:rsidP="0061547B">
      <w:pPr>
        <w:spacing w:line="360" w:lineRule="auto"/>
        <w:rPr>
          <w:rFonts w:cs="Times New Roman"/>
          <w:szCs w:val="24"/>
        </w:rPr>
      </w:pPr>
      <w:r w:rsidRPr="009269F1">
        <w:rPr>
          <w:rFonts w:cs="Times New Roman"/>
          <w:szCs w:val="24"/>
        </w:rPr>
        <w:t xml:space="preserve">FIGUEIREDO, </w:t>
      </w:r>
      <w:proofErr w:type="spellStart"/>
      <w:r w:rsidRPr="009269F1">
        <w:rPr>
          <w:rFonts w:cs="Times New Roman"/>
          <w:szCs w:val="24"/>
        </w:rPr>
        <w:t>Nébia</w:t>
      </w:r>
      <w:proofErr w:type="spellEnd"/>
      <w:r w:rsidRPr="009269F1">
        <w:rPr>
          <w:rFonts w:cs="Times New Roman"/>
          <w:szCs w:val="24"/>
        </w:rPr>
        <w:t xml:space="preserve"> Maria Almeida de; TONINI, Teresa. SUS e PSF para enfermagem: práticas para o cuidado em saúde coletiva. 1. ed. São Caetano do Sul: </w:t>
      </w:r>
      <w:proofErr w:type="spellStart"/>
      <w:r w:rsidRPr="009269F1">
        <w:rPr>
          <w:rFonts w:cs="Times New Roman"/>
          <w:szCs w:val="24"/>
        </w:rPr>
        <w:t>Yendis</w:t>
      </w:r>
      <w:proofErr w:type="spellEnd"/>
      <w:r w:rsidRPr="009269F1">
        <w:rPr>
          <w:rFonts w:cs="Times New Roman"/>
          <w:szCs w:val="24"/>
        </w:rPr>
        <w:t>, 2007. 312 p. ISBN 9788577280193.</w:t>
      </w:r>
    </w:p>
    <w:p w14:paraId="30491FA7" w14:textId="77777777" w:rsidR="00144C47" w:rsidRPr="009269F1" w:rsidRDefault="00144C47" w:rsidP="0061547B">
      <w:pPr>
        <w:spacing w:line="360" w:lineRule="auto"/>
        <w:rPr>
          <w:rFonts w:cs="Times New Roman"/>
          <w:szCs w:val="24"/>
        </w:rPr>
      </w:pPr>
      <w:r w:rsidRPr="009269F1">
        <w:rPr>
          <w:rFonts w:cs="Times New Roman"/>
          <w:szCs w:val="24"/>
        </w:rPr>
        <w:t xml:space="preserve">OHARA, Renato; OHARA, Elisabeth </w:t>
      </w:r>
      <w:proofErr w:type="spellStart"/>
      <w:r w:rsidRPr="009269F1">
        <w:rPr>
          <w:rFonts w:cs="Times New Roman"/>
          <w:szCs w:val="24"/>
        </w:rPr>
        <w:t>Calabuig</w:t>
      </w:r>
      <w:proofErr w:type="spellEnd"/>
      <w:r w:rsidRPr="009269F1">
        <w:rPr>
          <w:rFonts w:cs="Times New Roman"/>
          <w:szCs w:val="24"/>
        </w:rPr>
        <w:t xml:space="preserve"> Chapina; SAITO, Raquel Xavier de Souza (Org.). Saúde da família: considerações teóricas e aplicabilidade. 2. ed. São Paulo: </w:t>
      </w:r>
      <w:proofErr w:type="spellStart"/>
      <w:r w:rsidRPr="009269F1">
        <w:rPr>
          <w:rFonts w:cs="Times New Roman"/>
          <w:szCs w:val="24"/>
        </w:rPr>
        <w:t>Martinari</w:t>
      </w:r>
      <w:proofErr w:type="spellEnd"/>
      <w:r w:rsidRPr="009269F1">
        <w:rPr>
          <w:rFonts w:cs="Times New Roman"/>
          <w:szCs w:val="24"/>
        </w:rPr>
        <w:t>, 2010. 479 p., 23 cm. ISBN 9788589788755.</w:t>
      </w:r>
    </w:p>
    <w:p w14:paraId="00500923" w14:textId="77777777" w:rsidR="00144C47" w:rsidRPr="009269F1" w:rsidRDefault="00144C47" w:rsidP="0061547B">
      <w:pPr>
        <w:spacing w:line="360" w:lineRule="auto"/>
        <w:rPr>
          <w:rFonts w:cs="Times New Roman"/>
          <w:szCs w:val="24"/>
        </w:rPr>
      </w:pPr>
      <w:r w:rsidRPr="009269F1">
        <w:rPr>
          <w:rFonts w:cs="Times New Roman"/>
          <w:szCs w:val="24"/>
        </w:rPr>
        <w:t xml:space="preserve">FIGUEIREDO, </w:t>
      </w:r>
      <w:proofErr w:type="spellStart"/>
      <w:r w:rsidRPr="009269F1">
        <w:rPr>
          <w:rFonts w:cs="Times New Roman"/>
          <w:szCs w:val="24"/>
        </w:rPr>
        <w:t>Nébia</w:t>
      </w:r>
      <w:proofErr w:type="spellEnd"/>
      <w:r w:rsidRPr="009269F1">
        <w:rPr>
          <w:rFonts w:cs="Times New Roman"/>
          <w:szCs w:val="24"/>
        </w:rPr>
        <w:t xml:space="preserve"> Maria Almeida de. Ensinando a cuidar em saúde pública. 2ªed. São Caetano do Sul: </w:t>
      </w:r>
      <w:proofErr w:type="spellStart"/>
      <w:r w:rsidRPr="009269F1">
        <w:rPr>
          <w:rFonts w:cs="Times New Roman"/>
          <w:szCs w:val="24"/>
        </w:rPr>
        <w:t>Yendis</w:t>
      </w:r>
      <w:proofErr w:type="spellEnd"/>
      <w:r w:rsidRPr="009269F1">
        <w:rPr>
          <w:rFonts w:cs="Times New Roman"/>
          <w:szCs w:val="24"/>
        </w:rPr>
        <w:t>, 2008</w:t>
      </w:r>
    </w:p>
    <w:p w14:paraId="197B316C" w14:textId="77777777" w:rsidR="00144C47" w:rsidRPr="009269F1" w:rsidRDefault="00144C47" w:rsidP="0061547B">
      <w:pPr>
        <w:spacing w:line="360" w:lineRule="auto"/>
        <w:rPr>
          <w:rFonts w:cs="Times New Roman"/>
          <w:szCs w:val="24"/>
        </w:rPr>
      </w:pPr>
    </w:p>
    <w:p w14:paraId="2623CE6F" w14:textId="77777777" w:rsidR="00144C47" w:rsidRPr="009269F1" w:rsidRDefault="00144C47" w:rsidP="0061547B">
      <w:pPr>
        <w:spacing w:line="360" w:lineRule="auto"/>
        <w:rPr>
          <w:rFonts w:cs="Times New Roman"/>
          <w:b/>
          <w:szCs w:val="24"/>
        </w:rPr>
      </w:pPr>
      <w:r w:rsidRPr="009269F1">
        <w:rPr>
          <w:rFonts w:cs="Times New Roman"/>
          <w:b/>
          <w:szCs w:val="24"/>
        </w:rPr>
        <w:t>Bibliografia Complementar:</w:t>
      </w:r>
    </w:p>
    <w:p w14:paraId="6649A72A" w14:textId="77777777" w:rsidR="00144C47" w:rsidRPr="009269F1" w:rsidRDefault="00144C47" w:rsidP="0061547B">
      <w:pPr>
        <w:spacing w:line="360" w:lineRule="auto"/>
        <w:rPr>
          <w:rFonts w:cs="Times New Roman"/>
          <w:szCs w:val="24"/>
        </w:rPr>
      </w:pPr>
      <w:r w:rsidRPr="009269F1">
        <w:rPr>
          <w:rFonts w:cs="Times New Roman"/>
          <w:szCs w:val="24"/>
        </w:rPr>
        <w:t>Ministério da Saúde – Brasil. O SUS pode ser seu melhor plano de saúde. Brasília: Ministério da Saúde, 2003.</w:t>
      </w:r>
    </w:p>
    <w:p w14:paraId="329ED5CB" w14:textId="77777777" w:rsidR="00144C47" w:rsidRPr="009269F1" w:rsidRDefault="00144C47" w:rsidP="0061547B">
      <w:pPr>
        <w:spacing w:line="360" w:lineRule="auto"/>
        <w:rPr>
          <w:rFonts w:cs="Times New Roman"/>
          <w:szCs w:val="24"/>
        </w:rPr>
      </w:pPr>
      <w:r w:rsidRPr="009269F1">
        <w:rPr>
          <w:rFonts w:cs="Times New Roman"/>
          <w:szCs w:val="24"/>
        </w:rPr>
        <w:t xml:space="preserve">Brasil. Ministério da Saúde. Secretaria de Vigilância em Saúde. Secretaria de Atenção à Saúde. Política Nacional de Promoção da Saúde: PNPS: Anexo I da Portaria de Consolidação nº 2, de 28 de setembro de 2017, que consolida as normas sobre as políticas </w:t>
      </w:r>
      <w:r w:rsidRPr="009269F1">
        <w:rPr>
          <w:rFonts w:cs="Times New Roman"/>
          <w:szCs w:val="24"/>
        </w:rPr>
        <w:lastRenderedPageBreak/>
        <w:t xml:space="preserve">nacionais de saúde do SUS/ Ministério da Saúde, Secretaria de Vigilância em Saúde, Secretaria de Atenção à Saúde. – Brasília: Ministério da Saúde, 2018. 40 p Ministério da Saúde – Brasil. </w:t>
      </w:r>
    </w:p>
    <w:p w14:paraId="127C96EE" w14:textId="77777777" w:rsidR="00144C47" w:rsidRPr="009269F1" w:rsidRDefault="00144C47" w:rsidP="0061547B">
      <w:pPr>
        <w:spacing w:line="360" w:lineRule="auto"/>
        <w:rPr>
          <w:rFonts w:cs="Times New Roman"/>
          <w:szCs w:val="24"/>
        </w:rPr>
      </w:pPr>
      <w:r w:rsidRPr="009269F1">
        <w:rPr>
          <w:rFonts w:cs="Times New Roman"/>
          <w:szCs w:val="24"/>
        </w:rPr>
        <w:t>Política Nacional de Atenção Básica. Brasília: Ministério da Saúde, 2006.</w:t>
      </w:r>
    </w:p>
    <w:p w14:paraId="50B6D531" w14:textId="77777777" w:rsidR="00144C47" w:rsidRPr="009269F1" w:rsidRDefault="00144C47" w:rsidP="0061547B">
      <w:pPr>
        <w:spacing w:line="360" w:lineRule="auto"/>
        <w:rPr>
          <w:rFonts w:cs="Times New Roman"/>
          <w:szCs w:val="24"/>
        </w:rPr>
      </w:pPr>
      <w:r w:rsidRPr="009269F1">
        <w:rPr>
          <w:rFonts w:cs="Times New Roman"/>
          <w:szCs w:val="24"/>
        </w:rPr>
        <w:t xml:space="preserve">Brasil. Ministério da Saúde. Secretaria de Atenção à Saúde. Departamento de Atenção Básica. Política nacional de práticas integrativas e complementares no </w:t>
      </w:r>
      <w:proofErr w:type="gramStart"/>
      <w:r w:rsidRPr="009269F1">
        <w:rPr>
          <w:rFonts w:cs="Times New Roman"/>
          <w:szCs w:val="24"/>
        </w:rPr>
        <w:t>SUS :</w:t>
      </w:r>
      <w:proofErr w:type="gramEnd"/>
      <w:r w:rsidRPr="009269F1">
        <w:rPr>
          <w:rFonts w:cs="Times New Roman"/>
          <w:szCs w:val="24"/>
        </w:rPr>
        <w:t xml:space="preserve"> atitude de ampliação de acesso / Ministério da Saúde. Secretaria de Atenção à Saúde. Departamento de Atenção Básica. – 2. ed. – </w:t>
      </w:r>
      <w:proofErr w:type="gramStart"/>
      <w:r w:rsidRPr="009269F1">
        <w:rPr>
          <w:rFonts w:cs="Times New Roman"/>
          <w:szCs w:val="24"/>
        </w:rPr>
        <w:t>Brasília :</w:t>
      </w:r>
      <w:proofErr w:type="gramEnd"/>
      <w:r w:rsidRPr="009269F1">
        <w:rPr>
          <w:rFonts w:cs="Times New Roman"/>
          <w:szCs w:val="24"/>
        </w:rPr>
        <w:t xml:space="preserve"> Ministério da Saúde, 2015. 96 p.</w:t>
      </w:r>
    </w:p>
    <w:p w14:paraId="111DA380" w14:textId="77777777" w:rsidR="00144C47" w:rsidRPr="009269F1" w:rsidRDefault="00144C47" w:rsidP="0061547B">
      <w:pPr>
        <w:spacing w:line="360" w:lineRule="auto"/>
        <w:rPr>
          <w:rFonts w:cs="Times New Roman"/>
          <w:szCs w:val="24"/>
        </w:rPr>
      </w:pPr>
    </w:p>
    <w:p w14:paraId="238ED50A" w14:textId="40FE6A5C" w:rsidR="00144C47" w:rsidRPr="009269F1" w:rsidRDefault="00144C47" w:rsidP="0061547B">
      <w:pPr>
        <w:spacing w:line="360" w:lineRule="auto"/>
        <w:rPr>
          <w:rFonts w:cs="Times New Roman"/>
          <w:b/>
          <w:szCs w:val="24"/>
        </w:rPr>
      </w:pPr>
      <w:r w:rsidRPr="009269F1">
        <w:rPr>
          <w:rFonts w:cs="Times New Roman"/>
          <w:b/>
          <w:szCs w:val="24"/>
        </w:rPr>
        <w:t>Periódicos recomendados:</w:t>
      </w:r>
    </w:p>
    <w:p w14:paraId="398FB66D" w14:textId="77777777" w:rsidR="00144C47" w:rsidRPr="009269F1" w:rsidRDefault="00144C47" w:rsidP="0061547B">
      <w:pPr>
        <w:spacing w:line="360" w:lineRule="auto"/>
        <w:rPr>
          <w:rFonts w:cs="Times New Roman"/>
          <w:szCs w:val="24"/>
        </w:rPr>
      </w:pPr>
      <w:r w:rsidRPr="009269F1">
        <w:rPr>
          <w:rFonts w:cs="Times New Roman"/>
          <w:szCs w:val="24"/>
        </w:rPr>
        <w:t>Ministério da Saúde – Brasil. Pacto pela Saúde. Brasília: Ministério da Saúde, 2006.</w:t>
      </w:r>
    </w:p>
    <w:p w14:paraId="59564C9C" w14:textId="77777777" w:rsidR="00144C47" w:rsidRPr="009269F1" w:rsidRDefault="00144C47" w:rsidP="0061547B">
      <w:pPr>
        <w:spacing w:line="360" w:lineRule="auto"/>
        <w:rPr>
          <w:rFonts w:cs="Times New Roman"/>
          <w:szCs w:val="24"/>
        </w:rPr>
      </w:pPr>
      <w:r w:rsidRPr="009269F1">
        <w:rPr>
          <w:rFonts w:cs="Times New Roman"/>
          <w:szCs w:val="24"/>
        </w:rPr>
        <w:t>Ministério da Saúde – Brasil. Relação de Indicadores da Atenção Básica. Brasília: Ministério da Saúde, 2006.</w:t>
      </w:r>
    </w:p>
    <w:p w14:paraId="5EC5F4C8" w14:textId="77777777" w:rsidR="00144C47" w:rsidRPr="009269F1" w:rsidRDefault="00144C47" w:rsidP="0061547B">
      <w:pPr>
        <w:spacing w:line="360" w:lineRule="auto"/>
        <w:rPr>
          <w:rFonts w:cs="Times New Roman"/>
          <w:szCs w:val="24"/>
        </w:rPr>
      </w:pPr>
      <w:r w:rsidRPr="009269F1">
        <w:rPr>
          <w:rFonts w:cs="Times New Roman"/>
          <w:szCs w:val="24"/>
        </w:rPr>
        <w:t>Ministério da Saúde – Brasil. Manual para organização da Atenção Básica. Brasília: Ministério da Saúde, 1999.</w:t>
      </w:r>
    </w:p>
    <w:p w14:paraId="6B4C7D03" w14:textId="77777777" w:rsidR="00144C47" w:rsidRPr="009269F1" w:rsidRDefault="00144C47" w:rsidP="0061547B">
      <w:pPr>
        <w:spacing w:line="360" w:lineRule="auto"/>
        <w:rPr>
          <w:rFonts w:cs="Times New Roman"/>
          <w:szCs w:val="24"/>
        </w:rPr>
      </w:pPr>
      <w:r w:rsidRPr="009269F1">
        <w:rPr>
          <w:rFonts w:cs="Times New Roman"/>
          <w:szCs w:val="24"/>
        </w:rPr>
        <w:t>Ministério da Saúde – Brasil. Manual do Sistema de Informação de Atenção Básica. Brasília: Ministério da Saúde, 2003.</w:t>
      </w:r>
    </w:p>
    <w:p w14:paraId="7064CC8E" w14:textId="77777777" w:rsidR="00144C47" w:rsidRPr="009269F1" w:rsidRDefault="00144C47" w:rsidP="0061547B">
      <w:pPr>
        <w:spacing w:line="360" w:lineRule="auto"/>
        <w:rPr>
          <w:rFonts w:cs="Times New Roman"/>
          <w:szCs w:val="24"/>
        </w:rPr>
      </w:pPr>
      <w:r w:rsidRPr="009269F1">
        <w:rPr>
          <w:rFonts w:cs="Times New Roman"/>
          <w:szCs w:val="24"/>
        </w:rPr>
        <w:t>Ministério da Saúde – Brasil. Guia Prático do Programa de Saúde da Família. Brasília: Ministério da Saúde, 2003.</w:t>
      </w:r>
    </w:p>
    <w:p w14:paraId="66085626" w14:textId="77777777" w:rsidR="00144C47" w:rsidRPr="009269F1" w:rsidRDefault="00144C47" w:rsidP="0061547B">
      <w:pPr>
        <w:spacing w:line="360" w:lineRule="auto"/>
        <w:rPr>
          <w:rFonts w:cs="Times New Roman"/>
          <w:szCs w:val="24"/>
        </w:rPr>
      </w:pPr>
      <w:r w:rsidRPr="009269F1">
        <w:rPr>
          <w:rFonts w:cs="Times New Roman"/>
          <w:szCs w:val="24"/>
        </w:rPr>
        <w:t xml:space="preserve">Alves CR, Viana MR Saúde da Família: cuidando de crianças e adolescentes. Belo Horizonte: </w:t>
      </w:r>
      <w:proofErr w:type="spellStart"/>
      <w:r w:rsidRPr="009269F1">
        <w:rPr>
          <w:rFonts w:cs="Times New Roman"/>
          <w:szCs w:val="24"/>
        </w:rPr>
        <w:t>Coopmed</w:t>
      </w:r>
      <w:proofErr w:type="spellEnd"/>
      <w:r w:rsidRPr="009269F1">
        <w:rPr>
          <w:rFonts w:cs="Times New Roman"/>
          <w:szCs w:val="24"/>
        </w:rPr>
        <w:t>, 2003.</w:t>
      </w:r>
    </w:p>
    <w:p w14:paraId="68DDE5AA" w14:textId="77777777" w:rsidR="00144C47" w:rsidRPr="009269F1" w:rsidRDefault="00144C47" w:rsidP="0061547B">
      <w:pPr>
        <w:spacing w:line="360" w:lineRule="auto"/>
        <w:rPr>
          <w:rFonts w:cs="Times New Roman"/>
          <w:szCs w:val="24"/>
        </w:rPr>
      </w:pPr>
      <w:r w:rsidRPr="009269F1">
        <w:rPr>
          <w:rFonts w:cs="Times New Roman"/>
          <w:szCs w:val="24"/>
        </w:rPr>
        <w:t xml:space="preserve">Costa EMA, </w:t>
      </w:r>
      <w:proofErr w:type="spellStart"/>
      <w:r w:rsidRPr="009269F1">
        <w:rPr>
          <w:rFonts w:cs="Times New Roman"/>
          <w:szCs w:val="24"/>
        </w:rPr>
        <w:t>Carbone</w:t>
      </w:r>
      <w:proofErr w:type="spellEnd"/>
      <w:r w:rsidRPr="009269F1">
        <w:rPr>
          <w:rFonts w:cs="Times New Roman"/>
          <w:szCs w:val="24"/>
        </w:rPr>
        <w:t xml:space="preserve"> MH. Saúde da Família: uma abordagem interdisciplinar. Rio de Janeiro: </w:t>
      </w:r>
      <w:proofErr w:type="spellStart"/>
      <w:r w:rsidRPr="009269F1">
        <w:rPr>
          <w:rFonts w:cs="Times New Roman"/>
          <w:szCs w:val="24"/>
        </w:rPr>
        <w:t>Rubio</w:t>
      </w:r>
      <w:proofErr w:type="spellEnd"/>
      <w:r w:rsidRPr="009269F1">
        <w:rPr>
          <w:rFonts w:cs="Times New Roman"/>
          <w:szCs w:val="24"/>
        </w:rPr>
        <w:t>, 2004.</w:t>
      </w:r>
    </w:p>
    <w:p w14:paraId="23C0A03F" w14:textId="77777777" w:rsidR="00144C47" w:rsidRPr="009269F1" w:rsidRDefault="00144C47" w:rsidP="0061547B">
      <w:pPr>
        <w:spacing w:line="360" w:lineRule="auto"/>
        <w:rPr>
          <w:rFonts w:cs="Times New Roman"/>
          <w:szCs w:val="24"/>
        </w:rPr>
      </w:pPr>
      <w:proofErr w:type="spellStart"/>
      <w:r w:rsidRPr="009269F1">
        <w:rPr>
          <w:rFonts w:cs="Times New Roman"/>
          <w:szCs w:val="24"/>
        </w:rPr>
        <w:t>Czeresnia</w:t>
      </w:r>
      <w:proofErr w:type="spellEnd"/>
      <w:r w:rsidRPr="009269F1">
        <w:rPr>
          <w:rFonts w:cs="Times New Roman"/>
          <w:szCs w:val="24"/>
        </w:rPr>
        <w:t xml:space="preserve"> D, Freitas CM (org.) Promoção da Saúde: conceitos, reflexões e tendências. Rio de Janeiro: Ed. Fiocruz, 2003.</w:t>
      </w:r>
    </w:p>
    <w:p w14:paraId="2FD06389" w14:textId="40ACD6EE" w:rsidR="00144C47" w:rsidRPr="009269F1" w:rsidRDefault="00144C47" w:rsidP="0061547B">
      <w:pPr>
        <w:spacing w:line="360" w:lineRule="auto"/>
        <w:rPr>
          <w:rFonts w:cs="Times New Roman"/>
          <w:szCs w:val="24"/>
        </w:rPr>
      </w:pPr>
      <w:r w:rsidRPr="009269F1">
        <w:rPr>
          <w:rFonts w:cs="Times New Roman"/>
          <w:szCs w:val="24"/>
        </w:rPr>
        <w:t>Ministério da Saúde – Brasil. Guia alimentar para a população brasileira: promovendo a alimentação saudável. Brasília: Ministério da Saúde, 2005.</w:t>
      </w:r>
    </w:p>
    <w:p w14:paraId="41BE4872" w14:textId="65127D23" w:rsidR="002A6871" w:rsidRDefault="002A6871" w:rsidP="0061547B">
      <w:pPr>
        <w:spacing w:line="360" w:lineRule="auto"/>
        <w:rPr>
          <w:rFonts w:cs="Times New Roman"/>
          <w:szCs w:val="24"/>
        </w:rPr>
      </w:pPr>
    </w:p>
    <w:p w14:paraId="11579FC1" w14:textId="69986223" w:rsidR="00456581" w:rsidRDefault="00456581" w:rsidP="0061547B">
      <w:pPr>
        <w:spacing w:line="360" w:lineRule="auto"/>
        <w:rPr>
          <w:rFonts w:cs="Times New Roman"/>
          <w:szCs w:val="24"/>
        </w:rPr>
      </w:pPr>
    </w:p>
    <w:p w14:paraId="35D83F55" w14:textId="440280C3" w:rsidR="00456581" w:rsidRDefault="00456581" w:rsidP="0061547B">
      <w:pPr>
        <w:spacing w:line="360" w:lineRule="auto"/>
        <w:rPr>
          <w:rFonts w:cs="Times New Roman"/>
          <w:szCs w:val="24"/>
        </w:rPr>
      </w:pPr>
    </w:p>
    <w:p w14:paraId="791F5CD1" w14:textId="78354FAC" w:rsidR="00144C47"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b/>
          <w:szCs w:val="24"/>
        </w:rPr>
        <w:t>PLANO DE ENSINO</w:t>
      </w:r>
      <w:r w:rsidRPr="009269F1">
        <w:rPr>
          <w:rFonts w:cs="Times New Roman"/>
          <w:szCs w:val="24"/>
        </w:rPr>
        <w:c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Ano: 20</w:t>
      </w:r>
      <w:r w:rsidR="00B919A3">
        <w:rPr>
          <w:rFonts w:cs="Times New Roman"/>
          <w:szCs w:val="24"/>
        </w:rPr>
        <w:t>21</w:t>
      </w:r>
    </w:p>
    <w:p w14:paraId="4338BCA1" w14:textId="77777777" w:rsidR="00144C47"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Processo de cuidar: mulher</w:t>
      </w:r>
      <w:r w:rsidRPr="009269F1">
        <w:rPr>
          <w:rFonts w:cs="Times New Roman"/>
          <w:szCs w:val="24"/>
        </w:rPr>
        <w:tab/>
        <w:t>Código: 1737</w:t>
      </w:r>
      <w:r w:rsidRPr="009269F1">
        <w:rPr>
          <w:rFonts w:cs="Times New Roman"/>
          <w:szCs w:val="24"/>
        </w:rPr>
        <w:tab/>
      </w:r>
      <w:r w:rsidRPr="009269F1">
        <w:rPr>
          <w:rFonts w:cs="Times New Roman"/>
          <w:szCs w:val="24"/>
        </w:rPr>
        <w:tab/>
      </w:r>
      <w:r w:rsidRPr="009269F1">
        <w:rPr>
          <w:rFonts w:cs="Times New Roman"/>
          <w:szCs w:val="24"/>
        </w:rPr>
        <w:tab/>
        <w:t>Série: 3</w:t>
      </w:r>
    </w:p>
    <w:p w14:paraId="72A94C52" w14:textId="77777777" w:rsidR="00144C47"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semanal: 4h/a</w:t>
      </w:r>
      <w:r w:rsidRPr="009269F1">
        <w:rPr>
          <w:rFonts w:cs="Times New Roman"/>
          <w:szCs w:val="24"/>
        </w:rPr>
        <w:tab/>
        <w:t xml:space="preserve"> Teoria: 120h/</w:t>
      </w:r>
      <w:proofErr w:type="gramStart"/>
      <w:r w:rsidRPr="009269F1">
        <w:rPr>
          <w:rFonts w:cs="Times New Roman"/>
          <w:szCs w:val="24"/>
        </w:rPr>
        <w:t xml:space="preserve">a  </w:t>
      </w:r>
      <w:r w:rsidRPr="009269F1">
        <w:rPr>
          <w:rFonts w:cs="Times New Roman"/>
          <w:szCs w:val="24"/>
        </w:rPr>
        <w:tab/>
      </w:r>
      <w:proofErr w:type="gramEnd"/>
      <w:r w:rsidRPr="009269F1">
        <w:rPr>
          <w:rFonts w:cs="Times New Roman"/>
          <w:szCs w:val="24"/>
        </w:rPr>
        <w:t>Lab.: 20h/a</w:t>
      </w:r>
      <w:r w:rsidRPr="009269F1">
        <w:rPr>
          <w:rFonts w:cs="Times New Roman"/>
          <w:szCs w:val="24"/>
        </w:rPr>
        <w:tab/>
      </w:r>
      <w:r w:rsidRPr="009269F1">
        <w:rPr>
          <w:rFonts w:cs="Times New Roman"/>
          <w:szCs w:val="24"/>
        </w:rPr>
        <w:tab/>
        <w:t>Projeto:20h/a</w:t>
      </w:r>
      <w:r w:rsidRPr="009269F1">
        <w:rPr>
          <w:rFonts w:cs="Times New Roman"/>
          <w:szCs w:val="24"/>
        </w:rPr>
        <w:tab/>
      </w:r>
    </w:p>
    <w:p w14:paraId="6855E03A" w14:textId="1B3A3AFE" w:rsidR="00144C47" w:rsidRPr="009269F1" w:rsidRDefault="00144C47" w:rsidP="00EE36F4">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anual: 160h/a</w:t>
      </w:r>
    </w:p>
    <w:p w14:paraId="41880B34" w14:textId="77777777" w:rsidR="00144C47" w:rsidRPr="009269F1" w:rsidRDefault="00144C47" w:rsidP="0061547B">
      <w:pPr>
        <w:spacing w:line="360" w:lineRule="auto"/>
        <w:rPr>
          <w:rFonts w:cs="Times New Roman"/>
          <w:b/>
          <w:szCs w:val="24"/>
        </w:rPr>
      </w:pPr>
      <w:r w:rsidRPr="009269F1">
        <w:rPr>
          <w:rFonts w:cs="Times New Roman"/>
          <w:b/>
          <w:szCs w:val="24"/>
        </w:rPr>
        <w:t>Objetivos Gerais:</w:t>
      </w:r>
    </w:p>
    <w:p w14:paraId="1B5D49B2" w14:textId="66B86CC5" w:rsidR="00144C47" w:rsidRPr="009269F1" w:rsidRDefault="00144C47" w:rsidP="0061547B">
      <w:pPr>
        <w:spacing w:line="360" w:lineRule="auto"/>
        <w:rPr>
          <w:rFonts w:cs="Times New Roman"/>
          <w:szCs w:val="24"/>
        </w:rPr>
      </w:pPr>
      <w:r w:rsidRPr="009269F1">
        <w:rPr>
          <w:rFonts w:cs="Times New Roman"/>
          <w:b/>
          <w:szCs w:val="24"/>
        </w:rPr>
        <w:t xml:space="preserve"> </w:t>
      </w:r>
      <w:r w:rsidRPr="009269F1">
        <w:rPr>
          <w:rFonts w:cs="Times New Roman"/>
          <w:szCs w:val="24"/>
        </w:rPr>
        <w:t xml:space="preserve">Fornecer embasamento teórico e científico para compreender os múltiplos aspectos envolvidos no cuidado à mulher com enfoque no cuidado à saúde, intervindo de forma sistematizada, exercendo ações de atenção integral à mulher, pautando-se pela Política Nacional de atenção à saúde da mulher, visando à qualidade de vida da mulher e da comunidade em que ela se insere. </w:t>
      </w:r>
    </w:p>
    <w:p w14:paraId="64E0E18B" w14:textId="77777777" w:rsidR="00144C47" w:rsidRPr="009269F1" w:rsidRDefault="00144C47" w:rsidP="0061547B">
      <w:pPr>
        <w:spacing w:line="360" w:lineRule="auto"/>
        <w:rPr>
          <w:rFonts w:cs="Times New Roman"/>
          <w:szCs w:val="24"/>
        </w:rPr>
      </w:pPr>
    </w:p>
    <w:p w14:paraId="22396DF6" w14:textId="77777777" w:rsidR="00144C47" w:rsidRPr="009269F1" w:rsidRDefault="00144C47" w:rsidP="0061547B">
      <w:pPr>
        <w:spacing w:line="360" w:lineRule="auto"/>
        <w:rPr>
          <w:rFonts w:cs="Times New Roman"/>
          <w:b/>
          <w:szCs w:val="24"/>
        </w:rPr>
      </w:pPr>
      <w:r w:rsidRPr="009269F1">
        <w:rPr>
          <w:rFonts w:cs="Times New Roman"/>
          <w:b/>
          <w:szCs w:val="24"/>
        </w:rPr>
        <w:t xml:space="preserve">Objetivos Específicos: </w:t>
      </w:r>
    </w:p>
    <w:p w14:paraId="6FF2CB91"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r>
      <w:proofErr w:type="spellStart"/>
      <w:r w:rsidRPr="009269F1">
        <w:rPr>
          <w:rFonts w:cs="Times New Roman"/>
          <w:szCs w:val="24"/>
        </w:rPr>
        <w:t>Fornecer</w:t>
      </w:r>
      <w:proofErr w:type="spellEnd"/>
      <w:r w:rsidRPr="009269F1">
        <w:rPr>
          <w:rFonts w:cs="Times New Roman"/>
          <w:szCs w:val="24"/>
        </w:rPr>
        <w:t xml:space="preserve"> e construir</w:t>
      </w:r>
      <w:proofErr w:type="gramEnd"/>
      <w:r w:rsidRPr="009269F1">
        <w:rPr>
          <w:rFonts w:cs="Times New Roman"/>
          <w:szCs w:val="24"/>
        </w:rPr>
        <w:t xml:space="preserve"> instrumentos informativos que favoreçam o processo ensino e aprendizado do aluno;</w:t>
      </w:r>
    </w:p>
    <w:p w14:paraId="50787B60"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Estimular</w:t>
      </w:r>
      <w:proofErr w:type="gramEnd"/>
      <w:r w:rsidRPr="009269F1">
        <w:rPr>
          <w:rFonts w:cs="Times New Roman"/>
          <w:szCs w:val="24"/>
        </w:rPr>
        <w:t xml:space="preserve"> a visão crítica e reflexiva sobre a saúde da mulher nos aspectos biopsicossocial e cultural. Refletindo a questão de gênero.</w:t>
      </w:r>
    </w:p>
    <w:p w14:paraId="3921FBE6"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Incentivar</w:t>
      </w:r>
      <w:proofErr w:type="gramEnd"/>
      <w:r w:rsidRPr="009269F1">
        <w:rPr>
          <w:rFonts w:cs="Times New Roman"/>
          <w:szCs w:val="24"/>
        </w:rPr>
        <w:t xml:space="preserve"> a pesquisa científica;</w:t>
      </w:r>
    </w:p>
    <w:p w14:paraId="67C98137"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Incentivar</w:t>
      </w:r>
      <w:proofErr w:type="gramEnd"/>
      <w:r w:rsidRPr="009269F1">
        <w:rPr>
          <w:rFonts w:cs="Times New Roman"/>
          <w:szCs w:val="24"/>
        </w:rPr>
        <w:t xml:space="preserve"> a participação em eventos científicos da área;</w:t>
      </w:r>
    </w:p>
    <w:p w14:paraId="386F12F1"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Discutir</w:t>
      </w:r>
      <w:proofErr w:type="gramEnd"/>
      <w:r w:rsidRPr="009269F1">
        <w:rPr>
          <w:rFonts w:cs="Times New Roman"/>
          <w:szCs w:val="24"/>
        </w:rPr>
        <w:t xml:space="preserve"> sobre o perfil do profissional em relação à postura no ambiente de ensino clínico</w:t>
      </w:r>
    </w:p>
    <w:p w14:paraId="183679FA"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Discutir</w:t>
      </w:r>
      <w:proofErr w:type="gramEnd"/>
      <w:r w:rsidRPr="009269F1">
        <w:rPr>
          <w:rFonts w:cs="Times New Roman"/>
          <w:szCs w:val="24"/>
        </w:rPr>
        <w:t xml:space="preserve"> o cuidar da mulher dentro do SUS, compreendendo os protocolos criados pelo Ministério da Saúde e sua importância, discutindo o humaniza SUS.</w:t>
      </w:r>
    </w:p>
    <w:p w14:paraId="7CF217CD"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Discutir</w:t>
      </w:r>
      <w:proofErr w:type="gramEnd"/>
      <w:r w:rsidRPr="009269F1">
        <w:rPr>
          <w:rFonts w:cs="Times New Roman"/>
          <w:szCs w:val="24"/>
        </w:rPr>
        <w:t xml:space="preserve"> as metas voltadas à mulher no contexto do ODS. (Objetivo Desenvolvimento Sustentável)</w:t>
      </w:r>
    </w:p>
    <w:p w14:paraId="6E880536"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Ser</w:t>
      </w:r>
      <w:proofErr w:type="gramEnd"/>
      <w:r w:rsidRPr="009269F1">
        <w:rPr>
          <w:rFonts w:cs="Times New Roman"/>
          <w:szCs w:val="24"/>
        </w:rPr>
        <w:t xml:space="preserve"> capaz de: compreender a farmacologia aplicada a saúde da mulher; ter competência para compreender a saúde sexual e reprodutiva e não reprodutiva da mulher </w:t>
      </w:r>
      <w:r w:rsidRPr="009269F1">
        <w:rPr>
          <w:rFonts w:cs="Times New Roman"/>
          <w:szCs w:val="24"/>
        </w:rPr>
        <w:lastRenderedPageBreak/>
        <w:t>e seus agravos; de compreender a mulher no âmbito de prevenção primária, secundária, terciária e quaternária.</w:t>
      </w:r>
    </w:p>
    <w:p w14:paraId="733CDEA0"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Participar de atividades extra sala, pensando nas atividades sociais e preventivas. Mulher em situação de rua, indígena.</w:t>
      </w:r>
    </w:p>
    <w:p w14:paraId="0135A3A1"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Agir</w:t>
      </w:r>
      <w:proofErr w:type="gramEnd"/>
      <w:r w:rsidRPr="009269F1">
        <w:rPr>
          <w:rFonts w:cs="Times New Roman"/>
          <w:szCs w:val="24"/>
        </w:rPr>
        <w:t xml:space="preserve"> com respeito diante, dos clientes, amigos, professores e profissionais de campo de estágio. </w:t>
      </w:r>
    </w:p>
    <w:p w14:paraId="01D30294"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Assistir</w:t>
      </w:r>
      <w:proofErr w:type="gramEnd"/>
      <w:r w:rsidRPr="009269F1">
        <w:rPr>
          <w:rFonts w:cs="Times New Roman"/>
          <w:szCs w:val="24"/>
        </w:rPr>
        <w:t xml:space="preserve"> a mulher no contexto da gestação, parto e puerpério fisiológico ou não, como também assistir a mulher no período da menopausa, climatério e pós menopausa, com problemas ginecológicos.</w:t>
      </w:r>
    </w:p>
    <w:p w14:paraId="171685E4"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Discutir</w:t>
      </w:r>
      <w:proofErr w:type="gramEnd"/>
      <w:r w:rsidRPr="009269F1">
        <w:rPr>
          <w:rFonts w:cs="Times New Roman"/>
          <w:szCs w:val="24"/>
        </w:rPr>
        <w:t xml:space="preserve"> as novas tecnologias do cuidado à saúde da mulher.</w:t>
      </w:r>
    </w:p>
    <w:p w14:paraId="2407DE0E" w14:textId="77777777" w:rsidR="00957FE0" w:rsidRPr="009269F1" w:rsidRDefault="00957FE0" w:rsidP="0061547B">
      <w:pPr>
        <w:spacing w:line="360" w:lineRule="auto"/>
        <w:rPr>
          <w:rFonts w:cs="Times New Roman"/>
          <w:b/>
          <w:szCs w:val="24"/>
        </w:rPr>
      </w:pPr>
    </w:p>
    <w:p w14:paraId="6DC878DC" w14:textId="1BE4651E" w:rsidR="00144C47" w:rsidRPr="009269F1" w:rsidRDefault="00144C47" w:rsidP="0061547B">
      <w:pPr>
        <w:spacing w:line="360" w:lineRule="auto"/>
        <w:rPr>
          <w:rFonts w:cs="Times New Roman"/>
          <w:b/>
          <w:szCs w:val="24"/>
        </w:rPr>
      </w:pPr>
      <w:r w:rsidRPr="009269F1">
        <w:rPr>
          <w:rFonts w:cs="Times New Roman"/>
          <w:b/>
          <w:szCs w:val="24"/>
        </w:rPr>
        <w:t>Ementa:</w:t>
      </w:r>
    </w:p>
    <w:p w14:paraId="03C1C4EE" w14:textId="77777777" w:rsidR="00144C47" w:rsidRPr="009269F1" w:rsidRDefault="00144C47" w:rsidP="0061547B">
      <w:pPr>
        <w:spacing w:line="360" w:lineRule="auto"/>
        <w:rPr>
          <w:rFonts w:cs="Times New Roman"/>
          <w:szCs w:val="24"/>
        </w:rPr>
      </w:pPr>
      <w:r w:rsidRPr="009269F1">
        <w:rPr>
          <w:rFonts w:cs="Times New Roman"/>
          <w:szCs w:val="24"/>
        </w:rPr>
        <w:t>Estudos das questões relacionadas às Políticas Públicas de Saúde vigente no país relacionada à saúde da mulher, pensando na promoção, prevenção das doenças obstétricas e ginecológicas. Sistematização da assistência de Enfermagem à mulher, desde a menarca ao climatério, nos diferentes níveis de atenção de atenção à saúde, respeitando os aspectos éticos e humanístico. Construção da interdisciplinaridade das disciplinas já cursadas e as que estão cursando. Compreensão dos aspectos sociais das minorias.</w:t>
      </w:r>
    </w:p>
    <w:p w14:paraId="3BACA2A5" w14:textId="77777777" w:rsidR="00144C47" w:rsidRPr="009269F1" w:rsidRDefault="00144C47" w:rsidP="0061547B">
      <w:pPr>
        <w:spacing w:line="360" w:lineRule="auto"/>
        <w:rPr>
          <w:rFonts w:cs="Times New Roman"/>
          <w:szCs w:val="24"/>
        </w:rPr>
      </w:pPr>
    </w:p>
    <w:p w14:paraId="68E87904" w14:textId="77777777" w:rsidR="00144C47" w:rsidRPr="009269F1" w:rsidRDefault="00144C47" w:rsidP="0061547B">
      <w:pPr>
        <w:spacing w:line="360" w:lineRule="auto"/>
        <w:rPr>
          <w:rFonts w:cs="Times New Roman"/>
          <w:b/>
          <w:szCs w:val="24"/>
        </w:rPr>
      </w:pPr>
      <w:r w:rsidRPr="009269F1">
        <w:rPr>
          <w:rFonts w:cs="Times New Roman"/>
          <w:b/>
          <w:szCs w:val="24"/>
        </w:rPr>
        <w:t>Conteúdos Programáticos:</w:t>
      </w:r>
    </w:p>
    <w:p w14:paraId="3AD97281"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Políticas Públicas voltada à saúde da mulher (objetivo do milênio), mortalidade materna e neonatal.</w:t>
      </w:r>
    </w:p>
    <w:p w14:paraId="430A9EEC"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Anatomia e fisiologia do aparelho reprodutor feminino, ciclo menstrual, fecundação e </w:t>
      </w:r>
      <w:proofErr w:type="spellStart"/>
      <w:r w:rsidRPr="009269F1">
        <w:rPr>
          <w:rFonts w:cs="Times New Roman"/>
          <w:szCs w:val="24"/>
        </w:rPr>
        <w:t>nidação</w:t>
      </w:r>
      <w:proofErr w:type="spellEnd"/>
      <w:r w:rsidRPr="009269F1">
        <w:rPr>
          <w:rFonts w:cs="Times New Roman"/>
          <w:szCs w:val="24"/>
        </w:rPr>
        <w:t>, desenvolvimento embrionário, placentação.</w:t>
      </w:r>
    </w:p>
    <w:p w14:paraId="097F9855"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Terminologia obstétrica/ diagnóstico da gestação</w:t>
      </w:r>
    </w:p>
    <w:p w14:paraId="7F03AB20"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Classificação de Risco obstétrico</w:t>
      </w:r>
    </w:p>
    <w:p w14:paraId="4AC8D7F2"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Adaptação do organismo materno.</w:t>
      </w:r>
    </w:p>
    <w:p w14:paraId="1611395B"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Abortamento, aspectos legais e ilegalidade, aspectos fisiológicos e provocados.</w:t>
      </w:r>
    </w:p>
    <w:p w14:paraId="2DD214C0" w14:textId="77777777" w:rsidR="00144C47" w:rsidRPr="009269F1" w:rsidRDefault="00144C47" w:rsidP="0061547B">
      <w:pPr>
        <w:spacing w:line="360" w:lineRule="auto"/>
        <w:rPr>
          <w:rFonts w:cs="Times New Roman"/>
          <w:szCs w:val="24"/>
        </w:rPr>
      </w:pPr>
      <w:r w:rsidRPr="009269F1">
        <w:rPr>
          <w:rFonts w:cs="Times New Roman"/>
          <w:szCs w:val="24"/>
        </w:rPr>
        <w:lastRenderedPageBreak/>
        <w:t>•</w:t>
      </w:r>
      <w:r w:rsidRPr="009269F1">
        <w:rPr>
          <w:rFonts w:cs="Times New Roman"/>
          <w:szCs w:val="24"/>
        </w:rPr>
        <w:tab/>
        <w:t>Humanização no (PHPN), parto e puerpério. Centro de parto normal, casa de parto.</w:t>
      </w:r>
    </w:p>
    <w:p w14:paraId="6F72E888"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Assistência de enfermagem no processo de gestação, parto e puerpério, de baixo risco como alto risco obstétrico. Protocolo do (MS).</w:t>
      </w:r>
    </w:p>
    <w:p w14:paraId="264FA0FE"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Assistência à mulher com problema ginecológico em situação de malignidade ou não. Protocolo do (MS)</w:t>
      </w:r>
    </w:p>
    <w:p w14:paraId="57E00637"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Assistência de Enfermagem no tratamento quimioterápicos do câncer de mama e colo uterino</w:t>
      </w:r>
    </w:p>
    <w:p w14:paraId="485B52EF"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r>
      <w:proofErr w:type="spellStart"/>
      <w:r w:rsidRPr="009269F1">
        <w:rPr>
          <w:rFonts w:cs="Times New Roman"/>
          <w:szCs w:val="24"/>
        </w:rPr>
        <w:t>ISTs</w:t>
      </w:r>
      <w:proofErr w:type="spellEnd"/>
      <w:r w:rsidRPr="009269F1">
        <w:rPr>
          <w:rFonts w:cs="Times New Roman"/>
          <w:szCs w:val="24"/>
        </w:rPr>
        <w:t>/ AIDS- objetivos e metas da ODS</w:t>
      </w:r>
    </w:p>
    <w:p w14:paraId="72896453"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Vacinação da gestante, segundo o SUS</w:t>
      </w:r>
    </w:p>
    <w:p w14:paraId="1BDACBA0"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Novas tecnologias no cuidado à mulher</w:t>
      </w:r>
    </w:p>
    <w:p w14:paraId="33C27C30"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Citologia oncótica e coleta de secreção vaginal (Pesquisa do EGB)</w:t>
      </w:r>
    </w:p>
    <w:p w14:paraId="472306B8"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t xml:space="preserve">Aspectos sociais/culturais/ambiental/etnia: como, violência doméstica, profissional do sexo, homossexualidade/ homofobia/ mulher em situação de rua/sociedade cultura, costumes/ mercado de trabalho/ mulheres negras, imigrantes, indígenas. </w:t>
      </w:r>
    </w:p>
    <w:p w14:paraId="25C58D0C" w14:textId="77777777" w:rsidR="00144C47" w:rsidRPr="009269F1" w:rsidRDefault="00144C47" w:rsidP="0061547B">
      <w:pPr>
        <w:spacing w:line="360" w:lineRule="auto"/>
        <w:rPr>
          <w:rFonts w:cs="Times New Roman"/>
          <w:szCs w:val="24"/>
        </w:rPr>
      </w:pPr>
    </w:p>
    <w:p w14:paraId="26C0D4C9" w14:textId="77777777" w:rsidR="00144C47" w:rsidRPr="009269F1" w:rsidRDefault="00144C47" w:rsidP="0061547B">
      <w:pPr>
        <w:spacing w:line="360" w:lineRule="auto"/>
        <w:rPr>
          <w:rFonts w:cs="Times New Roman"/>
          <w:b/>
          <w:szCs w:val="24"/>
        </w:rPr>
      </w:pPr>
      <w:r w:rsidRPr="009269F1">
        <w:rPr>
          <w:rFonts w:cs="Times New Roman"/>
          <w:b/>
          <w:szCs w:val="24"/>
        </w:rPr>
        <w:t>Estimativa de cronograma para o desenvolvimento dos Conteúdos Programáticos:</w:t>
      </w:r>
    </w:p>
    <w:p w14:paraId="4DDDF41D" w14:textId="77777777" w:rsidR="00144C47" w:rsidRPr="009269F1" w:rsidRDefault="00144C47" w:rsidP="0061547B">
      <w:pPr>
        <w:spacing w:line="360" w:lineRule="auto"/>
        <w:rPr>
          <w:rFonts w:cs="Times New Roman"/>
          <w:szCs w:val="24"/>
        </w:rPr>
      </w:pPr>
      <w:r w:rsidRPr="009269F1">
        <w:rPr>
          <w:rFonts w:cs="Times New Roman"/>
          <w:szCs w:val="24"/>
        </w:rPr>
        <w:t>DIA</w:t>
      </w:r>
      <w:r w:rsidRPr="009269F1">
        <w:rPr>
          <w:rFonts w:cs="Times New Roman"/>
          <w:szCs w:val="24"/>
        </w:rPr>
        <w:tab/>
        <w:t>ATIVIDADE</w:t>
      </w:r>
    </w:p>
    <w:p w14:paraId="56EAE369" w14:textId="77777777" w:rsidR="00144C47" w:rsidRPr="009269F1" w:rsidRDefault="00144C47" w:rsidP="0061547B">
      <w:pPr>
        <w:spacing w:line="360" w:lineRule="auto"/>
        <w:rPr>
          <w:rFonts w:cs="Times New Roman"/>
          <w:szCs w:val="24"/>
        </w:rPr>
      </w:pPr>
      <w:r w:rsidRPr="009269F1">
        <w:rPr>
          <w:rFonts w:cs="Times New Roman"/>
          <w:szCs w:val="24"/>
        </w:rPr>
        <w:t>12/2</w:t>
      </w:r>
      <w:r w:rsidRPr="009269F1">
        <w:rPr>
          <w:rFonts w:cs="Times New Roman"/>
          <w:szCs w:val="24"/>
        </w:rPr>
        <w:tab/>
        <w:t>Apresentação da disciplina/ divisão de grupos/ terminologias obstétricas e ginecológicas/ Dum ou UM-última menstruação, idade gestacional e data provável do parto.</w:t>
      </w:r>
    </w:p>
    <w:p w14:paraId="0C231C0C" w14:textId="77777777" w:rsidR="00144C47" w:rsidRPr="009269F1" w:rsidRDefault="00144C47" w:rsidP="0061547B">
      <w:pPr>
        <w:spacing w:line="360" w:lineRule="auto"/>
        <w:rPr>
          <w:rFonts w:cs="Times New Roman"/>
          <w:szCs w:val="24"/>
        </w:rPr>
      </w:pPr>
      <w:r w:rsidRPr="009269F1">
        <w:rPr>
          <w:rFonts w:cs="Times New Roman"/>
          <w:szCs w:val="24"/>
        </w:rPr>
        <w:t>19/2</w:t>
      </w:r>
      <w:r w:rsidRPr="009269F1">
        <w:rPr>
          <w:rFonts w:cs="Times New Roman"/>
          <w:szCs w:val="24"/>
        </w:rPr>
        <w:tab/>
        <w:t xml:space="preserve">Anatomia e fisiologia do aparelho reprodutor feminino. Ciclo menstrual e ovariano. Fecundação, </w:t>
      </w:r>
      <w:proofErr w:type="spellStart"/>
      <w:r w:rsidRPr="009269F1">
        <w:rPr>
          <w:rFonts w:cs="Times New Roman"/>
          <w:szCs w:val="24"/>
        </w:rPr>
        <w:t>nidação</w:t>
      </w:r>
      <w:proofErr w:type="spellEnd"/>
      <w:r w:rsidRPr="009269F1">
        <w:rPr>
          <w:rFonts w:cs="Times New Roman"/>
          <w:szCs w:val="24"/>
        </w:rPr>
        <w:t>, placentação.</w:t>
      </w:r>
    </w:p>
    <w:p w14:paraId="39F7B73A" w14:textId="77777777" w:rsidR="00144C47" w:rsidRPr="009269F1" w:rsidRDefault="00144C47" w:rsidP="0061547B">
      <w:pPr>
        <w:spacing w:line="360" w:lineRule="auto"/>
        <w:rPr>
          <w:rFonts w:cs="Times New Roman"/>
          <w:szCs w:val="24"/>
        </w:rPr>
      </w:pPr>
      <w:r w:rsidRPr="009269F1">
        <w:rPr>
          <w:rFonts w:cs="Times New Roman"/>
          <w:szCs w:val="24"/>
        </w:rPr>
        <w:t>26/2</w:t>
      </w:r>
      <w:r w:rsidRPr="009269F1">
        <w:rPr>
          <w:rFonts w:cs="Times New Roman"/>
          <w:szCs w:val="24"/>
        </w:rPr>
        <w:tab/>
        <w:t xml:space="preserve">Diagnóstico da gravidez, principais queixas </w:t>
      </w:r>
    </w:p>
    <w:p w14:paraId="6F3CEEC1" w14:textId="77777777" w:rsidR="00144C47" w:rsidRPr="009269F1" w:rsidRDefault="00144C47" w:rsidP="0061547B">
      <w:pPr>
        <w:spacing w:line="360" w:lineRule="auto"/>
        <w:rPr>
          <w:rFonts w:cs="Times New Roman"/>
          <w:szCs w:val="24"/>
        </w:rPr>
      </w:pPr>
      <w:r w:rsidRPr="009269F1">
        <w:rPr>
          <w:rFonts w:cs="Times New Roman"/>
          <w:szCs w:val="24"/>
        </w:rPr>
        <w:t>12/3</w:t>
      </w:r>
      <w:r w:rsidRPr="009269F1">
        <w:rPr>
          <w:rFonts w:cs="Times New Roman"/>
          <w:szCs w:val="24"/>
        </w:rPr>
        <w:tab/>
        <w:t>Comemoração do dia internacional da mulher</w:t>
      </w:r>
    </w:p>
    <w:p w14:paraId="0FA05548" w14:textId="77777777" w:rsidR="00144C47" w:rsidRPr="009269F1" w:rsidRDefault="00144C47" w:rsidP="0061547B">
      <w:pPr>
        <w:spacing w:line="360" w:lineRule="auto"/>
        <w:rPr>
          <w:rFonts w:cs="Times New Roman"/>
          <w:szCs w:val="24"/>
        </w:rPr>
      </w:pPr>
      <w:r w:rsidRPr="009269F1">
        <w:rPr>
          <w:rFonts w:cs="Times New Roman"/>
          <w:szCs w:val="24"/>
        </w:rPr>
        <w:t>19/3</w:t>
      </w:r>
      <w:r w:rsidRPr="009269F1">
        <w:rPr>
          <w:rFonts w:cs="Times New Roman"/>
          <w:szCs w:val="24"/>
        </w:rPr>
        <w:tab/>
        <w:t>Adaptação do organismo materno, relação mãe e filho</w:t>
      </w:r>
    </w:p>
    <w:p w14:paraId="14F465AE" w14:textId="77777777" w:rsidR="00144C47" w:rsidRPr="009269F1" w:rsidRDefault="00144C47" w:rsidP="0061547B">
      <w:pPr>
        <w:spacing w:line="360" w:lineRule="auto"/>
        <w:rPr>
          <w:rFonts w:cs="Times New Roman"/>
          <w:szCs w:val="24"/>
        </w:rPr>
      </w:pPr>
      <w:r w:rsidRPr="009269F1">
        <w:rPr>
          <w:rFonts w:cs="Times New Roman"/>
          <w:szCs w:val="24"/>
        </w:rPr>
        <w:t>26/3</w:t>
      </w:r>
      <w:r w:rsidRPr="009269F1">
        <w:rPr>
          <w:rFonts w:cs="Times New Roman"/>
          <w:szCs w:val="24"/>
        </w:rPr>
        <w:tab/>
        <w:t>Classificação de risco</w:t>
      </w:r>
    </w:p>
    <w:p w14:paraId="7EED725D" w14:textId="77777777" w:rsidR="00144C47" w:rsidRPr="009269F1" w:rsidRDefault="00144C47" w:rsidP="0061547B">
      <w:pPr>
        <w:spacing w:line="360" w:lineRule="auto"/>
        <w:rPr>
          <w:rFonts w:cs="Times New Roman"/>
          <w:szCs w:val="24"/>
        </w:rPr>
      </w:pPr>
      <w:r w:rsidRPr="009269F1">
        <w:rPr>
          <w:rFonts w:cs="Times New Roman"/>
          <w:szCs w:val="24"/>
        </w:rPr>
        <w:t>Assistência pré-natal de baixo risco (protocolo do Ministério da saúde)</w:t>
      </w:r>
    </w:p>
    <w:p w14:paraId="764955CA" w14:textId="77777777" w:rsidR="00144C47" w:rsidRPr="009269F1" w:rsidRDefault="00144C47" w:rsidP="0061547B">
      <w:pPr>
        <w:spacing w:line="360" w:lineRule="auto"/>
        <w:rPr>
          <w:rFonts w:cs="Times New Roman"/>
          <w:szCs w:val="24"/>
        </w:rPr>
      </w:pPr>
      <w:r w:rsidRPr="009269F1">
        <w:rPr>
          <w:rFonts w:cs="Times New Roman"/>
          <w:szCs w:val="24"/>
        </w:rPr>
        <w:lastRenderedPageBreak/>
        <w:t>2/4</w:t>
      </w:r>
      <w:r w:rsidRPr="009269F1">
        <w:rPr>
          <w:rFonts w:cs="Times New Roman"/>
          <w:szCs w:val="24"/>
        </w:rPr>
        <w:tab/>
        <w:t xml:space="preserve">Exames laboratoriais complementares. </w:t>
      </w:r>
    </w:p>
    <w:p w14:paraId="766D17E5" w14:textId="77777777" w:rsidR="00144C47" w:rsidRPr="009269F1" w:rsidRDefault="00144C47" w:rsidP="0061547B">
      <w:pPr>
        <w:spacing w:line="360" w:lineRule="auto"/>
        <w:rPr>
          <w:rFonts w:cs="Times New Roman"/>
          <w:szCs w:val="24"/>
        </w:rPr>
      </w:pPr>
      <w:r w:rsidRPr="009269F1">
        <w:rPr>
          <w:rFonts w:cs="Times New Roman"/>
          <w:szCs w:val="24"/>
        </w:rPr>
        <w:t>9/4</w:t>
      </w:r>
      <w:r w:rsidRPr="009269F1">
        <w:rPr>
          <w:rFonts w:cs="Times New Roman"/>
          <w:szCs w:val="24"/>
        </w:rPr>
        <w:tab/>
        <w:t xml:space="preserve">Laboratório. Carteira de vacinação da gestante e recém-nascido. </w:t>
      </w:r>
      <w:proofErr w:type="spellStart"/>
      <w:r w:rsidRPr="009269F1">
        <w:rPr>
          <w:rFonts w:cs="Times New Roman"/>
          <w:szCs w:val="24"/>
        </w:rPr>
        <w:t>Palivizumabe</w:t>
      </w:r>
      <w:proofErr w:type="spellEnd"/>
      <w:r w:rsidRPr="009269F1">
        <w:rPr>
          <w:rFonts w:cs="Times New Roman"/>
          <w:szCs w:val="24"/>
        </w:rPr>
        <w:t xml:space="preserve">. </w:t>
      </w:r>
    </w:p>
    <w:p w14:paraId="523AB396" w14:textId="77777777" w:rsidR="00144C47" w:rsidRPr="009269F1" w:rsidRDefault="00144C47" w:rsidP="0061547B">
      <w:pPr>
        <w:spacing w:line="360" w:lineRule="auto"/>
        <w:rPr>
          <w:rFonts w:cs="Times New Roman"/>
          <w:szCs w:val="24"/>
        </w:rPr>
      </w:pPr>
      <w:r w:rsidRPr="009269F1">
        <w:rPr>
          <w:rFonts w:cs="Times New Roman"/>
          <w:szCs w:val="24"/>
        </w:rPr>
        <w:t>16/4</w:t>
      </w:r>
      <w:r w:rsidRPr="009269F1">
        <w:rPr>
          <w:rFonts w:cs="Times New Roman"/>
          <w:szCs w:val="24"/>
        </w:rPr>
        <w:tab/>
        <w:t>Períodos clínicos e mecânicos do parto/ violência obstétrica</w:t>
      </w:r>
    </w:p>
    <w:p w14:paraId="31086406" w14:textId="77777777" w:rsidR="00144C47" w:rsidRPr="009269F1" w:rsidRDefault="00144C47" w:rsidP="0061547B">
      <w:pPr>
        <w:spacing w:line="360" w:lineRule="auto"/>
        <w:rPr>
          <w:rFonts w:cs="Times New Roman"/>
          <w:szCs w:val="24"/>
        </w:rPr>
      </w:pPr>
      <w:proofErr w:type="gramStart"/>
      <w:r w:rsidRPr="009269F1">
        <w:rPr>
          <w:rFonts w:cs="Times New Roman"/>
          <w:szCs w:val="24"/>
        </w:rPr>
        <w:t>23/4</w:t>
      </w:r>
      <w:r w:rsidRPr="009269F1">
        <w:rPr>
          <w:rFonts w:cs="Times New Roman"/>
          <w:szCs w:val="24"/>
        </w:rPr>
        <w:tab/>
        <w:t>laboratório</w:t>
      </w:r>
      <w:proofErr w:type="gramEnd"/>
    </w:p>
    <w:p w14:paraId="29F20E8D" w14:textId="77777777" w:rsidR="00144C47" w:rsidRPr="009269F1" w:rsidRDefault="00144C47" w:rsidP="0061547B">
      <w:pPr>
        <w:spacing w:line="360" w:lineRule="auto"/>
        <w:rPr>
          <w:rFonts w:cs="Times New Roman"/>
          <w:szCs w:val="24"/>
        </w:rPr>
      </w:pPr>
      <w:r w:rsidRPr="009269F1">
        <w:rPr>
          <w:rFonts w:cs="Times New Roman"/>
          <w:szCs w:val="24"/>
        </w:rPr>
        <w:t>30/4</w:t>
      </w:r>
      <w:r w:rsidRPr="009269F1">
        <w:rPr>
          <w:rFonts w:cs="Times New Roman"/>
          <w:szCs w:val="24"/>
        </w:rPr>
        <w:tab/>
        <w:t>Puerpério normal e patológicos</w:t>
      </w:r>
    </w:p>
    <w:p w14:paraId="4624FEEE" w14:textId="77777777" w:rsidR="00144C47" w:rsidRPr="009269F1" w:rsidRDefault="00144C47" w:rsidP="0061547B">
      <w:pPr>
        <w:spacing w:line="360" w:lineRule="auto"/>
        <w:rPr>
          <w:rFonts w:cs="Times New Roman"/>
          <w:szCs w:val="24"/>
        </w:rPr>
      </w:pPr>
      <w:r w:rsidRPr="009269F1">
        <w:rPr>
          <w:rFonts w:cs="Times New Roman"/>
          <w:szCs w:val="24"/>
        </w:rPr>
        <w:t>7/5</w:t>
      </w:r>
      <w:r w:rsidRPr="009269F1">
        <w:rPr>
          <w:rFonts w:cs="Times New Roman"/>
          <w:szCs w:val="24"/>
        </w:rPr>
        <w:tab/>
        <w:t>Amamentação/ assistência de enfermagem/ dificuldade com amamentação</w:t>
      </w:r>
    </w:p>
    <w:p w14:paraId="1454C3C9" w14:textId="77777777" w:rsidR="00144C47" w:rsidRPr="009269F1" w:rsidRDefault="00144C47" w:rsidP="0061547B">
      <w:pPr>
        <w:spacing w:line="360" w:lineRule="auto"/>
        <w:rPr>
          <w:rFonts w:cs="Times New Roman"/>
          <w:szCs w:val="24"/>
        </w:rPr>
      </w:pPr>
      <w:r w:rsidRPr="009269F1">
        <w:rPr>
          <w:rFonts w:cs="Times New Roman"/>
          <w:szCs w:val="24"/>
        </w:rPr>
        <w:t>14/5</w:t>
      </w:r>
      <w:r w:rsidRPr="009269F1">
        <w:rPr>
          <w:rFonts w:cs="Times New Roman"/>
          <w:szCs w:val="24"/>
        </w:rPr>
        <w:tab/>
        <w:t>Abortamento legal e ilegal, aspectos sociais/espontâneo/fisiológicos/patológicos/retido/infectado.</w:t>
      </w:r>
    </w:p>
    <w:p w14:paraId="5C473FD7" w14:textId="61FC9503" w:rsidR="00144C47" w:rsidRPr="009269F1" w:rsidRDefault="00144C47" w:rsidP="0061547B">
      <w:pPr>
        <w:spacing w:line="360" w:lineRule="auto"/>
        <w:rPr>
          <w:rFonts w:cs="Times New Roman"/>
          <w:szCs w:val="24"/>
        </w:rPr>
      </w:pPr>
      <w:r w:rsidRPr="009269F1">
        <w:rPr>
          <w:rFonts w:cs="Times New Roman"/>
          <w:szCs w:val="24"/>
        </w:rPr>
        <w:t>21/5</w:t>
      </w:r>
      <w:r w:rsidRPr="009269F1">
        <w:rPr>
          <w:rFonts w:cs="Times New Roman"/>
          <w:szCs w:val="24"/>
        </w:rPr>
        <w:tab/>
        <w:t>Assistência de enfermagem à mulher com patologias obstétricas</w:t>
      </w:r>
      <w:r w:rsidR="00957FE0" w:rsidRPr="009269F1">
        <w:rPr>
          <w:rFonts w:cs="Times New Roman"/>
          <w:szCs w:val="24"/>
        </w:rPr>
        <w:t xml:space="preserve"> </w:t>
      </w:r>
      <w:r w:rsidRPr="009269F1">
        <w:rPr>
          <w:rFonts w:cs="Times New Roman"/>
          <w:szCs w:val="24"/>
        </w:rPr>
        <w:t>SHG</w:t>
      </w:r>
    </w:p>
    <w:p w14:paraId="34691577" w14:textId="77777777" w:rsidR="00144C47" w:rsidRPr="009269F1" w:rsidRDefault="00144C47" w:rsidP="0061547B">
      <w:pPr>
        <w:spacing w:line="360" w:lineRule="auto"/>
        <w:rPr>
          <w:rFonts w:cs="Times New Roman"/>
          <w:szCs w:val="24"/>
        </w:rPr>
      </w:pPr>
      <w:r w:rsidRPr="009269F1">
        <w:rPr>
          <w:rFonts w:cs="Times New Roman"/>
          <w:szCs w:val="24"/>
        </w:rPr>
        <w:t>28/5</w:t>
      </w:r>
      <w:r w:rsidRPr="009269F1">
        <w:rPr>
          <w:rFonts w:cs="Times New Roman"/>
          <w:szCs w:val="24"/>
        </w:rPr>
        <w:tab/>
        <w:t>Assistência de enfermagem à mulher com patologias obstétricas</w:t>
      </w:r>
    </w:p>
    <w:p w14:paraId="3E694175" w14:textId="77777777" w:rsidR="00144C47" w:rsidRPr="009269F1" w:rsidRDefault="00144C47" w:rsidP="0061547B">
      <w:pPr>
        <w:spacing w:line="360" w:lineRule="auto"/>
        <w:rPr>
          <w:rFonts w:cs="Times New Roman"/>
          <w:szCs w:val="24"/>
        </w:rPr>
      </w:pPr>
      <w:r w:rsidRPr="009269F1">
        <w:rPr>
          <w:rFonts w:cs="Times New Roman"/>
          <w:szCs w:val="24"/>
        </w:rPr>
        <w:t>Diabetes gestacional</w:t>
      </w:r>
    </w:p>
    <w:p w14:paraId="67010D6D" w14:textId="77777777" w:rsidR="00144C47" w:rsidRPr="009269F1" w:rsidRDefault="00144C47" w:rsidP="0061547B">
      <w:pPr>
        <w:spacing w:line="360" w:lineRule="auto"/>
        <w:rPr>
          <w:rFonts w:cs="Times New Roman"/>
          <w:szCs w:val="24"/>
        </w:rPr>
      </w:pPr>
      <w:r w:rsidRPr="009269F1">
        <w:rPr>
          <w:rFonts w:cs="Times New Roman"/>
          <w:szCs w:val="24"/>
        </w:rPr>
        <w:t>4/6</w:t>
      </w:r>
      <w:r w:rsidRPr="009269F1">
        <w:rPr>
          <w:rFonts w:cs="Times New Roman"/>
          <w:szCs w:val="24"/>
        </w:rPr>
        <w:tab/>
        <w:t xml:space="preserve">Seminário/ trabalho de parto prematuro/ </w:t>
      </w:r>
      <w:proofErr w:type="spellStart"/>
      <w:r w:rsidRPr="009269F1">
        <w:rPr>
          <w:rFonts w:cs="Times New Roman"/>
          <w:szCs w:val="24"/>
        </w:rPr>
        <w:t>aminiorrexe</w:t>
      </w:r>
      <w:proofErr w:type="spellEnd"/>
      <w:r w:rsidRPr="009269F1">
        <w:rPr>
          <w:rFonts w:cs="Times New Roman"/>
          <w:szCs w:val="24"/>
        </w:rPr>
        <w:t xml:space="preserve"> prematura/síndrome hemorrágica (Descolamento prematuro da placenta, placenta prévia), </w:t>
      </w:r>
      <w:proofErr w:type="spellStart"/>
      <w:r w:rsidRPr="009269F1">
        <w:rPr>
          <w:rFonts w:cs="Times New Roman"/>
          <w:szCs w:val="24"/>
        </w:rPr>
        <w:t>tromboembolia</w:t>
      </w:r>
      <w:proofErr w:type="spellEnd"/>
      <w:r w:rsidRPr="009269F1">
        <w:rPr>
          <w:rFonts w:cs="Times New Roman"/>
          <w:szCs w:val="24"/>
        </w:rPr>
        <w:t>. (PBL)</w:t>
      </w:r>
    </w:p>
    <w:p w14:paraId="2E6D0C54" w14:textId="77777777" w:rsidR="00144C47" w:rsidRPr="009269F1" w:rsidRDefault="00144C47" w:rsidP="0061547B">
      <w:pPr>
        <w:spacing w:line="360" w:lineRule="auto"/>
        <w:rPr>
          <w:rFonts w:cs="Times New Roman"/>
          <w:szCs w:val="24"/>
        </w:rPr>
      </w:pPr>
      <w:r w:rsidRPr="009269F1">
        <w:rPr>
          <w:rFonts w:cs="Times New Roman"/>
          <w:szCs w:val="24"/>
        </w:rPr>
        <w:t>11/6</w:t>
      </w:r>
      <w:r w:rsidRPr="009269F1">
        <w:rPr>
          <w:rFonts w:cs="Times New Roman"/>
          <w:szCs w:val="24"/>
        </w:rPr>
        <w:tab/>
        <w:t>Avaliação N1</w:t>
      </w:r>
    </w:p>
    <w:p w14:paraId="287EC46A" w14:textId="77777777" w:rsidR="00144C47" w:rsidRPr="009269F1" w:rsidRDefault="00144C47" w:rsidP="0061547B">
      <w:pPr>
        <w:spacing w:line="360" w:lineRule="auto"/>
        <w:rPr>
          <w:rFonts w:cs="Times New Roman"/>
          <w:szCs w:val="24"/>
        </w:rPr>
      </w:pPr>
      <w:r w:rsidRPr="009269F1">
        <w:rPr>
          <w:rFonts w:cs="Times New Roman"/>
          <w:szCs w:val="24"/>
        </w:rPr>
        <w:t>18/6</w:t>
      </w:r>
      <w:r w:rsidRPr="009269F1">
        <w:rPr>
          <w:rFonts w:cs="Times New Roman"/>
          <w:szCs w:val="24"/>
        </w:rPr>
        <w:tab/>
        <w:t>Organização dos projetos de pesquisa para o segundo semestre</w:t>
      </w:r>
    </w:p>
    <w:p w14:paraId="2241DE71" w14:textId="77777777" w:rsidR="00144C47" w:rsidRPr="009269F1" w:rsidRDefault="00144C47" w:rsidP="0061547B">
      <w:pPr>
        <w:spacing w:line="360" w:lineRule="auto"/>
        <w:rPr>
          <w:rFonts w:cs="Times New Roman"/>
          <w:szCs w:val="24"/>
        </w:rPr>
      </w:pPr>
      <w:r w:rsidRPr="009269F1">
        <w:rPr>
          <w:rFonts w:cs="Times New Roman"/>
          <w:szCs w:val="24"/>
        </w:rPr>
        <w:t>25/6</w:t>
      </w:r>
      <w:r w:rsidRPr="009269F1">
        <w:rPr>
          <w:rFonts w:cs="Times New Roman"/>
          <w:szCs w:val="24"/>
        </w:rPr>
        <w:tab/>
        <w:t xml:space="preserve">Congresso Portugal </w:t>
      </w:r>
    </w:p>
    <w:p w14:paraId="53FF56E9" w14:textId="77777777" w:rsidR="00144C47" w:rsidRPr="009269F1" w:rsidRDefault="00144C47" w:rsidP="0061547B">
      <w:pPr>
        <w:spacing w:line="360" w:lineRule="auto"/>
        <w:rPr>
          <w:rFonts w:cs="Times New Roman"/>
          <w:szCs w:val="24"/>
        </w:rPr>
      </w:pPr>
      <w:r w:rsidRPr="009269F1">
        <w:rPr>
          <w:rFonts w:cs="Times New Roman"/>
          <w:szCs w:val="24"/>
        </w:rPr>
        <w:t>6/8</w:t>
      </w:r>
      <w:r w:rsidRPr="009269F1">
        <w:rPr>
          <w:rFonts w:cs="Times New Roman"/>
          <w:szCs w:val="24"/>
        </w:rPr>
        <w:tab/>
        <w:t xml:space="preserve">Cirurgias ginecológicas, </w:t>
      </w:r>
      <w:proofErr w:type="spellStart"/>
      <w:r w:rsidRPr="009269F1">
        <w:rPr>
          <w:rFonts w:cs="Times New Roman"/>
          <w:szCs w:val="24"/>
        </w:rPr>
        <w:t>pré</w:t>
      </w:r>
      <w:proofErr w:type="spellEnd"/>
      <w:r w:rsidRPr="009269F1">
        <w:rPr>
          <w:rFonts w:cs="Times New Roman"/>
          <w:szCs w:val="24"/>
        </w:rPr>
        <w:t xml:space="preserve"> e pós-operatório.</w:t>
      </w:r>
    </w:p>
    <w:p w14:paraId="05B61BE3" w14:textId="77777777" w:rsidR="00144C47" w:rsidRPr="009269F1" w:rsidRDefault="00144C47" w:rsidP="0061547B">
      <w:pPr>
        <w:spacing w:line="360" w:lineRule="auto"/>
        <w:rPr>
          <w:rFonts w:cs="Times New Roman"/>
          <w:szCs w:val="24"/>
        </w:rPr>
      </w:pPr>
      <w:r w:rsidRPr="009269F1">
        <w:rPr>
          <w:rFonts w:cs="Times New Roman"/>
          <w:szCs w:val="24"/>
        </w:rPr>
        <w:t>13/8</w:t>
      </w:r>
      <w:r w:rsidRPr="009269F1">
        <w:rPr>
          <w:rFonts w:cs="Times New Roman"/>
          <w:szCs w:val="24"/>
        </w:rPr>
        <w:tab/>
      </w:r>
      <w:proofErr w:type="spellStart"/>
      <w:r w:rsidRPr="009269F1">
        <w:rPr>
          <w:rFonts w:cs="Times New Roman"/>
          <w:szCs w:val="24"/>
        </w:rPr>
        <w:t>ISTs</w:t>
      </w:r>
      <w:proofErr w:type="spellEnd"/>
      <w:r w:rsidRPr="009269F1">
        <w:rPr>
          <w:rFonts w:cs="Times New Roman"/>
          <w:szCs w:val="24"/>
        </w:rPr>
        <w:t xml:space="preserve">/ </w:t>
      </w:r>
      <w:proofErr w:type="spellStart"/>
      <w:r w:rsidRPr="009269F1">
        <w:rPr>
          <w:rFonts w:cs="Times New Roman"/>
          <w:szCs w:val="24"/>
        </w:rPr>
        <w:t>vaginoses</w:t>
      </w:r>
      <w:proofErr w:type="spellEnd"/>
      <w:r w:rsidRPr="009269F1">
        <w:rPr>
          <w:rFonts w:cs="Times New Roman"/>
          <w:szCs w:val="24"/>
        </w:rPr>
        <w:t>/</w:t>
      </w:r>
      <w:proofErr w:type="spellStart"/>
      <w:r w:rsidRPr="009269F1">
        <w:rPr>
          <w:rFonts w:cs="Times New Roman"/>
          <w:szCs w:val="24"/>
        </w:rPr>
        <w:t>leucorréias</w:t>
      </w:r>
      <w:proofErr w:type="spellEnd"/>
      <w:r w:rsidRPr="009269F1">
        <w:rPr>
          <w:rFonts w:cs="Times New Roman"/>
          <w:szCs w:val="24"/>
        </w:rPr>
        <w:t>. Objetivo 3 da ODS (metas)</w:t>
      </w:r>
    </w:p>
    <w:p w14:paraId="365894E1" w14:textId="77777777" w:rsidR="00144C47" w:rsidRPr="009269F1" w:rsidRDefault="00144C47" w:rsidP="0061547B">
      <w:pPr>
        <w:spacing w:line="360" w:lineRule="auto"/>
        <w:rPr>
          <w:rFonts w:cs="Times New Roman"/>
          <w:szCs w:val="24"/>
        </w:rPr>
      </w:pPr>
      <w:r w:rsidRPr="009269F1">
        <w:rPr>
          <w:rFonts w:cs="Times New Roman"/>
          <w:szCs w:val="24"/>
        </w:rPr>
        <w:t>20/8</w:t>
      </w:r>
      <w:r w:rsidRPr="009269F1">
        <w:rPr>
          <w:rFonts w:cs="Times New Roman"/>
          <w:szCs w:val="24"/>
        </w:rPr>
        <w:tab/>
        <w:t>HPV/HIV. Novos tratamentos e vacina (HPV)</w:t>
      </w:r>
    </w:p>
    <w:p w14:paraId="7F54452A" w14:textId="77777777" w:rsidR="00144C47" w:rsidRPr="009269F1" w:rsidRDefault="00144C47" w:rsidP="0061547B">
      <w:pPr>
        <w:spacing w:line="360" w:lineRule="auto"/>
        <w:rPr>
          <w:rFonts w:cs="Times New Roman"/>
          <w:szCs w:val="24"/>
        </w:rPr>
      </w:pPr>
      <w:r w:rsidRPr="009269F1">
        <w:rPr>
          <w:rFonts w:cs="Times New Roman"/>
          <w:szCs w:val="24"/>
        </w:rPr>
        <w:t>27/8</w:t>
      </w:r>
      <w:r w:rsidRPr="009269F1">
        <w:rPr>
          <w:rFonts w:cs="Times New Roman"/>
          <w:szCs w:val="24"/>
        </w:rPr>
        <w:tab/>
        <w:t>Prevenção primária, secundária e terciária do câncer de colo uterino</w:t>
      </w:r>
    </w:p>
    <w:p w14:paraId="5EEE5CC2" w14:textId="77777777" w:rsidR="00144C47" w:rsidRPr="009269F1" w:rsidRDefault="00144C47" w:rsidP="0061547B">
      <w:pPr>
        <w:spacing w:line="360" w:lineRule="auto"/>
        <w:rPr>
          <w:rFonts w:cs="Times New Roman"/>
          <w:szCs w:val="24"/>
        </w:rPr>
      </w:pPr>
      <w:r w:rsidRPr="009269F1">
        <w:rPr>
          <w:rFonts w:cs="Times New Roman"/>
          <w:szCs w:val="24"/>
        </w:rPr>
        <w:t>3/9</w:t>
      </w:r>
      <w:r w:rsidRPr="009269F1">
        <w:rPr>
          <w:rFonts w:cs="Times New Roman"/>
          <w:szCs w:val="24"/>
        </w:rPr>
        <w:tab/>
        <w:t xml:space="preserve">Laboratório </w:t>
      </w:r>
    </w:p>
    <w:p w14:paraId="79696C18" w14:textId="77777777" w:rsidR="00144C47" w:rsidRPr="009269F1" w:rsidRDefault="00144C47" w:rsidP="0061547B">
      <w:pPr>
        <w:spacing w:line="360" w:lineRule="auto"/>
        <w:rPr>
          <w:rFonts w:cs="Times New Roman"/>
          <w:szCs w:val="24"/>
        </w:rPr>
      </w:pPr>
      <w:r w:rsidRPr="009269F1">
        <w:rPr>
          <w:rFonts w:cs="Times New Roman"/>
          <w:szCs w:val="24"/>
        </w:rPr>
        <w:t>10/9</w:t>
      </w:r>
      <w:r w:rsidRPr="009269F1">
        <w:rPr>
          <w:rFonts w:cs="Times New Roman"/>
          <w:szCs w:val="24"/>
        </w:rPr>
        <w:tab/>
        <w:t>Assistência de enfermagem à mulher com problemas benignos das mamas e útero</w:t>
      </w:r>
    </w:p>
    <w:p w14:paraId="5C64CAF4" w14:textId="77777777" w:rsidR="00144C47" w:rsidRPr="009269F1" w:rsidRDefault="00144C47" w:rsidP="0061547B">
      <w:pPr>
        <w:spacing w:line="360" w:lineRule="auto"/>
        <w:rPr>
          <w:rFonts w:cs="Times New Roman"/>
          <w:szCs w:val="24"/>
        </w:rPr>
      </w:pPr>
      <w:r w:rsidRPr="009269F1">
        <w:rPr>
          <w:rFonts w:cs="Times New Roman"/>
          <w:szCs w:val="24"/>
        </w:rPr>
        <w:t>17/9</w:t>
      </w:r>
      <w:r w:rsidRPr="009269F1">
        <w:rPr>
          <w:rFonts w:cs="Times New Roman"/>
          <w:szCs w:val="24"/>
        </w:rPr>
        <w:tab/>
        <w:t>Assistência de enfermagem à mulher com problemas malignas das mamas</w:t>
      </w:r>
    </w:p>
    <w:p w14:paraId="21CAE4C2" w14:textId="77777777" w:rsidR="00144C47" w:rsidRPr="009269F1" w:rsidRDefault="00144C47" w:rsidP="0061547B">
      <w:pPr>
        <w:spacing w:line="360" w:lineRule="auto"/>
        <w:rPr>
          <w:rFonts w:cs="Times New Roman"/>
          <w:szCs w:val="24"/>
        </w:rPr>
      </w:pPr>
      <w:r w:rsidRPr="009269F1">
        <w:rPr>
          <w:rFonts w:cs="Times New Roman"/>
          <w:szCs w:val="24"/>
        </w:rPr>
        <w:t>24/9</w:t>
      </w:r>
      <w:r w:rsidRPr="009269F1">
        <w:rPr>
          <w:rFonts w:cs="Times New Roman"/>
          <w:szCs w:val="24"/>
        </w:rPr>
        <w:tab/>
        <w:t>Assistência de enfermagem à mulher com problemas malignos do útero e ovário.</w:t>
      </w:r>
    </w:p>
    <w:p w14:paraId="7FB6B273" w14:textId="77777777" w:rsidR="00144C47" w:rsidRPr="009269F1" w:rsidRDefault="00144C47" w:rsidP="0061547B">
      <w:pPr>
        <w:spacing w:line="360" w:lineRule="auto"/>
        <w:rPr>
          <w:rFonts w:cs="Times New Roman"/>
          <w:szCs w:val="24"/>
        </w:rPr>
      </w:pPr>
      <w:r w:rsidRPr="009269F1">
        <w:rPr>
          <w:rFonts w:cs="Times New Roman"/>
          <w:szCs w:val="24"/>
        </w:rPr>
        <w:t>1/10</w:t>
      </w:r>
      <w:r w:rsidRPr="009269F1">
        <w:rPr>
          <w:rFonts w:cs="Times New Roman"/>
          <w:szCs w:val="24"/>
        </w:rPr>
        <w:tab/>
        <w:t>Assistência de enfermagem à no climatério</w:t>
      </w:r>
    </w:p>
    <w:p w14:paraId="1EE8ED06" w14:textId="77777777" w:rsidR="00144C47" w:rsidRPr="009269F1" w:rsidRDefault="00144C47" w:rsidP="0061547B">
      <w:pPr>
        <w:spacing w:line="360" w:lineRule="auto"/>
        <w:rPr>
          <w:rFonts w:cs="Times New Roman"/>
          <w:szCs w:val="24"/>
        </w:rPr>
      </w:pPr>
      <w:r w:rsidRPr="009269F1">
        <w:rPr>
          <w:rFonts w:cs="Times New Roman"/>
          <w:szCs w:val="24"/>
        </w:rPr>
        <w:t>8/10</w:t>
      </w:r>
      <w:r w:rsidRPr="009269F1">
        <w:rPr>
          <w:rFonts w:cs="Times New Roman"/>
          <w:szCs w:val="24"/>
        </w:rPr>
        <w:tab/>
        <w:t xml:space="preserve">Assistência de enfermagem à na Síndrome da tensão </w:t>
      </w:r>
      <w:proofErr w:type="spellStart"/>
      <w:r w:rsidRPr="009269F1">
        <w:rPr>
          <w:rFonts w:cs="Times New Roman"/>
          <w:szCs w:val="24"/>
        </w:rPr>
        <w:t>Pré</w:t>
      </w:r>
      <w:proofErr w:type="spellEnd"/>
      <w:r w:rsidRPr="009269F1">
        <w:rPr>
          <w:rFonts w:cs="Times New Roman"/>
          <w:szCs w:val="24"/>
        </w:rPr>
        <w:t xml:space="preserve"> Menstrual</w:t>
      </w:r>
    </w:p>
    <w:p w14:paraId="68D9D3C6" w14:textId="77777777" w:rsidR="00144C47" w:rsidRPr="009269F1" w:rsidRDefault="00144C47" w:rsidP="0061547B">
      <w:pPr>
        <w:spacing w:line="360" w:lineRule="auto"/>
        <w:rPr>
          <w:rFonts w:cs="Times New Roman"/>
          <w:szCs w:val="24"/>
        </w:rPr>
      </w:pPr>
      <w:r w:rsidRPr="009269F1">
        <w:rPr>
          <w:rFonts w:cs="Times New Roman"/>
          <w:szCs w:val="24"/>
        </w:rPr>
        <w:t>15/10</w:t>
      </w:r>
      <w:r w:rsidRPr="009269F1">
        <w:rPr>
          <w:rFonts w:cs="Times New Roman"/>
          <w:szCs w:val="24"/>
        </w:rPr>
        <w:tab/>
        <w:t xml:space="preserve">Laboratório </w:t>
      </w:r>
    </w:p>
    <w:p w14:paraId="079E2F8B" w14:textId="77777777" w:rsidR="00144C47" w:rsidRPr="009269F1" w:rsidRDefault="00144C47" w:rsidP="0061547B">
      <w:pPr>
        <w:spacing w:line="360" w:lineRule="auto"/>
        <w:rPr>
          <w:rFonts w:cs="Times New Roman"/>
          <w:szCs w:val="24"/>
        </w:rPr>
      </w:pPr>
      <w:r w:rsidRPr="009269F1">
        <w:rPr>
          <w:rFonts w:cs="Times New Roman"/>
          <w:szCs w:val="24"/>
        </w:rPr>
        <w:t>22/10</w:t>
      </w:r>
      <w:r w:rsidRPr="009269F1">
        <w:rPr>
          <w:rFonts w:cs="Times New Roman"/>
          <w:szCs w:val="24"/>
        </w:rPr>
        <w:tab/>
        <w:t xml:space="preserve">Visita </w:t>
      </w:r>
    </w:p>
    <w:p w14:paraId="5A92AE74" w14:textId="77777777" w:rsidR="00144C47" w:rsidRPr="009269F1" w:rsidRDefault="00144C47" w:rsidP="0061547B">
      <w:pPr>
        <w:spacing w:line="360" w:lineRule="auto"/>
        <w:rPr>
          <w:rFonts w:cs="Times New Roman"/>
          <w:szCs w:val="24"/>
        </w:rPr>
      </w:pPr>
      <w:r w:rsidRPr="009269F1">
        <w:rPr>
          <w:rFonts w:cs="Times New Roman"/>
          <w:szCs w:val="24"/>
        </w:rPr>
        <w:lastRenderedPageBreak/>
        <w:t>29/10</w:t>
      </w:r>
      <w:r w:rsidRPr="009269F1">
        <w:rPr>
          <w:rFonts w:cs="Times New Roman"/>
          <w:szCs w:val="24"/>
        </w:rPr>
        <w:tab/>
        <w:t xml:space="preserve">Programa nacional da saúde da mulher: negra, sistema prisional, do campo, </w:t>
      </w:r>
      <w:proofErr w:type="gramStart"/>
      <w:r w:rsidRPr="009269F1">
        <w:rPr>
          <w:rFonts w:cs="Times New Roman"/>
          <w:szCs w:val="24"/>
        </w:rPr>
        <w:t>mulheres negra</w:t>
      </w:r>
      <w:proofErr w:type="gramEnd"/>
      <w:r w:rsidRPr="009269F1">
        <w:rPr>
          <w:rFonts w:cs="Times New Roman"/>
          <w:szCs w:val="24"/>
        </w:rPr>
        <w:t>.</w:t>
      </w:r>
    </w:p>
    <w:p w14:paraId="483B7281" w14:textId="77777777" w:rsidR="00144C47" w:rsidRPr="009269F1" w:rsidRDefault="00144C47" w:rsidP="0061547B">
      <w:pPr>
        <w:spacing w:line="360" w:lineRule="auto"/>
        <w:rPr>
          <w:rFonts w:cs="Times New Roman"/>
          <w:szCs w:val="24"/>
        </w:rPr>
      </w:pPr>
      <w:r w:rsidRPr="009269F1">
        <w:rPr>
          <w:rFonts w:cs="Times New Roman"/>
          <w:szCs w:val="24"/>
        </w:rPr>
        <w:t>5/11</w:t>
      </w:r>
      <w:r w:rsidRPr="009269F1">
        <w:rPr>
          <w:rFonts w:cs="Times New Roman"/>
          <w:szCs w:val="24"/>
        </w:rPr>
        <w:tab/>
        <w:t xml:space="preserve">Programa nacional da saúde da mulher: negra, sistema prisional, do campo, mulheres negras. Estudo clínico. </w:t>
      </w:r>
      <w:proofErr w:type="gramStart"/>
      <w:r w:rsidRPr="009269F1">
        <w:rPr>
          <w:rFonts w:cs="Times New Roman"/>
          <w:szCs w:val="24"/>
        </w:rPr>
        <w:t>artigos</w:t>
      </w:r>
      <w:proofErr w:type="gramEnd"/>
    </w:p>
    <w:p w14:paraId="2BA49AF4" w14:textId="77777777" w:rsidR="00144C47" w:rsidRPr="009269F1" w:rsidRDefault="00144C47" w:rsidP="0061547B">
      <w:pPr>
        <w:spacing w:line="360" w:lineRule="auto"/>
        <w:rPr>
          <w:rFonts w:cs="Times New Roman"/>
          <w:szCs w:val="24"/>
        </w:rPr>
      </w:pPr>
      <w:r w:rsidRPr="009269F1">
        <w:rPr>
          <w:rFonts w:cs="Times New Roman"/>
          <w:szCs w:val="24"/>
        </w:rPr>
        <w:t>12/11</w:t>
      </w:r>
      <w:r w:rsidRPr="009269F1">
        <w:rPr>
          <w:rFonts w:cs="Times New Roman"/>
          <w:szCs w:val="24"/>
        </w:rPr>
        <w:tab/>
        <w:t>Estudo de caso</w:t>
      </w:r>
    </w:p>
    <w:p w14:paraId="64D93F2E" w14:textId="77777777" w:rsidR="00144C47" w:rsidRPr="009269F1" w:rsidRDefault="00144C47" w:rsidP="0061547B">
      <w:pPr>
        <w:spacing w:line="360" w:lineRule="auto"/>
        <w:rPr>
          <w:rFonts w:cs="Times New Roman"/>
          <w:szCs w:val="24"/>
        </w:rPr>
      </w:pPr>
      <w:r w:rsidRPr="009269F1">
        <w:rPr>
          <w:rFonts w:cs="Times New Roman"/>
          <w:szCs w:val="24"/>
        </w:rPr>
        <w:t>19/11</w:t>
      </w:r>
      <w:r w:rsidRPr="009269F1">
        <w:rPr>
          <w:rFonts w:cs="Times New Roman"/>
          <w:szCs w:val="24"/>
        </w:rPr>
        <w:tab/>
        <w:t>Avaliação N2</w:t>
      </w:r>
    </w:p>
    <w:p w14:paraId="7D59BEEB" w14:textId="77777777" w:rsidR="00144C47" w:rsidRPr="009269F1" w:rsidRDefault="00144C47" w:rsidP="0061547B">
      <w:pPr>
        <w:spacing w:line="360" w:lineRule="auto"/>
        <w:rPr>
          <w:rFonts w:cs="Times New Roman"/>
          <w:szCs w:val="24"/>
        </w:rPr>
      </w:pPr>
      <w:r w:rsidRPr="009269F1">
        <w:rPr>
          <w:rFonts w:cs="Times New Roman"/>
          <w:szCs w:val="24"/>
        </w:rPr>
        <w:t>26/11</w:t>
      </w:r>
      <w:r w:rsidRPr="009269F1">
        <w:rPr>
          <w:rFonts w:cs="Times New Roman"/>
          <w:szCs w:val="24"/>
        </w:rPr>
        <w:tab/>
        <w:t xml:space="preserve">Vista de prova e </w:t>
      </w:r>
    </w:p>
    <w:p w14:paraId="76FE3D32" w14:textId="77777777" w:rsidR="00144C47" w:rsidRPr="009269F1" w:rsidRDefault="00144C47" w:rsidP="0061547B">
      <w:pPr>
        <w:spacing w:line="360" w:lineRule="auto"/>
        <w:rPr>
          <w:rFonts w:cs="Times New Roman"/>
          <w:szCs w:val="24"/>
        </w:rPr>
      </w:pPr>
      <w:r w:rsidRPr="009269F1">
        <w:rPr>
          <w:rFonts w:cs="Times New Roman"/>
          <w:szCs w:val="24"/>
        </w:rPr>
        <w:t>3/12</w:t>
      </w:r>
      <w:r w:rsidRPr="009269F1">
        <w:rPr>
          <w:rFonts w:cs="Times New Roman"/>
          <w:szCs w:val="24"/>
        </w:rPr>
        <w:tab/>
        <w:t xml:space="preserve">Revisão </w:t>
      </w:r>
    </w:p>
    <w:p w14:paraId="127EA2E0" w14:textId="77777777" w:rsidR="00144C47" w:rsidRPr="009269F1" w:rsidRDefault="00144C47" w:rsidP="0061547B">
      <w:pPr>
        <w:spacing w:line="360" w:lineRule="auto"/>
        <w:rPr>
          <w:rFonts w:cs="Times New Roman"/>
          <w:szCs w:val="24"/>
        </w:rPr>
      </w:pPr>
      <w:r w:rsidRPr="009269F1">
        <w:rPr>
          <w:rFonts w:cs="Times New Roman"/>
          <w:szCs w:val="24"/>
        </w:rPr>
        <w:t>10/12</w:t>
      </w:r>
      <w:r w:rsidRPr="009269F1">
        <w:rPr>
          <w:rFonts w:cs="Times New Roman"/>
          <w:szCs w:val="24"/>
        </w:rPr>
        <w:tab/>
        <w:t>Exame final</w:t>
      </w:r>
    </w:p>
    <w:p w14:paraId="1F3B1AA8" w14:textId="77777777" w:rsidR="00144C47" w:rsidRPr="009269F1" w:rsidRDefault="00144C47" w:rsidP="0061547B">
      <w:pPr>
        <w:spacing w:line="360" w:lineRule="auto"/>
        <w:rPr>
          <w:rFonts w:cs="Times New Roman"/>
          <w:szCs w:val="24"/>
        </w:rPr>
      </w:pPr>
    </w:p>
    <w:p w14:paraId="28458E2A" w14:textId="31ED6E14" w:rsidR="00144C47" w:rsidRPr="009269F1" w:rsidRDefault="00144C47" w:rsidP="0061547B">
      <w:pPr>
        <w:spacing w:line="360" w:lineRule="auto"/>
        <w:rPr>
          <w:rFonts w:cs="Times New Roman"/>
          <w:szCs w:val="24"/>
        </w:rPr>
      </w:pPr>
      <w:r w:rsidRPr="009269F1">
        <w:rPr>
          <w:rFonts w:cs="Times New Roman"/>
          <w:b/>
          <w:szCs w:val="24"/>
        </w:rPr>
        <w:t>Atividades desenvolvidas fora de sala de aula:</w:t>
      </w:r>
    </w:p>
    <w:p w14:paraId="0F6B9A82" w14:textId="77777777" w:rsidR="00144C47" w:rsidRPr="009269F1" w:rsidRDefault="00144C47" w:rsidP="0061547B">
      <w:pPr>
        <w:spacing w:line="360" w:lineRule="auto"/>
        <w:rPr>
          <w:rFonts w:cs="Times New Roman"/>
          <w:szCs w:val="24"/>
        </w:rPr>
      </w:pPr>
      <w:r w:rsidRPr="009269F1">
        <w:rPr>
          <w:rFonts w:cs="Times New Roman"/>
          <w:szCs w:val="24"/>
        </w:rPr>
        <w:t>Primeiro Bimestre</w:t>
      </w:r>
    </w:p>
    <w:p w14:paraId="2E131803" w14:textId="77777777" w:rsidR="00144C47" w:rsidRPr="009269F1" w:rsidRDefault="00144C47" w:rsidP="0061547B">
      <w:pPr>
        <w:spacing w:line="360" w:lineRule="auto"/>
        <w:rPr>
          <w:rFonts w:cs="Times New Roman"/>
          <w:szCs w:val="24"/>
        </w:rPr>
      </w:pPr>
      <w:r w:rsidRPr="009269F1">
        <w:rPr>
          <w:rFonts w:cs="Times New Roman"/>
          <w:szCs w:val="24"/>
        </w:rPr>
        <w:t xml:space="preserve">12 de março dia internacional da mulher, com foco social de direito. </w:t>
      </w:r>
      <w:proofErr w:type="spellStart"/>
      <w:r w:rsidRPr="009269F1">
        <w:rPr>
          <w:rFonts w:cs="Times New Roman"/>
          <w:szCs w:val="24"/>
        </w:rPr>
        <w:t>Feminícidio</w:t>
      </w:r>
      <w:proofErr w:type="spellEnd"/>
      <w:r w:rsidRPr="009269F1">
        <w:rPr>
          <w:rFonts w:cs="Times New Roman"/>
          <w:szCs w:val="24"/>
        </w:rPr>
        <w:t xml:space="preserve">, misoginia </w:t>
      </w:r>
    </w:p>
    <w:p w14:paraId="2D8CFA11" w14:textId="77777777" w:rsidR="00144C47" w:rsidRPr="009269F1" w:rsidRDefault="00144C47" w:rsidP="0061547B">
      <w:pPr>
        <w:spacing w:line="360" w:lineRule="auto"/>
        <w:rPr>
          <w:rFonts w:cs="Times New Roman"/>
          <w:szCs w:val="24"/>
        </w:rPr>
      </w:pPr>
      <w:r w:rsidRPr="009269F1">
        <w:rPr>
          <w:rFonts w:cs="Times New Roman"/>
          <w:szCs w:val="24"/>
        </w:rPr>
        <w:t>Segundo Bimestre</w:t>
      </w:r>
    </w:p>
    <w:p w14:paraId="146222E3" w14:textId="77777777" w:rsidR="00144C47" w:rsidRPr="009269F1" w:rsidRDefault="00144C47" w:rsidP="0061547B">
      <w:pPr>
        <w:spacing w:line="360" w:lineRule="auto"/>
        <w:rPr>
          <w:rFonts w:cs="Times New Roman"/>
          <w:szCs w:val="24"/>
        </w:rPr>
      </w:pPr>
      <w:r w:rsidRPr="009269F1">
        <w:rPr>
          <w:rFonts w:cs="Times New Roman"/>
          <w:szCs w:val="24"/>
        </w:rPr>
        <w:t>Ação social, promoção à saúde de moradoras em situação de rua</w:t>
      </w:r>
    </w:p>
    <w:p w14:paraId="13E12799" w14:textId="77777777" w:rsidR="00144C47" w:rsidRPr="009269F1" w:rsidRDefault="00144C47" w:rsidP="0061547B">
      <w:pPr>
        <w:spacing w:line="360" w:lineRule="auto"/>
        <w:rPr>
          <w:rFonts w:cs="Times New Roman"/>
          <w:szCs w:val="24"/>
        </w:rPr>
      </w:pPr>
      <w:r w:rsidRPr="009269F1">
        <w:rPr>
          <w:rFonts w:cs="Times New Roman"/>
          <w:szCs w:val="24"/>
        </w:rPr>
        <w:t>Congresso nacional ou internacional (livre)</w:t>
      </w:r>
    </w:p>
    <w:p w14:paraId="3FB8D6D9" w14:textId="77777777" w:rsidR="00144C47" w:rsidRPr="009269F1" w:rsidRDefault="00144C47" w:rsidP="0061547B">
      <w:pPr>
        <w:spacing w:line="360" w:lineRule="auto"/>
        <w:rPr>
          <w:rFonts w:cs="Times New Roman"/>
          <w:szCs w:val="24"/>
        </w:rPr>
      </w:pPr>
      <w:r w:rsidRPr="009269F1">
        <w:rPr>
          <w:rFonts w:cs="Times New Roman"/>
          <w:szCs w:val="24"/>
        </w:rPr>
        <w:t>Terceiro Bimestre</w:t>
      </w:r>
    </w:p>
    <w:p w14:paraId="31171A80" w14:textId="77777777" w:rsidR="00144C47" w:rsidRPr="009269F1" w:rsidRDefault="00144C47" w:rsidP="0061547B">
      <w:pPr>
        <w:spacing w:line="360" w:lineRule="auto"/>
        <w:rPr>
          <w:rFonts w:cs="Times New Roman"/>
          <w:szCs w:val="24"/>
        </w:rPr>
      </w:pPr>
      <w:r w:rsidRPr="009269F1">
        <w:rPr>
          <w:rFonts w:cs="Times New Roman"/>
          <w:szCs w:val="24"/>
        </w:rPr>
        <w:t>Visita, centro de parto normal, casa de parto.</w:t>
      </w:r>
    </w:p>
    <w:p w14:paraId="5E6067E8" w14:textId="77777777" w:rsidR="00144C47" w:rsidRPr="009269F1" w:rsidRDefault="00144C47" w:rsidP="0061547B">
      <w:pPr>
        <w:spacing w:line="360" w:lineRule="auto"/>
        <w:rPr>
          <w:rFonts w:cs="Times New Roman"/>
          <w:szCs w:val="24"/>
        </w:rPr>
      </w:pPr>
      <w:r w:rsidRPr="009269F1">
        <w:rPr>
          <w:rFonts w:cs="Times New Roman"/>
          <w:szCs w:val="24"/>
        </w:rPr>
        <w:t>Congresso de aleitamento materno (mês do aleitamento)</w:t>
      </w:r>
    </w:p>
    <w:p w14:paraId="337F0D18" w14:textId="77777777" w:rsidR="00144C47" w:rsidRPr="009269F1" w:rsidRDefault="00144C47" w:rsidP="0061547B">
      <w:pPr>
        <w:spacing w:line="360" w:lineRule="auto"/>
        <w:rPr>
          <w:rFonts w:cs="Times New Roman"/>
          <w:szCs w:val="24"/>
        </w:rPr>
      </w:pPr>
      <w:r w:rsidRPr="009269F1">
        <w:rPr>
          <w:rFonts w:cs="Times New Roman"/>
          <w:szCs w:val="24"/>
        </w:rPr>
        <w:t>Quarto Bimestre</w:t>
      </w:r>
    </w:p>
    <w:p w14:paraId="2C261515" w14:textId="77777777" w:rsidR="00144C47" w:rsidRPr="009269F1" w:rsidRDefault="00144C47" w:rsidP="0061547B">
      <w:pPr>
        <w:spacing w:line="360" w:lineRule="auto"/>
        <w:rPr>
          <w:rFonts w:cs="Times New Roman"/>
          <w:szCs w:val="24"/>
        </w:rPr>
      </w:pPr>
      <w:r w:rsidRPr="009269F1">
        <w:rPr>
          <w:rFonts w:cs="Times New Roman"/>
          <w:szCs w:val="24"/>
        </w:rPr>
        <w:t>Participação de congresso voltado à saúde da mulher (livre/ não obrigatório)</w:t>
      </w:r>
    </w:p>
    <w:p w14:paraId="4C03856B" w14:textId="77777777" w:rsidR="00144C47" w:rsidRPr="009269F1" w:rsidRDefault="00144C47" w:rsidP="0061547B">
      <w:pPr>
        <w:spacing w:line="360" w:lineRule="auto"/>
        <w:rPr>
          <w:rFonts w:cs="Times New Roman"/>
          <w:szCs w:val="24"/>
        </w:rPr>
      </w:pPr>
    </w:p>
    <w:p w14:paraId="3E223BF4" w14:textId="77777777" w:rsidR="00144C47" w:rsidRPr="009269F1" w:rsidRDefault="00144C47" w:rsidP="0061547B">
      <w:pPr>
        <w:spacing w:line="360" w:lineRule="auto"/>
        <w:rPr>
          <w:rFonts w:cs="Times New Roman"/>
          <w:b/>
          <w:szCs w:val="24"/>
        </w:rPr>
      </w:pPr>
      <w:r w:rsidRPr="009269F1">
        <w:rPr>
          <w:rFonts w:cs="Times New Roman"/>
          <w:b/>
          <w:szCs w:val="24"/>
        </w:rPr>
        <w:t xml:space="preserve">Metodologia e procedimentos de avaliação de ensino e aprendizagem: </w:t>
      </w:r>
    </w:p>
    <w:p w14:paraId="63E804BE" w14:textId="77777777" w:rsidR="00144C47" w:rsidRPr="009269F1" w:rsidRDefault="00144C47" w:rsidP="0061547B">
      <w:pPr>
        <w:spacing w:line="360" w:lineRule="auto"/>
        <w:rPr>
          <w:rFonts w:cs="Times New Roman"/>
          <w:szCs w:val="24"/>
        </w:rPr>
      </w:pPr>
      <w:r w:rsidRPr="009269F1">
        <w:rPr>
          <w:rFonts w:cs="Times New Roman"/>
          <w:szCs w:val="24"/>
        </w:rPr>
        <w:t xml:space="preserve">A avaliação é composta de avaliações formativas, processuais e </w:t>
      </w:r>
      <w:proofErr w:type="spellStart"/>
      <w:r w:rsidRPr="009269F1">
        <w:rPr>
          <w:rFonts w:cs="Times New Roman"/>
          <w:szCs w:val="24"/>
        </w:rPr>
        <w:t>somativas</w:t>
      </w:r>
      <w:proofErr w:type="spellEnd"/>
      <w:r w:rsidRPr="009269F1">
        <w:rPr>
          <w:rFonts w:cs="Times New Roman"/>
          <w:szCs w:val="24"/>
        </w:rPr>
        <w:t xml:space="preserve"> semestral composta de 01 prova escrita 50%, seminário (mapa conceitual) (25%) e nota processual (25%) de desempenho diário. (PBL) </w:t>
      </w:r>
      <w:proofErr w:type="spellStart"/>
      <w:r w:rsidRPr="009269F1">
        <w:rPr>
          <w:rFonts w:cs="Times New Roman"/>
          <w:szCs w:val="24"/>
        </w:rPr>
        <w:t>problem</w:t>
      </w:r>
      <w:proofErr w:type="spellEnd"/>
      <w:r w:rsidRPr="009269F1">
        <w:rPr>
          <w:rFonts w:cs="Times New Roman"/>
          <w:szCs w:val="24"/>
        </w:rPr>
        <w:t xml:space="preserve"> </w:t>
      </w:r>
      <w:proofErr w:type="spellStart"/>
      <w:r w:rsidRPr="009269F1">
        <w:rPr>
          <w:rFonts w:cs="Times New Roman"/>
          <w:szCs w:val="24"/>
        </w:rPr>
        <w:t>based</w:t>
      </w:r>
      <w:proofErr w:type="spellEnd"/>
      <w:r w:rsidRPr="009269F1">
        <w:rPr>
          <w:rFonts w:cs="Times New Roman"/>
          <w:szCs w:val="24"/>
        </w:rPr>
        <w:t xml:space="preserve"> </w:t>
      </w:r>
      <w:proofErr w:type="spellStart"/>
      <w:r w:rsidRPr="009269F1">
        <w:rPr>
          <w:rFonts w:cs="Times New Roman"/>
          <w:szCs w:val="24"/>
        </w:rPr>
        <w:t>learning</w:t>
      </w:r>
      <w:proofErr w:type="spellEnd"/>
      <w:r w:rsidRPr="009269F1">
        <w:rPr>
          <w:rFonts w:cs="Times New Roman"/>
          <w:szCs w:val="24"/>
        </w:rPr>
        <w:t xml:space="preserve"> resultando em notas expressas em valor de 0 a 10 permitindo-se em cada uma delas, apenas fração de cinco décimos.</w:t>
      </w:r>
    </w:p>
    <w:p w14:paraId="570AE475" w14:textId="77777777" w:rsidR="00144C47" w:rsidRPr="009269F1" w:rsidRDefault="00144C47" w:rsidP="0061547B">
      <w:pPr>
        <w:spacing w:line="360" w:lineRule="auto"/>
        <w:rPr>
          <w:rFonts w:cs="Times New Roman"/>
          <w:szCs w:val="24"/>
        </w:rPr>
      </w:pPr>
    </w:p>
    <w:p w14:paraId="57EB4ADF" w14:textId="77777777" w:rsidR="00144C47" w:rsidRPr="009269F1" w:rsidRDefault="00144C47" w:rsidP="0061547B">
      <w:pPr>
        <w:spacing w:line="360" w:lineRule="auto"/>
        <w:rPr>
          <w:rFonts w:cs="Times New Roman"/>
          <w:b/>
          <w:szCs w:val="24"/>
        </w:rPr>
      </w:pPr>
      <w:r w:rsidRPr="009269F1">
        <w:rPr>
          <w:rFonts w:cs="Times New Roman"/>
          <w:b/>
          <w:szCs w:val="24"/>
        </w:rPr>
        <w:t>Bibliografia Básica:</w:t>
      </w:r>
    </w:p>
    <w:p w14:paraId="4FA68602" w14:textId="77777777" w:rsidR="00144C47" w:rsidRPr="009269F1" w:rsidRDefault="00144C47" w:rsidP="0061547B">
      <w:pPr>
        <w:spacing w:line="360" w:lineRule="auto"/>
        <w:rPr>
          <w:rFonts w:cs="Times New Roman"/>
          <w:szCs w:val="24"/>
        </w:rPr>
      </w:pPr>
      <w:r w:rsidRPr="009269F1">
        <w:rPr>
          <w:rFonts w:cs="Times New Roman"/>
          <w:szCs w:val="24"/>
        </w:rPr>
        <w:t xml:space="preserve">MARIN, </w:t>
      </w:r>
      <w:proofErr w:type="spellStart"/>
      <w:r w:rsidRPr="009269F1">
        <w:rPr>
          <w:rFonts w:cs="Times New Roman"/>
          <w:szCs w:val="24"/>
        </w:rPr>
        <w:t>Heimar</w:t>
      </w:r>
      <w:proofErr w:type="spellEnd"/>
      <w:r w:rsidRPr="009269F1">
        <w:rPr>
          <w:rFonts w:cs="Times New Roman"/>
          <w:szCs w:val="24"/>
        </w:rPr>
        <w:t xml:space="preserve"> de Fatima; ABRÃO, Ana Cristina de Vilhena. Enfermagem obstétrica e </w:t>
      </w:r>
      <w:proofErr w:type="spellStart"/>
      <w:r w:rsidRPr="009269F1">
        <w:rPr>
          <w:rFonts w:cs="Times New Roman"/>
          <w:szCs w:val="24"/>
        </w:rPr>
        <w:t>ginecologica</w:t>
      </w:r>
      <w:proofErr w:type="spellEnd"/>
      <w:r w:rsidRPr="009269F1">
        <w:rPr>
          <w:rFonts w:cs="Times New Roman"/>
          <w:szCs w:val="24"/>
        </w:rPr>
        <w:t>: guia para a prática assistencial. Org. Sonia Maria Oliveira de BARROS. 2. ed. São Paulo: Roca, 2015. 464 p.</w:t>
      </w:r>
    </w:p>
    <w:p w14:paraId="426FE2F4" w14:textId="77777777" w:rsidR="00144C47" w:rsidRPr="009269F1" w:rsidRDefault="00144C47" w:rsidP="0061547B">
      <w:pPr>
        <w:spacing w:line="360" w:lineRule="auto"/>
        <w:rPr>
          <w:rFonts w:cs="Times New Roman"/>
          <w:szCs w:val="24"/>
        </w:rPr>
      </w:pPr>
      <w:r w:rsidRPr="009269F1">
        <w:rPr>
          <w:rFonts w:cs="Times New Roman"/>
          <w:szCs w:val="24"/>
        </w:rPr>
        <w:t xml:space="preserve">MONTENEGRO, Carlos </w:t>
      </w:r>
      <w:proofErr w:type="spellStart"/>
      <w:r w:rsidRPr="009269F1">
        <w:rPr>
          <w:rFonts w:cs="Times New Roman"/>
          <w:szCs w:val="24"/>
        </w:rPr>
        <w:t>Antonio</w:t>
      </w:r>
      <w:proofErr w:type="spellEnd"/>
      <w:r w:rsidRPr="009269F1">
        <w:rPr>
          <w:rFonts w:cs="Times New Roman"/>
          <w:szCs w:val="24"/>
        </w:rPr>
        <w:t xml:space="preserve"> Barbosa; REZENDE FILHO, Jorge de. Rezende obstetrícia fundamental. 13. ed. São Paulo: </w:t>
      </w:r>
      <w:proofErr w:type="spellStart"/>
      <w:r w:rsidRPr="009269F1">
        <w:rPr>
          <w:rFonts w:cs="Times New Roman"/>
          <w:szCs w:val="24"/>
        </w:rPr>
        <w:t>Sarvier</w:t>
      </w:r>
      <w:proofErr w:type="spellEnd"/>
      <w:r w:rsidRPr="009269F1">
        <w:rPr>
          <w:rFonts w:cs="Times New Roman"/>
          <w:szCs w:val="24"/>
        </w:rPr>
        <w:t xml:space="preserve">, 2015. 751 </w:t>
      </w:r>
      <w:proofErr w:type="spellStart"/>
      <w:r w:rsidRPr="009269F1">
        <w:rPr>
          <w:rFonts w:cs="Times New Roman"/>
          <w:szCs w:val="24"/>
        </w:rPr>
        <w:t>pBrasil</w:t>
      </w:r>
      <w:proofErr w:type="spellEnd"/>
      <w:r w:rsidRPr="009269F1">
        <w:rPr>
          <w:rFonts w:cs="Times New Roman"/>
          <w:szCs w:val="24"/>
        </w:rPr>
        <w:t xml:space="preserve">. Ministério da Saúde. Secretaria de Atenção à Saúde. Departamento de Ações Programáticas Estratégicas. Política Nacional de Atenção Integral à Saúde da </w:t>
      </w:r>
      <w:proofErr w:type="gramStart"/>
      <w:r w:rsidRPr="009269F1">
        <w:rPr>
          <w:rFonts w:cs="Times New Roman"/>
          <w:szCs w:val="24"/>
        </w:rPr>
        <w:t>Mulher :</w:t>
      </w:r>
      <w:proofErr w:type="gramEnd"/>
      <w:r w:rsidRPr="009269F1">
        <w:rPr>
          <w:rFonts w:cs="Times New Roman"/>
          <w:szCs w:val="24"/>
        </w:rPr>
        <w:t xml:space="preserve"> Princípios e Diretrizes / Ministério da Saúde, Secretaria de Atenção à Saúde, Departamento de Ações Programáticas Estratégicas. – 1. ed., 2. </w:t>
      </w:r>
      <w:proofErr w:type="spellStart"/>
      <w:proofErr w:type="gramStart"/>
      <w:r w:rsidRPr="009269F1">
        <w:rPr>
          <w:rFonts w:cs="Times New Roman"/>
          <w:szCs w:val="24"/>
        </w:rPr>
        <w:t>reimpr</w:t>
      </w:r>
      <w:proofErr w:type="spellEnd"/>
      <w:proofErr w:type="gramEnd"/>
      <w:r w:rsidRPr="009269F1">
        <w:rPr>
          <w:rFonts w:cs="Times New Roman"/>
          <w:szCs w:val="24"/>
        </w:rPr>
        <w:t xml:space="preserve">. </w:t>
      </w:r>
      <w:proofErr w:type="gramStart"/>
      <w:r w:rsidRPr="009269F1">
        <w:rPr>
          <w:rFonts w:cs="Times New Roman"/>
          <w:szCs w:val="24"/>
        </w:rPr>
        <w:t>Brasília :</w:t>
      </w:r>
      <w:proofErr w:type="gramEnd"/>
      <w:r w:rsidRPr="009269F1">
        <w:rPr>
          <w:rFonts w:cs="Times New Roman"/>
          <w:szCs w:val="24"/>
        </w:rPr>
        <w:t xml:space="preserve"> Editora do Ministério da Saúde, 2011.</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p>
    <w:p w14:paraId="5A876685" w14:textId="77777777" w:rsidR="00957FE0" w:rsidRPr="009269F1" w:rsidRDefault="00957FE0" w:rsidP="0061547B">
      <w:pPr>
        <w:spacing w:line="360" w:lineRule="auto"/>
        <w:rPr>
          <w:rFonts w:cs="Times New Roman"/>
          <w:b/>
          <w:szCs w:val="24"/>
        </w:rPr>
      </w:pPr>
    </w:p>
    <w:p w14:paraId="318FEABB" w14:textId="1774F1BB" w:rsidR="00144C47" w:rsidRPr="009269F1" w:rsidRDefault="00144C47" w:rsidP="0061547B">
      <w:pPr>
        <w:spacing w:line="360" w:lineRule="auto"/>
        <w:rPr>
          <w:rFonts w:cs="Times New Roman"/>
          <w:b/>
          <w:szCs w:val="24"/>
        </w:rPr>
      </w:pPr>
      <w:r w:rsidRPr="009269F1">
        <w:rPr>
          <w:rFonts w:cs="Times New Roman"/>
          <w:b/>
          <w:szCs w:val="24"/>
        </w:rPr>
        <w:t>Bibliografia Complementar:</w:t>
      </w:r>
    </w:p>
    <w:p w14:paraId="792CD15C" w14:textId="77777777" w:rsidR="00144C47" w:rsidRPr="009269F1" w:rsidRDefault="00144C47" w:rsidP="0061547B">
      <w:pPr>
        <w:spacing w:line="360" w:lineRule="auto"/>
        <w:rPr>
          <w:rFonts w:cs="Times New Roman"/>
          <w:szCs w:val="24"/>
        </w:rPr>
      </w:pPr>
      <w:r w:rsidRPr="009269F1">
        <w:rPr>
          <w:rFonts w:cs="Times New Roman"/>
          <w:szCs w:val="24"/>
        </w:rPr>
        <w:t xml:space="preserve">FONSECA, A.S; JANICAS, R.C.S.V. Saúde Materna e Neonatal. São Paulo: </w:t>
      </w:r>
      <w:proofErr w:type="spellStart"/>
      <w:r w:rsidRPr="009269F1">
        <w:rPr>
          <w:rFonts w:cs="Times New Roman"/>
          <w:szCs w:val="24"/>
        </w:rPr>
        <w:t>Martinari</w:t>
      </w:r>
      <w:proofErr w:type="spellEnd"/>
      <w:r w:rsidRPr="009269F1">
        <w:rPr>
          <w:rFonts w:cs="Times New Roman"/>
          <w:szCs w:val="24"/>
        </w:rPr>
        <w:t>, 2013.</w:t>
      </w:r>
    </w:p>
    <w:p w14:paraId="4768B6EC" w14:textId="77777777" w:rsidR="00144C47" w:rsidRPr="009269F1" w:rsidRDefault="00144C47" w:rsidP="0061547B">
      <w:pPr>
        <w:spacing w:line="360" w:lineRule="auto"/>
        <w:rPr>
          <w:rFonts w:cs="Times New Roman"/>
          <w:szCs w:val="24"/>
        </w:rPr>
      </w:pPr>
      <w:r w:rsidRPr="009269F1">
        <w:rPr>
          <w:rFonts w:cs="Times New Roman"/>
          <w:szCs w:val="24"/>
        </w:rPr>
        <w:t xml:space="preserve">Diagnóstico de enfermagem da NANDA. Definição e Classificação-2015. Organizado por North American </w:t>
      </w:r>
      <w:proofErr w:type="spellStart"/>
      <w:r w:rsidRPr="009269F1">
        <w:rPr>
          <w:rFonts w:cs="Times New Roman"/>
          <w:szCs w:val="24"/>
        </w:rPr>
        <w:t>Nursing</w:t>
      </w:r>
      <w:proofErr w:type="spellEnd"/>
      <w:r w:rsidRPr="009269F1">
        <w:rPr>
          <w:rFonts w:cs="Times New Roman"/>
          <w:szCs w:val="24"/>
        </w:rPr>
        <w:t xml:space="preserve"> </w:t>
      </w:r>
      <w:proofErr w:type="spellStart"/>
      <w:r w:rsidRPr="009269F1">
        <w:rPr>
          <w:rFonts w:cs="Times New Roman"/>
          <w:szCs w:val="24"/>
        </w:rPr>
        <w:t>Association</w:t>
      </w:r>
      <w:proofErr w:type="spellEnd"/>
      <w:r w:rsidRPr="009269F1">
        <w:rPr>
          <w:rFonts w:cs="Times New Roman"/>
          <w:szCs w:val="24"/>
        </w:rPr>
        <w:t>. Porto Alegre. Arte Médicas Sul, 2015.</w:t>
      </w:r>
    </w:p>
    <w:p w14:paraId="173E695B" w14:textId="77777777" w:rsidR="00144C47" w:rsidRPr="009269F1" w:rsidRDefault="00144C47" w:rsidP="0061547B">
      <w:pPr>
        <w:spacing w:line="360" w:lineRule="auto"/>
        <w:rPr>
          <w:rFonts w:cs="Times New Roman"/>
          <w:szCs w:val="24"/>
        </w:rPr>
      </w:pPr>
      <w:r w:rsidRPr="009269F1">
        <w:rPr>
          <w:rFonts w:cs="Times New Roman"/>
          <w:szCs w:val="24"/>
        </w:rPr>
        <w:t>NEME, B. Obstetrícia Básica.</w:t>
      </w:r>
      <w:proofErr w:type="gramStart"/>
      <w:r w:rsidRPr="009269F1">
        <w:rPr>
          <w:rFonts w:cs="Times New Roman"/>
          <w:szCs w:val="24"/>
        </w:rPr>
        <w:t>3.ed.</w:t>
      </w:r>
      <w:proofErr w:type="gramEnd"/>
      <w:r w:rsidRPr="009269F1">
        <w:rPr>
          <w:rFonts w:cs="Times New Roman"/>
          <w:szCs w:val="24"/>
        </w:rPr>
        <w:t xml:space="preserve"> São Paulo: </w:t>
      </w:r>
      <w:proofErr w:type="spellStart"/>
      <w:r w:rsidRPr="009269F1">
        <w:rPr>
          <w:rFonts w:cs="Times New Roman"/>
          <w:szCs w:val="24"/>
        </w:rPr>
        <w:t>Savier</w:t>
      </w:r>
      <w:proofErr w:type="spellEnd"/>
      <w:r w:rsidRPr="009269F1">
        <w:rPr>
          <w:rFonts w:cs="Times New Roman"/>
          <w:szCs w:val="24"/>
        </w:rPr>
        <w:t>, 2005.</w:t>
      </w:r>
    </w:p>
    <w:p w14:paraId="505C97EE" w14:textId="1F9FC8C9" w:rsidR="00144C47" w:rsidRDefault="00144C47" w:rsidP="0061547B">
      <w:pPr>
        <w:spacing w:line="360" w:lineRule="auto"/>
        <w:rPr>
          <w:rFonts w:cs="Times New Roman"/>
          <w:szCs w:val="24"/>
        </w:rPr>
      </w:pPr>
      <w:r w:rsidRPr="009269F1">
        <w:rPr>
          <w:rFonts w:cs="Times New Roman"/>
          <w:szCs w:val="24"/>
        </w:rPr>
        <w:t>RICCI, S.S. Enfermagem Materna-Neonatal e Saúde da Mulher. Rio de Janeiro. Guanabara Koogan, 2008.</w:t>
      </w:r>
    </w:p>
    <w:p w14:paraId="4FE67DA4" w14:textId="77777777" w:rsidR="00456581" w:rsidRPr="009269F1" w:rsidRDefault="00456581" w:rsidP="0061547B">
      <w:pPr>
        <w:spacing w:line="360" w:lineRule="auto"/>
        <w:rPr>
          <w:rFonts w:cs="Times New Roman"/>
          <w:szCs w:val="24"/>
        </w:rPr>
      </w:pPr>
    </w:p>
    <w:p w14:paraId="0B3D776E" w14:textId="20FDC03E" w:rsidR="00144C47" w:rsidRDefault="00144C47" w:rsidP="0061547B">
      <w:pPr>
        <w:spacing w:line="360" w:lineRule="auto"/>
        <w:rPr>
          <w:rFonts w:cs="Times New Roman"/>
          <w:szCs w:val="24"/>
        </w:rPr>
      </w:pPr>
    </w:p>
    <w:p w14:paraId="41C4BD66" w14:textId="33A2D8B5" w:rsidR="00F6681B" w:rsidRDefault="00F6681B" w:rsidP="0061547B">
      <w:pPr>
        <w:spacing w:line="360" w:lineRule="auto"/>
        <w:rPr>
          <w:rFonts w:cs="Times New Roman"/>
          <w:szCs w:val="24"/>
        </w:rPr>
      </w:pPr>
    </w:p>
    <w:p w14:paraId="09606BC1" w14:textId="53126FFA" w:rsidR="00F6681B" w:rsidRDefault="00F6681B" w:rsidP="0061547B">
      <w:pPr>
        <w:spacing w:line="360" w:lineRule="auto"/>
        <w:rPr>
          <w:rFonts w:cs="Times New Roman"/>
          <w:szCs w:val="24"/>
        </w:rPr>
      </w:pPr>
    </w:p>
    <w:p w14:paraId="055EB1C0" w14:textId="1CD5C3C1" w:rsidR="00F6681B" w:rsidRDefault="00F6681B" w:rsidP="0061547B">
      <w:pPr>
        <w:spacing w:line="360" w:lineRule="auto"/>
        <w:rPr>
          <w:rFonts w:cs="Times New Roman"/>
          <w:szCs w:val="24"/>
        </w:rPr>
      </w:pPr>
    </w:p>
    <w:p w14:paraId="4FC39502" w14:textId="1D385C06" w:rsidR="00F6681B" w:rsidRDefault="00F6681B" w:rsidP="0061547B">
      <w:pPr>
        <w:spacing w:line="360" w:lineRule="auto"/>
        <w:rPr>
          <w:rFonts w:cs="Times New Roman"/>
          <w:szCs w:val="24"/>
        </w:rPr>
      </w:pPr>
    </w:p>
    <w:p w14:paraId="162F140B" w14:textId="2720B6E0" w:rsidR="00F6681B" w:rsidRDefault="00F6681B" w:rsidP="0061547B">
      <w:pPr>
        <w:spacing w:line="360" w:lineRule="auto"/>
        <w:rPr>
          <w:rFonts w:cs="Times New Roman"/>
          <w:szCs w:val="24"/>
        </w:rPr>
      </w:pPr>
    </w:p>
    <w:p w14:paraId="2D1470CA" w14:textId="0437BED1" w:rsidR="00F6681B" w:rsidRDefault="00F6681B" w:rsidP="0061547B">
      <w:pPr>
        <w:spacing w:line="360" w:lineRule="auto"/>
        <w:rPr>
          <w:rFonts w:cs="Times New Roman"/>
          <w:szCs w:val="24"/>
        </w:rPr>
      </w:pPr>
    </w:p>
    <w:p w14:paraId="36936F65" w14:textId="77777777" w:rsidR="00F6681B" w:rsidRPr="009269F1" w:rsidRDefault="00F6681B" w:rsidP="0061547B">
      <w:pPr>
        <w:spacing w:line="360" w:lineRule="auto"/>
        <w:rPr>
          <w:rFonts w:cs="Times New Roman"/>
          <w:szCs w:val="24"/>
        </w:rPr>
      </w:pPr>
    </w:p>
    <w:p w14:paraId="1AF694FE" w14:textId="0CEC4C2A" w:rsidR="00144C47"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b/>
          <w:szCs w:val="24"/>
        </w:rPr>
        <w:t>PLANO DE ENSINO</w:t>
      </w:r>
      <w:r w:rsidRPr="009269F1">
        <w:rPr>
          <w:rFonts w:cs="Times New Roman"/>
          <w:szCs w:val="24"/>
        </w:rPr>
        <w:c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Ano: 20</w:t>
      </w:r>
      <w:r w:rsidR="00B919A3">
        <w:rPr>
          <w:rFonts w:cs="Times New Roman"/>
          <w:szCs w:val="24"/>
        </w:rPr>
        <w:t>21</w:t>
      </w:r>
    </w:p>
    <w:p w14:paraId="00BE8EF2" w14:textId="77777777" w:rsidR="00144C47"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Gestão de Serviços de Saúde e Empreendedorismo</w:t>
      </w:r>
      <w:r w:rsidRPr="009269F1">
        <w:rPr>
          <w:rFonts w:cs="Times New Roman"/>
          <w:szCs w:val="24"/>
        </w:rPr>
        <w:tab/>
      </w:r>
      <w:r w:rsidRPr="009269F1">
        <w:rPr>
          <w:rFonts w:cs="Times New Roman"/>
          <w:szCs w:val="24"/>
        </w:rPr>
        <w:tab/>
        <w:t>Código: 1738</w:t>
      </w:r>
      <w:r w:rsidRPr="009269F1">
        <w:rPr>
          <w:rFonts w:cs="Times New Roman"/>
          <w:szCs w:val="24"/>
        </w:rPr>
        <w:tab/>
      </w:r>
    </w:p>
    <w:p w14:paraId="297E9602" w14:textId="77777777" w:rsidR="00144C47"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Série: 3   Carga horária semanal:4h</w:t>
      </w:r>
      <w:r w:rsidRPr="009269F1">
        <w:rPr>
          <w:rFonts w:cs="Times New Roman"/>
          <w:szCs w:val="24"/>
        </w:rPr>
        <w:tab/>
        <w:t xml:space="preserve">Teoria: 60h     Lab.:  </w:t>
      </w:r>
      <w:r w:rsidRPr="009269F1">
        <w:rPr>
          <w:rFonts w:cs="Times New Roman"/>
          <w:szCs w:val="24"/>
        </w:rPr>
        <w:tab/>
      </w:r>
      <w:r w:rsidRPr="009269F1">
        <w:rPr>
          <w:rFonts w:cs="Times New Roman"/>
          <w:szCs w:val="24"/>
        </w:rPr>
        <w:tab/>
      </w:r>
      <w:r w:rsidRPr="009269F1">
        <w:rPr>
          <w:rFonts w:cs="Times New Roman"/>
          <w:szCs w:val="24"/>
        </w:rPr>
        <w:tab/>
        <w:t>Projeto:  100</w:t>
      </w:r>
      <w:r w:rsidRPr="009269F1">
        <w:rPr>
          <w:rFonts w:cs="Times New Roman"/>
          <w:szCs w:val="24"/>
        </w:rPr>
        <w:tab/>
      </w:r>
    </w:p>
    <w:p w14:paraId="1D10211C" w14:textId="0ED2F383" w:rsidR="00F6681B"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anual: 160h</w:t>
      </w:r>
    </w:p>
    <w:p w14:paraId="3A89620F" w14:textId="77777777" w:rsidR="00144C47" w:rsidRPr="009269F1" w:rsidRDefault="00144C47" w:rsidP="0061547B">
      <w:pPr>
        <w:spacing w:line="360" w:lineRule="auto"/>
        <w:rPr>
          <w:rFonts w:cs="Times New Roman"/>
          <w:szCs w:val="24"/>
        </w:rPr>
      </w:pPr>
    </w:p>
    <w:p w14:paraId="2CA7A4E5" w14:textId="6919B503" w:rsidR="00144C47" w:rsidRPr="009269F1" w:rsidRDefault="00144C47" w:rsidP="0061547B">
      <w:pPr>
        <w:spacing w:line="360" w:lineRule="auto"/>
        <w:rPr>
          <w:rFonts w:cs="Times New Roman"/>
          <w:b/>
          <w:szCs w:val="24"/>
        </w:rPr>
      </w:pPr>
      <w:r w:rsidRPr="009269F1">
        <w:rPr>
          <w:rFonts w:cs="Times New Roman"/>
          <w:b/>
          <w:szCs w:val="24"/>
        </w:rPr>
        <w:t xml:space="preserve">Objetivos Gerais: </w:t>
      </w:r>
    </w:p>
    <w:p w14:paraId="366DB404" w14:textId="77777777" w:rsidR="00144C47" w:rsidRPr="009269F1" w:rsidRDefault="00144C47" w:rsidP="0061547B">
      <w:pPr>
        <w:spacing w:line="360" w:lineRule="auto"/>
        <w:rPr>
          <w:rFonts w:cs="Times New Roman"/>
          <w:szCs w:val="24"/>
        </w:rPr>
      </w:pPr>
      <w:r w:rsidRPr="009269F1">
        <w:rPr>
          <w:rFonts w:cs="Times New Roman"/>
          <w:szCs w:val="24"/>
        </w:rPr>
        <w:t xml:space="preserve">Estimular o espírito criativo, inovador e empreendedor e refletir sobre as competências gerenciais do Enfermeiro nos diversos cenários de atuação; </w:t>
      </w:r>
    </w:p>
    <w:p w14:paraId="299FDA97" w14:textId="77777777" w:rsidR="00144C47" w:rsidRPr="009269F1" w:rsidRDefault="00144C47" w:rsidP="0061547B">
      <w:pPr>
        <w:spacing w:line="360" w:lineRule="auto"/>
        <w:rPr>
          <w:rFonts w:cs="Times New Roman"/>
          <w:szCs w:val="24"/>
        </w:rPr>
      </w:pPr>
      <w:r w:rsidRPr="009269F1">
        <w:rPr>
          <w:rFonts w:cs="Times New Roman"/>
          <w:szCs w:val="24"/>
        </w:rPr>
        <w:t>Incentivar a reconhecer-se como o maior projeto de negócio implementando o investimento no capital pessoal do conhecimento e na gestão de carreira com vistas a satisfação, realização e felicidade;</w:t>
      </w:r>
    </w:p>
    <w:p w14:paraId="7491A43A" w14:textId="77777777" w:rsidR="00144C47" w:rsidRPr="009269F1" w:rsidRDefault="00144C47" w:rsidP="0061547B">
      <w:pPr>
        <w:spacing w:line="360" w:lineRule="auto"/>
        <w:rPr>
          <w:rFonts w:cs="Times New Roman"/>
          <w:szCs w:val="24"/>
        </w:rPr>
      </w:pPr>
      <w:r w:rsidRPr="009269F1">
        <w:rPr>
          <w:rFonts w:cs="Times New Roman"/>
          <w:szCs w:val="24"/>
        </w:rPr>
        <w:t>Discutir e refletir sobre as tendências da gestão de negócios na contemporaneidade.</w:t>
      </w:r>
    </w:p>
    <w:p w14:paraId="125628F4" w14:textId="77777777" w:rsidR="00144C47" w:rsidRPr="009269F1" w:rsidRDefault="00144C47" w:rsidP="0061547B">
      <w:pPr>
        <w:spacing w:line="360" w:lineRule="auto"/>
        <w:rPr>
          <w:rFonts w:cs="Times New Roman"/>
          <w:szCs w:val="24"/>
        </w:rPr>
      </w:pPr>
    </w:p>
    <w:p w14:paraId="25FA2409" w14:textId="1A422F80" w:rsidR="00144C47" w:rsidRPr="009269F1" w:rsidRDefault="00144C47" w:rsidP="0061547B">
      <w:pPr>
        <w:spacing w:line="360" w:lineRule="auto"/>
        <w:rPr>
          <w:rFonts w:cs="Times New Roman"/>
          <w:b/>
          <w:szCs w:val="24"/>
        </w:rPr>
      </w:pPr>
      <w:r w:rsidRPr="009269F1">
        <w:rPr>
          <w:rFonts w:cs="Times New Roman"/>
          <w:b/>
          <w:szCs w:val="24"/>
        </w:rPr>
        <w:t xml:space="preserve">Objetivos Específicos: </w:t>
      </w:r>
    </w:p>
    <w:p w14:paraId="08454337" w14:textId="77777777" w:rsidR="00144C47" w:rsidRPr="009269F1" w:rsidRDefault="00144C47" w:rsidP="0061547B">
      <w:pPr>
        <w:spacing w:line="360" w:lineRule="auto"/>
        <w:rPr>
          <w:rFonts w:cs="Times New Roman"/>
          <w:szCs w:val="24"/>
        </w:rPr>
      </w:pPr>
      <w:r w:rsidRPr="009269F1">
        <w:rPr>
          <w:rFonts w:cs="Times New Roman"/>
          <w:szCs w:val="24"/>
        </w:rPr>
        <w:t>- Discutir as características dos empreendedores, dos negócios e do mundo do trabalho;</w:t>
      </w:r>
    </w:p>
    <w:p w14:paraId="64305591" w14:textId="77777777" w:rsidR="00144C47" w:rsidRPr="009269F1" w:rsidRDefault="00144C47" w:rsidP="0061547B">
      <w:pPr>
        <w:spacing w:line="360" w:lineRule="auto"/>
        <w:rPr>
          <w:rFonts w:cs="Times New Roman"/>
          <w:szCs w:val="24"/>
        </w:rPr>
      </w:pPr>
      <w:r w:rsidRPr="009269F1">
        <w:rPr>
          <w:rFonts w:cs="Times New Roman"/>
          <w:szCs w:val="24"/>
        </w:rPr>
        <w:t xml:space="preserve">-Estimular a criação e inovação de negócios empreendedorismo </w:t>
      </w:r>
      <w:proofErr w:type="spellStart"/>
      <w:r w:rsidRPr="009269F1">
        <w:rPr>
          <w:rFonts w:cs="Times New Roman"/>
          <w:szCs w:val="24"/>
        </w:rPr>
        <w:t>intra</w:t>
      </w:r>
      <w:proofErr w:type="spellEnd"/>
      <w:r w:rsidRPr="009269F1">
        <w:rPr>
          <w:rFonts w:cs="Times New Roman"/>
          <w:szCs w:val="24"/>
        </w:rPr>
        <w:t xml:space="preserve"> e extra organizacional;</w:t>
      </w:r>
    </w:p>
    <w:p w14:paraId="2D4F8B8C" w14:textId="77777777" w:rsidR="00144C47" w:rsidRPr="009269F1" w:rsidRDefault="00144C47" w:rsidP="0061547B">
      <w:pPr>
        <w:spacing w:line="360" w:lineRule="auto"/>
        <w:rPr>
          <w:rFonts w:cs="Times New Roman"/>
          <w:szCs w:val="24"/>
        </w:rPr>
      </w:pPr>
      <w:r w:rsidRPr="009269F1">
        <w:rPr>
          <w:rFonts w:cs="Times New Roman"/>
          <w:szCs w:val="24"/>
        </w:rPr>
        <w:t xml:space="preserve">- </w:t>
      </w:r>
      <w:proofErr w:type="spellStart"/>
      <w:r w:rsidRPr="009269F1">
        <w:rPr>
          <w:rFonts w:cs="Times New Roman"/>
          <w:szCs w:val="24"/>
        </w:rPr>
        <w:t>Fornecer</w:t>
      </w:r>
      <w:proofErr w:type="spellEnd"/>
      <w:r w:rsidRPr="009269F1">
        <w:rPr>
          <w:rFonts w:cs="Times New Roman"/>
          <w:szCs w:val="24"/>
        </w:rPr>
        <w:t xml:space="preserve"> ao aluno capacitação básica para construção de plano de negócios;</w:t>
      </w:r>
    </w:p>
    <w:p w14:paraId="5FA9349A" w14:textId="77777777" w:rsidR="00144C47" w:rsidRPr="009269F1" w:rsidRDefault="00144C47" w:rsidP="0061547B">
      <w:pPr>
        <w:spacing w:line="360" w:lineRule="auto"/>
        <w:rPr>
          <w:rFonts w:cs="Times New Roman"/>
          <w:szCs w:val="24"/>
        </w:rPr>
      </w:pPr>
      <w:r w:rsidRPr="009269F1">
        <w:rPr>
          <w:rFonts w:cs="Times New Roman"/>
          <w:szCs w:val="24"/>
        </w:rPr>
        <w:t>- Apresentar as teorias administrativas e correntes do pensamento administrativo geral;</w:t>
      </w:r>
    </w:p>
    <w:p w14:paraId="7953E15E" w14:textId="77777777" w:rsidR="00144C47" w:rsidRPr="009269F1" w:rsidRDefault="00144C47" w:rsidP="0061547B">
      <w:pPr>
        <w:spacing w:line="360" w:lineRule="auto"/>
        <w:rPr>
          <w:rFonts w:cs="Times New Roman"/>
          <w:szCs w:val="24"/>
        </w:rPr>
      </w:pPr>
      <w:r w:rsidRPr="009269F1">
        <w:rPr>
          <w:rFonts w:cs="Times New Roman"/>
          <w:szCs w:val="24"/>
        </w:rPr>
        <w:t>- Estimular no aluno a visão e reflexão das Competências do Enfermeiro na prática gerencial;</w:t>
      </w:r>
    </w:p>
    <w:p w14:paraId="21F9C2CB" w14:textId="77777777" w:rsidR="00144C47" w:rsidRPr="009269F1" w:rsidRDefault="00144C47" w:rsidP="0061547B">
      <w:pPr>
        <w:spacing w:line="360" w:lineRule="auto"/>
        <w:rPr>
          <w:rFonts w:cs="Times New Roman"/>
          <w:szCs w:val="24"/>
        </w:rPr>
      </w:pPr>
      <w:r w:rsidRPr="009269F1">
        <w:rPr>
          <w:rFonts w:cs="Times New Roman"/>
          <w:szCs w:val="24"/>
        </w:rPr>
        <w:t>- Promover o investimento no capital pessoal e na carreira profissional.</w:t>
      </w:r>
    </w:p>
    <w:p w14:paraId="05B2B21A" w14:textId="77777777" w:rsidR="00144C47" w:rsidRPr="009269F1" w:rsidRDefault="00144C47" w:rsidP="0061547B">
      <w:pPr>
        <w:spacing w:line="360" w:lineRule="auto"/>
        <w:rPr>
          <w:rFonts w:cs="Times New Roman"/>
          <w:szCs w:val="24"/>
        </w:rPr>
      </w:pPr>
    </w:p>
    <w:p w14:paraId="1C064355" w14:textId="7824FB31" w:rsidR="00144C47" w:rsidRPr="009269F1" w:rsidRDefault="00144C47" w:rsidP="0061547B">
      <w:pPr>
        <w:spacing w:line="360" w:lineRule="auto"/>
        <w:rPr>
          <w:rFonts w:cs="Times New Roman"/>
          <w:b/>
          <w:szCs w:val="24"/>
        </w:rPr>
      </w:pPr>
      <w:r w:rsidRPr="009269F1">
        <w:rPr>
          <w:rFonts w:cs="Times New Roman"/>
          <w:b/>
          <w:szCs w:val="24"/>
        </w:rPr>
        <w:t>Ementa:</w:t>
      </w:r>
    </w:p>
    <w:p w14:paraId="5700A3BD" w14:textId="078D2102" w:rsidR="00144C47" w:rsidRDefault="00144C47" w:rsidP="0061547B">
      <w:pPr>
        <w:spacing w:line="360" w:lineRule="auto"/>
        <w:rPr>
          <w:rFonts w:cs="Times New Roman"/>
          <w:szCs w:val="24"/>
        </w:rPr>
      </w:pPr>
      <w:r w:rsidRPr="009269F1">
        <w:rPr>
          <w:rFonts w:cs="Times New Roman"/>
          <w:szCs w:val="24"/>
        </w:rPr>
        <w:t xml:space="preserve">O empreendedor: perfil, características e comportamento. Estabelecimento de metas, planejamento e informações. Bases da gestão empreendedora, inovação e empreendedorismo </w:t>
      </w:r>
      <w:proofErr w:type="spellStart"/>
      <w:r w:rsidRPr="009269F1">
        <w:rPr>
          <w:rFonts w:cs="Times New Roman"/>
          <w:szCs w:val="24"/>
        </w:rPr>
        <w:t>intra</w:t>
      </w:r>
      <w:proofErr w:type="spellEnd"/>
      <w:r w:rsidRPr="009269F1">
        <w:rPr>
          <w:rFonts w:cs="Times New Roman"/>
          <w:szCs w:val="24"/>
        </w:rPr>
        <w:t xml:space="preserve"> e extra organizacional. Plano de negócios. Fundamentos da </w:t>
      </w:r>
      <w:r w:rsidRPr="009269F1">
        <w:rPr>
          <w:rFonts w:cs="Times New Roman"/>
          <w:szCs w:val="24"/>
        </w:rPr>
        <w:lastRenderedPageBreak/>
        <w:t>administração e reflexos na organização da gestão em Enfermagem e nos serviços de saúde, teorias administrativas dos clássicos ao contemporâneo. Pensamento sistêmico. Autoconfiança, comprometimento e persistência; Desaprender e aprender. Gerenciamento de vida, carreira e negócios - Você S/A. Competências Gerenciais do Enfermeiro.</w:t>
      </w:r>
    </w:p>
    <w:p w14:paraId="4C381002" w14:textId="1DCB051B" w:rsidR="005F7D43" w:rsidRDefault="005F7D43" w:rsidP="0061547B">
      <w:pPr>
        <w:spacing w:line="360" w:lineRule="auto"/>
        <w:rPr>
          <w:rFonts w:cs="Times New Roman"/>
          <w:szCs w:val="24"/>
        </w:rPr>
      </w:pPr>
    </w:p>
    <w:p w14:paraId="108F9143" w14:textId="77777777" w:rsidR="005F7D43" w:rsidRPr="009269F1" w:rsidRDefault="005F7D43" w:rsidP="0061547B">
      <w:pPr>
        <w:spacing w:line="360" w:lineRule="auto"/>
        <w:rPr>
          <w:rFonts w:cs="Times New Roman"/>
          <w:szCs w:val="24"/>
        </w:rPr>
      </w:pPr>
    </w:p>
    <w:p w14:paraId="7C488217" w14:textId="3DC581C2" w:rsidR="00144C47" w:rsidRPr="009269F1" w:rsidRDefault="00144C47" w:rsidP="0061547B">
      <w:pPr>
        <w:spacing w:line="360" w:lineRule="auto"/>
        <w:rPr>
          <w:rFonts w:cs="Times New Roman"/>
          <w:b/>
          <w:szCs w:val="24"/>
        </w:rPr>
      </w:pPr>
      <w:r w:rsidRPr="009269F1">
        <w:rPr>
          <w:rFonts w:cs="Times New Roman"/>
          <w:b/>
          <w:szCs w:val="24"/>
        </w:rPr>
        <w:t>Conteúdos Programáticos:</w:t>
      </w:r>
    </w:p>
    <w:p w14:paraId="04B3988E" w14:textId="77777777" w:rsidR="00144C47" w:rsidRPr="009269F1" w:rsidRDefault="00144C47" w:rsidP="0061547B">
      <w:pPr>
        <w:spacing w:line="360" w:lineRule="auto"/>
        <w:rPr>
          <w:rFonts w:cs="Times New Roman"/>
          <w:szCs w:val="24"/>
        </w:rPr>
      </w:pPr>
      <w:r w:rsidRPr="009269F1">
        <w:rPr>
          <w:rFonts w:cs="Times New Roman"/>
          <w:szCs w:val="24"/>
        </w:rPr>
        <w:t>Apresentação da disciplina;</w:t>
      </w:r>
    </w:p>
    <w:p w14:paraId="78F03E26" w14:textId="77777777" w:rsidR="00144C47" w:rsidRPr="009269F1" w:rsidRDefault="00144C47" w:rsidP="0061547B">
      <w:pPr>
        <w:spacing w:line="360" w:lineRule="auto"/>
        <w:rPr>
          <w:rFonts w:cs="Times New Roman"/>
          <w:szCs w:val="24"/>
        </w:rPr>
      </w:pPr>
      <w:r w:rsidRPr="009269F1">
        <w:rPr>
          <w:rFonts w:cs="Times New Roman"/>
          <w:szCs w:val="24"/>
        </w:rPr>
        <w:t>O que é empreendedorismo?</w:t>
      </w:r>
    </w:p>
    <w:p w14:paraId="338D2B58" w14:textId="77777777" w:rsidR="00144C47" w:rsidRPr="009269F1" w:rsidRDefault="00144C47" w:rsidP="0061547B">
      <w:pPr>
        <w:spacing w:line="360" w:lineRule="auto"/>
        <w:rPr>
          <w:rFonts w:cs="Times New Roman"/>
          <w:szCs w:val="24"/>
        </w:rPr>
      </w:pPr>
      <w:r w:rsidRPr="009269F1">
        <w:rPr>
          <w:rFonts w:cs="Times New Roman"/>
          <w:szCs w:val="24"/>
        </w:rPr>
        <w:t>Ser empreendedor: competência do gestor – inovação e atitude</w:t>
      </w:r>
    </w:p>
    <w:p w14:paraId="49C4AC67" w14:textId="77777777" w:rsidR="00144C47" w:rsidRPr="009269F1" w:rsidRDefault="00144C47" w:rsidP="0061547B">
      <w:pPr>
        <w:spacing w:line="360" w:lineRule="auto"/>
        <w:rPr>
          <w:rFonts w:cs="Times New Roman"/>
          <w:szCs w:val="24"/>
        </w:rPr>
      </w:pPr>
      <w:r w:rsidRPr="009269F1">
        <w:rPr>
          <w:rFonts w:cs="Times New Roman"/>
          <w:szCs w:val="24"/>
        </w:rPr>
        <w:t>Atitude Criativa X Atitude Empreendedora</w:t>
      </w:r>
    </w:p>
    <w:p w14:paraId="1916D8AB" w14:textId="77777777" w:rsidR="00144C47" w:rsidRPr="009269F1" w:rsidRDefault="00144C47" w:rsidP="0061547B">
      <w:pPr>
        <w:spacing w:line="360" w:lineRule="auto"/>
        <w:rPr>
          <w:rFonts w:cs="Times New Roman"/>
          <w:szCs w:val="24"/>
        </w:rPr>
      </w:pPr>
      <w:r w:rsidRPr="009269F1">
        <w:rPr>
          <w:rFonts w:cs="Times New Roman"/>
          <w:szCs w:val="24"/>
        </w:rPr>
        <w:t>O que é Startup</w:t>
      </w:r>
    </w:p>
    <w:p w14:paraId="1C82C528" w14:textId="77777777" w:rsidR="00144C47" w:rsidRPr="009269F1" w:rsidRDefault="00144C47" w:rsidP="0061547B">
      <w:pPr>
        <w:spacing w:line="360" w:lineRule="auto"/>
        <w:rPr>
          <w:rFonts w:cs="Times New Roman"/>
          <w:szCs w:val="24"/>
        </w:rPr>
      </w:pPr>
      <w:r w:rsidRPr="009269F1">
        <w:rPr>
          <w:rFonts w:cs="Times New Roman"/>
          <w:szCs w:val="24"/>
        </w:rPr>
        <w:t xml:space="preserve">O que é ser empreendedor na área da saúde: empreendedorismo </w:t>
      </w:r>
      <w:proofErr w:type="spellStart"/>
      <w:r w:rsidRPr="009269F1">
        <w:rPr>
          <w:rFonts w:cs="Times New Roman"/>
          <w:szCs w:val="24"/>
        </w:rPr>
        <w:t>intra</w:t>
      </w:r>
      <w:proofErr w:type="spellEnd"/>
      <w:r w:rsidRPr="009269F1">
        <w:rPr>
          <w:rFonts w:cs="Times New Roman"/>
          <w:szCs w:val="24"/>
        </w:rPr>
        <w:t xml:space="preserve"> e extra organizacional; empreendedorismo social</w:t>
      </w:r>
    </w:p>
    <w:p w14:paraId="5FD24960" w14:textId="77777777" w:rsidR="00144C47" w:rsidRPr="009269F1" w:rsidRDefault="00144C47" w:rsidP="0061547B">
      <w:pPr>
        <w:spacing w:line="360" w:lineRule="auto"/>
        <w:rPr>
          <w:rFonts w:cs="Times New Roman"/>
          <w:szCs w:val="24"/>
        </w:rPr>
      </w:pPr>
      <w:r w:rsidRPr="009269F1">
        <w:rPr>
          <w:rFonts w:cs="Times New Roman"/>
          <w:szCs w:val="24"/>
        </w:rPr>
        <w:t xml:space="preserve">Sucesso e Felicidade – </w:t>
      </w:r>
      <w:proofErr w:type="gramStart"/>
      <w:r w:rsidRPr="009269F1">
        <w:rPr>
          <w:rFonts w:cs="Times New Roman"/>
          <w:szCs w:val="24"/>
        </w:rPr>
        <w:t>o</w:t>
      </w:r>
      <w:proofErr w:type="gramEnd"/>
      <w:r w:rsidRPr="009269F1">
        <w:rPr>
          <w:rFonts w:cs="Times New Roman"/>
          <w:szCs w:val="24"/>
        </w:rPr>
        <w:t xml:space="preserve"> trabalho não dissociado do prazer</w:t>
      </w:r>
    </w:p>
    <w:p w14:paraId="2155CA68" w14:textId="77777777" w:rsidR="00144C47" w:rsidRPr="009269F1" w:rsidRDefault="00144C47" w:rsidP="0061547B">
      <w:pPr>
        <w:spacing w:line="360" w:lineRule="auto"/>
        <w:rPr>
          <w:rFonts w:cs="Times New Roman"/>
          <w:szCs w:val="24"/>
        </w:rPr>
      </w:pPr>
      <w:r w:rsidRPr="009269F1">
        <w:rPr>
          <w:rFonts w:cs="Times New Roman"/>
          <w:szCs w:val="24"/>
        </w:rPr>
        <w:t xml:space="preserve">Brian Tracy: desenvolvimento de competências </w:t>
      </w:r>
    </w:p>
    <w:p w14:paraId="7342CC26" w14:textId="77777777" w:rsidR="00144C47" w:rsidRPr="009269F1" w:rsidRDefault="00144C47" w:rsidP="0061547B">
      <w:pPr>
        <w:spacing w:line="360" w:lineRule="auto"/>
        <w:rPr>
          <w:rFonts w:cs="Times New Roman"/>
          <w:szCs w:val="24"/>
        </w:rPr>
      </w:pPr>
      <w:r w:rsidRPr="009269F1">
        <w:rPr>
          <w:rFonts w:cs="Times New Roman"/>
          <w:szCs w:val="24"/>
        </w:rPr>
        <w:t xml:space="preserve">A Psicologia Positiva: Martin </w:t>
      </w:r>
      <w:proofErr w:type="spellStart"/>
      <w:r w:rsidRPr="009269F1">
        <w:rPr>
          <w:rFonts w:cs="Times New Roman"/>
          <w:szCs w:val="24"/>
        </w:rPr>
        <w:t>Seligman</w:t>
      </w:r>
      <w:proofErr w:type="spellEnd"/>
    </w:p>
    <w:p w14:paraId="649EBBDF" w14:textId="77777777" w:rsidR="00144C47" w:rsidRPr="009269F1" w:rsidRDefault="00144C47" w:rsidP="0061547B">
      <w:pPr>
        <w:spacing w:line="360" w:lineRule="auto"/>
        <w:rPr>
          <w:rFonts w:cs="Times New Roman"/>
          <w:szCs w:val="24"/>
        </w:rPr>
      </w:pPr>
      <w:r w:rsidRPr="009269F1">
        <w:rPr>
          <w:rFonts w:cs="Times New Roman"/>
          <w:szCs w:val="24"/>
        </w:rPr>
        <w:t>Competência Administrativa: vamos planejar</w:t>
      </w:r>
    </w:p>
    <w:p w14:paraId="389A53C5" w14:textId="77777777" w:rsidR="00144C47" w:rsidRPr="009269F1" w:rsidRDefault="00144C47" w:rsidP="0061547B">
      <w:pPr>
        <w:spacing w:line="360" w:lineRule="auto"/>
        <w:rPr>
          <w:rFonts w:cs="Times New Roman"/>
          <w:szCs w:val="24"/>
        </w:rPr>
      </w:pPr>
      <w:r w:rsidRPr="009269F1">
        <w:rPr>
          <w:rFonts w:cs="Times New Roman"/>
          <w:szCs w:val="24"/>
        </w:rPr>
        <w:t>Competência Administrativa: Liderança</w:t>
      </w:r>
    </w:p>
    <w:p w14:paraId="138C8CC7" w14:textId="77777777" w:rsidR="00144C47" w:rsidRPr="009269F1" w:rsidRDefault="00144C47" w:rsidP="0061547B">
      <w:pPr>
        <w:spacing w:line="360" w:lineRule="auto"/>
        <w:rPr>
          <w:rFonts w:cs="Times New Roman"/>
          <w:szCs w:val="24"/>
        </w:rPr>
      </w:pPr>
      <w:r w:rsidRPr="009269F1">
        <w:rPr>
          <w:rFonts w:cs="Times New Roman"/>
          <w:szCs w:val="24"/>
        </w:rPr>
        <w:t>Como ser empreendedor: o plano de negócios</w:t>
      </w:r>
    </w:p>
    <w:p w14:paraId="12016A77" w14:textId="77777777" w:rsidR="00144C47" w:rsidRPr="009269F1" w:rsidRDefault="00144C47" w:rsidP="0061547B">
      <w:pPr>
        <w:spacing w:line="360" w:lineRule="auto"/>
        <w:rPr>
          <w:rFonts w:cs="Times New Roman"/>
          <w:szCs w:val="24"/>
        </w:rPr>
      </w:pPr>
      <w:r w:rsidRPr="009269F1">
        <w:rPr>
          <w:rFonts w:cs="Times New Roman"/>
          <w:szCs w:val="24"/>
        </w:rPr>
        <w:t>Análise de mercado</w:t>
      </w:r>
    </w:p>
    <w:p w14:paraId="5B5E053C" w14:textId="77777777" w:rsidR="00144C47" w:rsidRPr="009269F1" w:rsidRDefault="00144C47" w:rsidP="0061547B">
      <w:pPr>
        <w:spacing w:line="360" w:lineRule="auto"/>
        <w:rPr>
          <w:rFonts w:cs="Times New Roman"/>
          <w:szCs w:val="24"/>
        </w:rPr>
      </w:pPr>
      <w:r w:rsidRPr="009269F1">
        <w:rPr>
          <w:rFonts w:cs="Times New Roman"/>
          <w:szCs w:val="24"/>
        </w:rPr>
        <w:t>Plano de marketing</w:t>
      </w:r>
    </w:p>
    <w:p w14:paraId="40FBBCDE" w14:textId="77777777" w:rsidR="00144C47" w:rsidRPr="009269F1" w:rsidRDefault="00144C47" w:rsidP="0061547B">
      <w:pPr>
        <w:spacing w:line="360" w:lineRule="auto"/>
        <w:rPr>
          <w:rFonts w:cs="Times New Roman"/>
          <w:szCs w:val="24"/>
        </w:rPr>
      </w:pPr>
      <w:r w:rsidRPr="009269F1">
        <w:rPr>
          <w:rFonts w:cs="Times New Roman"/>
          <w:szCs w:val="24"/>
        </w:rPr>
        <w:t>Plano operacional</w:t>
      </w:r>
    </w:p>
    <w:p w14:paraId="148963F9" w14:textId="77777777" w:rsidR="00144C47" w:rsidRPr="009269F1" w:rsidRDefault="00144C47" w:rsidP="0061547B">
      <w:pPr>
        <w:spacing w:line="360" w:lineRule="auto"/>
        <w:rPr>
          <w:rFonts w:cs="Times New Roman"/>
          <w:szCs w:val="24"/>
        </w:rPr>
      </w:pPr>
      <w:r w:rsidRPr="009269F1">
        <w:rPr>
          <w:rFonts w:cs="Times New Roman"/>
          <w:szCs w:val="24"/>
        </w:rPr>
        <w:t>Plano financeiro</w:t>
      </w:r>
    </w:p>
    <w:p w14:paraId="75CCFA55" w14:textId="77777777" w:rsidR="00144C47" w:rsidRPr="009269F1" w:rsidRDefault="00144C47" w:rsidP="0061547B">
      <w:pPr>
        <w:spacing w:line="360" w:lineRule="auto"/>
        <w:rPr>
          <w:rFonts w:cs="Times New Roman"/>
          <w:szCs w:val="24"/>
        </w:rPr>
      </w:pPr>
      <w:r w:rsidRPr="009269F1">
        <w:rPr>
          <w:rFonts w:cs="Times New Roman"/>
          <w:szCs w:val="24"/>
        </w:rPr>
        <w:t>Avaliação do plano</w:t>
      </w:r>
    </w:p>
    <w:p w14:paraId="53AC7588" w14:textId="77777777" w:rsidR="00144C47" w:rsidRPr="009269F1" w:rsidRDefault="00144C47" w:rsidP="0061547B">
      <w:pPr>
        <w:spacing w:line="360" w:lineRule="auto"/>
        <w:rPr>
          <w:rFonts w:cs="Times New Roman"/>
          <w:szCs w:val="24"/>
        </w:rPr>
      </w:pPr>
      <w:r w:rsidRPr="009269F1">
        <w:rPr>
          <w:rFonts w:cs="Times New Roman"/>
          <w:szCs w:val="24"/>
        </w:rPr>
        <w:t>Sumário executivo</w:t>
      </w:r>
    </w:p>
    <w:p w14:paraId="1A25B68E" w14:textId="77777777" w:rsidR="00144C47" w:rsidRPr="009269F1" w:rsidRDefault="00144C47" w:rsidP="0061547B">
      <w:pPr>
        <w:spacing w:line="360" w:lineRule="auto"/>
        <w:rPr>
          <w:rFonts w:cs="Times New Roman"/>
          <w:szCs w:val="24"/>
        </w:rPr>
      </w:pPr>
      <w:r w:rsidRPr="009269F1">
        <w:rPr>
          <w:rFonts w:cs="Times New Roman"/>
          <w:szCs w:val="24"/>
        </w:rPr>
        <w:t>Avaliação estratégica: SWOT (F.O.F.A.) CANVAS</w:t>
      </w:r>
    </w:p>
    <w:p w14:paraId="33D91863" w14:textId="77777777" w:rsidR="00144C47" w:rsidRPr="009269F1" w:rsidRDefault="00144C47" w:rsidP="0061547B">
      <w:pPr>
        <w:spacing w:line="360" w:lineRule="auto"/>
        <w:rPr>
          <w:rFonts w:cs="Times New Roman"/>
          <w:szCs w:val="24"/>
        </w:rPr>
      </w:pPr>
      <w:r w:rsidRPr="009269F1">
        <w:rPr>
          <w:rFonts w:cs="Times New Roman"/>
          <w:szCs w:val="24"/>
        </w:rPr>
        <w:lastRenderedPageBreak/>
        <w:t>Contextualização: Enfermagem e a Administração de serviços de saúde; empreendedorismo no mundo do trabalho.</w:t>
      </w:r>
    </w:p>
    <w:p w14:paraId="2A896DA6" w14:textId="77777777" w:rsidR="00144C47" w:rsidRPr="009269F1" w:rsidRDefault="00144C47" w:rsidP="0061547B">
      <w:pPr>
        <w:spacing w:line="360" w:lineRule="auto"/>
        <w:rPr>
          <w:rFonts w:cs="Times New Roman"/>
          <w:szCs w:val="24"/>
        </w:rPr>
      </w:pPr>
      <w:r w:rsidRPr="009269F1">
        <w:rPr>
          <w:rFonts w:cs="Times New Roman"/>
          <w:szCs w:val="24"/>
        </w:rPr>
        <w:t>Fundamentos da Administração: histórico, significados e conceitos.</w:t>
      </w:r>
    </w:p>
    <w:p w14:paraId="7540516B" w14:textId="77777777" w:rsidR="00144C47" w:rsidRPr="009269F1" w:rsidRDefault="00144C47" w:rsidP="0061547B">
      <w:pPr>
        <w:spacing w:line="360" w:lineRule="auto"/>
        <w:rPr>
          <w:rFonts w:cs="Times New Roman"/>
          <w:szCs w:val="24"/>
        </w:rPr>
      </w:pPr>
      <w:r w:rsidRPr="009269F1">
        <w:rPr>
          <w:rFonts w:cs="Times New Roman"/>
          <w:szCs w:val="24"/>
        </w:rPr>
        <w:t>1-</w:t>
      </w:r>
      <w:r w:rsidRPr="009269F1">
        <w:rPr>
          <w:rFonts w:cs="Times New Roman"/>
          <w:szCs w:val="24"/>
        </w:rPr>
        <w:tab/>
        <w:t>A história e significado do trabalho</w:t>
      </w:r>
    </w:p>
    <w:p w14:paraId="3F806717" w14:textId="77777777" w:rsidR="00144C47" w:rsidRPr="009269F1" w:rsidRDefault="00144C47" w:rsidP="0061547B">
      <w:pPr>
        <w:spacing w:line="360" w:lineRule="auto"/>
        <w:rPr>
          <w:rFonts w:cs="Times New Roman"/>
          <w:szCs w:val="24"/>
        </w:rPr>
      </w:pPr>
      <w:r w:rsidRPr="009269F1">
        <w:rPr>
          <w:rFonts w:cs="Times New Roman"/>
          <w:szCs w:val="24"/>
        </w:rPr>
        <w:t>2-</w:t>
      </w:r>
      <w:r w:rsidRPr="009269F1">
        <w:rPr>
          <w:rFonts w:cs="Times New Roman"/>
          <w:szCs w:val="24"/>
        </w:rPr>
        <w:tab/>
        <w:t>História da Administração</w:t>
      </w:r>
    </w:p>
    <w:p w14:paraId="3BFFA284" w14:textId="77777777" w:rsidR="00144C47" w:rsidRPr="009269F1" w:rsidRDefault="00144C47" w:rsidP="0061547B">
      <w:pPr>
        <w:spacing w:line="360" w:lineRule="auto"/>
        <w:rPr>
          <w:rFonts w:cs="Times New Roman"/>
          <w:szCs w:val="24"/>
        </w:rPr>
      </w:pPr>
      <w:r w:rsidRPr="009269F1">
        <w:rPr>
          <w:rFonts w:cs="Times New Roman"/>
          <w:szCs w:val="24"/>
        </w:rPr>
        <w:t>3-</w:t>
      </w:r>
      <w:r w:rsidRPr="009269F1">
        <w:rPr>
          <w:rFonts w:cs="Times New Roman"/>
          <w:szCs w:val="24"/>
        </w:rPr>
        <w:tab/>
        <w:t>Funções da Administração</w:t>
      </w:r>
    </w:p>
    <w:p w14:paraId="590A6E87" w14:textId="77777777" w:rsidR="00144C47" w:rsidRPr="009269F1" w:rsidRDefault="00144C47" w:rsidP="0061547B">
      <w:pPr>
        <w:spacing w:line="360" w:lineRule="auto"/>
        <w:rPr>
          <w:rFonts w:cs="Times New Roman"/>
          <w:szCs w:val="24"/>
        </w:rPr>
      </w:pPr>
      <w:r w:rsidRPr="009269F1">
        <w:rPr>
          <w:rFonts w:cs="Times New Roman"/>
          <w:szCs w:val="24"/>
        </w:rPr>
        <w:t>Organização do trabalho nos modos de produção: da revolução urbana à revolução industrial.</w:t>
      </w:r>
    </w:p>
    <w:p w14:paraId="003F2350" w14:textId="77777777" w:rsidR="00144C47" w:rsidRPr="009269F1" w:rsidRDefault="00144C47" w:rsidP="0061547B">
      <w:pPr>
        <w:spacing w:line="360" w:lineRule="auto"/>
        <w:rPr>
          <w:rFonts w:cs="Times New Roman"/>
          <w:szCs w:val="24"/>
        </w:rPr>
      </w:pPr>
      <w:r w:rsidRPr="009269F1">
        <w:rPr>
          <w:rFonts w:cs="Times New Roman"/>
          <w:szCs w:val="24"/>
        </w:rPr>
        <w:t xml:space="preserve">Teorias da administração e influências na administração de Enfermagem: </w:t>
      </w:r>
    </w:p>
    <w:p w14:paraId="113A679E" w14:textId="77777777" w:rsidR="00144C47" w:rsidRPr="009269F1" w:rsidRDefault="00144C47" w:rsidP="0061547B">
      <w:pPr>
        <w:spacing w:line="360" w:lineRule="auto"/>
        <w:rPr>
          <w:rFonts w:cs="Times New Roman"/>
          <w:szCs w:val="24"/>
        </w:rPr>
      </w:pPr>
      <w:r w:rsidRPr="009269F1">
        <w:rPr>
          <w:rFonts w:cs="Times New Roman"/>
          <w:szCs w:val="24"/>
        </w:rPr>
        <w:t>1-</w:t>
      </w:r>
      <w:r w:rsidRPr="009269F1">
        <w:rPr>
          <w:rFonts w:cs="Times New Roman"/>
          <w:szCs w:val="24"/>
        </w:rPr>
        <w:tab/>
        <w:t>Escola Clássica – Taylor e Fayol</w:t>
      </w:r>
    </w:p>
    <w:p w14:paraId="08A5CAAE" w14:textId="77777777" w:rsidR="00144C47" w:rsidRPr="009269F1" w:rsidRDefault="00144C47" w:rsidP="0061547B">
      <w:pPr>
        <w:spacing w:line="360" w:lineRule="auto"/>
        <w:rPr>
          <w:rFonts w:cs="Times New Roman"/>
          <w:szCs w:val="24"/>
        </w:rPr>
      </w:pPr>
      <w:r w:rsidRPr="009269F1">
        <w:rPr>
          <w:rFonts w:cs="Times New Roman"/>
          <w:szCs w:val="24"/>
        </w:rPr>
        <w:t>2-</w:t>
      </w:r>
      <w:r w:rsidRPr="009269F1">
        <w:rPr>
          <w:rFonts w:cs="Times New Roman"/>
          <w:szCs w:val="24"/>
        </w:rPr>
        <w:tab/>
        <w:t>Fordismo – revolução do modelo “T”</w:t>
      </w:r>
    </w:p>
    <w:p w14:paraId="5B5D327B" w14:textId="77777777" w:rsidR="00144C47" w:rsidRPr="009269F1" w:rsidRDefault="00144C47" w:rsidP="0061547B">
      <w:pPr>
        <w:spacing w:line="360" w:lineRule="auto"/>
        <w:rPr>
          <w:rFonts w:cs="Times New Roman"/>
          <w:szCs w:val="24"/>
        </w:rPr>
      </w:pPr>
      <w:r w:rsidRPr="009269F1">
        <w:rPr>
          <w:rFonts w:cs="Times New Roman"/>
          <w:szCs w:val="24"/>
        </w:rPr>
        <w:t>3-</w:t>
      </w:r>
      <w:r w:rsidRPr="009269F1">
        <w:rPr>
          <w:rFonts w:cs="Times New Roman"/>
          <w:szCs w:val="24"/>
        </w:rPr>
        <w:tab/>
        <w:t>Teoria das organizações – Max Weber</w:t>
      </w:r>
    </w:p>
    <w:p w14:paraId="216690B4" w14:textId="77777777" w:rsidR="00144C47" w:rsidRPr="009269F1" w:rsidRDefault="00144C47" w:rsidP="0061547B">
      <w:pPr>
        <w:spacing w:line="360" w:lineRule="auto"/>
        <w:rPr>
          <w:rFonts w:cs="Times New Roman"/>
          <w:szCs w:val="24"/>
        </w:rPr>
      </w:pPr>
      <w:r w:rsidRPr="009269F1">
        <w:rPr>
          <w:rFonts w:cs="Times New Roman"/>
          <w:szCs w:val="24"/>
        </w:rPr>
        <w:t>4-</w:t>
      </w:r>
      <w:r w:rsidRPr="009269F1">
        <w:rPr>
          <w:rFonts w:cs="Times New Roman"/>
          <w:szCs w:val="24"/>
        </w:rPr>
        <w:tab/>
        <w:t xml:space="preserve">Abordagem Humanística: Relações Humanas e experiência </w:t>
      </w:r>
      <w:proofErr w:type="spellStart"/>
      <w:r w:rsidRPr="009269F1">
        <w:rPr>
          <w:rFonts w:cs="Times New Roman"/>
          <w:szCs w:val="24"/>
        </w:rPr>
        <w:t>Hawthorne</w:t>
      </w:r>
      <w:proofErr w:type="spellEnd"/>
      <w:r w:rsidRPr="009269F1">
        <w:rPr>
          <w:rFonts w:cs="Times New Roman"/>
          <w:szCs w:val="24"/>
        </w:rPr>
        <w:t xml:space="preserve"> – Elton </w:t>
      </w:r>
      <w:proofErr w:type="spellStart"/>
      <w:r w:rsidRPr="009269F1">
        <w:rPr>
          <w:rFonts w:cs="Times New Roman"/>
          <w:szCs w:val="24"/>
        </w:rPr>
        <w:t>Mayo</w:t>
      </w:r>
      <w:proofErr w:type="spellEnd"/>
    </w:p>
    <w:p w14:paraId="76CA0448" w14:textId="77777777" w:rsidR="00144C47" w:rsidRPr="009269F1" w:rsidRDefault="00144C47" w:rsidP="0061547B">
      <w:pPr>
        <w:spacing w:line="360" w:lineRule="auto"/>
        <w:rPr>
          <w:rFonts w:cs="Times New Roman"/>
          <w:szCs w:val="24"/>
        </w:rPr>
      </w:pPr>
      <w:r w:rsidRPr="009269F1">
        <w:rPr>
          <w:rFonts w:cs="Times New Roman"/>
          <w:szCs w:val="24"/>
        </w:rPr>
        <w:t>5-</w:t>
      </w:r>
      <w:r w:rsidRPr="009269F1">
        <w:rPr>
          <w:rFonts w:cs="Times New Roman"/>
          <w:szCs w:val="24"/>
        </w:rPr>
        <w:tab/>
        <w:t>Evolução da Escola Clássica – modelo japonês</w:t>
      </w:r>
    </w:p>
    <w:p w14:paraId="3F133584" w14:textId="77777777" w:rsidR="00144C47" w:rsidRPr="009269F1" w:rsidRDefault="00144C47" w:rsidP="0061547B">
      <w:pPr>
        <w:spacing w:line="360" w:lineRule="auto"/>
        <w:rPr>
          <w:rFonts w:cs="Times New Roman"/>
          <w:szCs w:val="24"/>
        </w:rPr>
      </w:pPr>
      <w:r w:rsidRPr="009269F1">
        <w:rPr>
          <w:rFonts w:cs="Times New Roman"/>
          <w:szCs w:val="24"/>
        </w:rPr>
        <w:t>6-</w:t>
      </w:r>
      <w:r w:rsidRPr="009269F1">
        <w:rPr>
          <w:rFonts w:cs="Times New Roman"/>
          <w:szCs w:val="24"/>
        </w:rPr>
        <w:tab/>
        <w:t>Pensamento Sistêmico no Processo Administrativo</w:t>
      </w:r>
    </w:p>
    <w:p w14:paraId="5EF8F06D" w14:textId="77777777" w:rsidR="00144C47" w:rsidRPr="009269F1" w:rsidRDefault="00144C47" w:rsidP="0061547B">
      <w:pPr>
        <w:spacing w:line="360" w:lineRule="auto"/>
        <w:rPr>
          <w:rFonts w:cs="Times New Roman"/>
          <w:szCs w:val="24"/>
        </w:rPr>
      </w:pPr>
      <w:r w:rsidRPr="009269F1">
        <w:rPr>
          <w:rFonts w:cs="Times New Roman"/>
          <w:szCs w:val="24"/>
        </w:rPr>
        <w:t>7-</w:t>
      </w:r>
      <w:r w:rsidRPr="009269F1">
        <w:rPr>
          <w:rFonts w:cs="Times New Roman"/>
          <w:szCs w:val="24"/>
        </w:rPr>
        <w:tab/>
        <w:t xml:space="preserve">Abordagem Contingencial </w:t>
      </w:r>
    </w:p>
    <w:p w14:paraId="0F2C7FE2" w14:textId="77777777" w:rsidR="00144C47" w:rsidRPr="009269F1" w:rsidRDefault="00144C47" w:rsidP="0061547B">
      <w:pPr>
        <w:spacing w:line="360" w:lineRule="auto"/>
        <w:rPr>
          <w:rFonts w:cs="Times New Roman"/>
          <w:szCs w:val="24"/>
        </w:rPr>
      </w:pPr>
      <w:r w:rsidRPr="009269F1">
        <w:rPr>
          <w:rFonts w:cs="Times New Roman"/>
          <w:szCs w:val="24"/>
        </w:rPr>
        <w:t>Gestão na Assistência à Saúde – Enfermagem e a Gestão do Cuidar – Gestão da Qualidade: visão macro política</w:t>
      </w:r>
    </w:p>
    <w:p w14:paraId="3932C55D" w14:textId="77777777" w:rsidR="00144C47" w:rsidRPr="009269F1" w:rsidRDefault="00144C47" w:rsidP="0061547B">
      <w:pPr>
        <w:spacing w:line="360" w:lineRule="auto"/>
        <w:rPr>
          <w:rFonts w:cs="Times New Roman"/>
          <w:szCs w:val="24"/>
        </w:rPr>
      </w:pPr>
      <w:r w:rsidRPr="009269F1">
        <w:rPr>
          <w:rFonts w:cs="Times New Roman"/>
          <w:szCs w:val="24"/>
        </w:rPr>
        <w:t xml:space="preserve">Ferramentas na administração contemporânea: </w:t>
      </w:r>
      <w:proofErr w:type="spellStart"/>
      <w:r w:rsidRPr="009269F1">
        <w:rPr>
          <w:rFonts w:cs="Times New Roman"/>
          <w:szCs w:val="24"/>
        </w:rPr>
        <w:t>Mentoring</w:t>
      </w:r>
      <w:proofErr w:type="spellEnd"/>
      <w:r w:rsidRPr="009269F1">
        <w:rPr>
          <w:rFonts w:cs="Times New Roman"/>
          <w:szCs w:val="24"/>
        </w:rPr>
        <w:t xml:space="preserve">, Consulting, Coaching </w:t>
      </w:r>
    </w:p>
    <w:p w14:paraId="6BCA4677" w14:textId="77777777" w:rsidR="00144C47" w:rsidRPr="009269F1" w:rsidRDefault="00144C47" w:rsidP="0061547B">
      <w:pPr>
        <w:spacing w:line="360" w:lineRule="auto"/>
        <w:rPr>
          <w:rFonts w:cs="Times New Roman"/>
          <w:szCs w:val="24"/>
        </w:rPr>
      </w:pPr>
      <w:r w:rsidRPr="009269F1">
        <w:rPr>
          <w:rFonts w:cs="Times New Roman"/>
          <w:szCs w:val="24"/>
        </w:rPr>
        <w:t xml:space="preserve">Gerenciamento de vida, carreira e negócios - Você S/A </w:t>
      </w:r>
    </w:p>
    <w:p w14:paraId="3A008FFC" w14:textId="77777777" w:rsidR="00144C47" w:rsidRPr="009269F1" w:rsidRDefault="00144C47" w:rsidP="0061547B">
      <w:pPr>
        <w:spacing w:line="360" w:lineRule="auto"/>
        <w:rPr>
          <w:rFonts w:cs="Times New Roman"/>
          <w:szCs w:val="24"/>
        </w:rPr>
      </w:pPr>
    </w:p>
    <w:p w14:paraId="42A09A0D" w14:textId="77777777" w:rsidR="00144C47" w:rsidRPr="009269F1" w:rsidRDefault="00144C47" w:rsidP="0061547B">
      <w:pPr>
        <w:spacing w:line="360" w:lineRule="auto"/>
        <w:rPr>
          <w:rFonts w:cs="Times New Roman"/>
          <w:b/>
          <w:szCs w:val="24"/>
        </w:rPr>
      </w:pPr>
      <w:r w:rsidRPr="009269F1">
        <w:rPr>
          <w:rFonts w:cs="Times New Roman"/>
          <w:b/>
          <w:szCs w:val="24"/>
        </w:rPr>
        <w:t>Estimativa de cronograma para o desenvolvimento dos Conteúdos Programáticos:</w:t>
      </w:r>
    </w:p>
    <w:p w14:paraId="2642C6F5" w14:textId="77777777" w:rsidR="00144C47" w:rsidRPr="009269F1" w:rsidRDefault="00144C47" w:rsidP="0061547B">
      <w:pPr>
        <w:spacing w:line="360" w:lineRule="auto"/>
        <w:rPr>
          <w:rFonts w:cs="Times New Roman"/>
          <w:b/>
          <w:szCs w:val="24"/>
        </w:rPr>
      </w:pPr>
    </w:p>
    <w:p w14:paraId="6AD75D7F" w14:textId="77777777" w:rsidR="00144C47" w:rsidRPr="009269F1" w:rsidRDefault="00144C47" w:rsidP="0061547B">
      <w:pPr>
        <w:spacing w:line="360" w:lineRule="auto"/>
        <w:rPr>
          <w:rFonts w:cs="Times New Roman"/>
          <w:b/>
          <w:szCs w:val="24"/>
        </w:rPr>
      </w:pPr>
      <w:r w:rsidRPr="009269F1">
        <w:rPr>
          <w:rFonts w:cs="Times New Roman"/>
          <w:b/>
          <w:szCs w:val="24"/>
        </w:rPr>
        <w:t>Tema</w:t>
      </w:r>
      <w:r w:rsidRPr="009269F1">
        <w:rPr>
          <w:rFonts w:cs="Times New Roman"/>
          <w:b/>
          <w:szCs w:val="24"/>
        </w:rPr>
        <w:tab/>
      </w:r>
      <w:r w:rsidRPr="009269F1">
        <w:rPr>
          <w:rFonts w:cs="Times New Roman"/>
          <w:b/>
          <w:szCs w:val="24"/>
        </w:rPr>
        <w:tab/>
      </w:r>
      <w:r w:rsidRPr="009269F1">
        <w:rPr>
          <w:rFonts w:cs="Times New Roman"/>
          <w:b/>
          <w:szCs w:val="24"/>
        </w:rPr>
        <w:tab/>
      </w:r>
      <w:r w:rsidRPr="009269F1">
        <w:rPr>
          <w:rFonts w:cs="Times New Roman"/>
          <w:b/>
          <w:szCs w:val="24"/>
        </w:rPr>
        <w:tab/>
      </w:r>
      <w:r w:rsidRPr="009269F1">
        <w:rPr>
          <w:rFonts w:cs="Times New Roman"/>
          <w:b/>
          <w:szCs w:val="24"/>
        </w:rPr>
        <w:tab/>
      </w:r>
      <w:r w:rsidRPr="009269F1">
        <w:rPr>
          <w:rFonts w:cs="Times New Roman"/>
          <w:b/>
          <w:szCs w:val="24"/>
        </w:rPr>
        <w:tab/>
      </w:r>
      <w:r w:rsidRPr="009269F1">
        <w:rPr>
          <w:rFonts w:cs="Times New Roman"/>
          <w:b/>
          <w:szCs w:val="24"/>
        </w:rPr>
        <w:tab/>
      </w:r>
      <w:r w:rsidRPr="009269F1">
        <w:rPr>
          <w:rFonts w:cs="Times New Roman"/>
          <w:b/>
          <w:szCs w:val="24"/>
        </w:rPr>
        <w:tab/>
      </w:r>
      <w:r w:rsidRPr="009269F1">
        <w:rPr>
          <w:rFonts w:cs="Times New Roman"/>
          <w:b/>
          <w:szCs w:val="24"/>
        </w:rPr>
        <w:tab/>
      </w:r>
      <w:r w:rsidRPr="009269F1">
        <w:rPr>
          <w:rFonts w:cs="Times New Roman"/>
          <w:b/>
          <w:szCs w:val="24"/>
        </w:rPr>
        <w:tab/>
        <w:t>Nº aulas</w:t>
      </w:r>
    </w:p>
    <w:p w14:paraId="632ACFB0" w14:textId="77777777" w:rsidR="00144C47" w:rsidRPr="009269F1" w:rsidRDefault="00144C47" w:rsidP="0061547B">
      <w:pPr>
        <w:spacing w:line="360" w:lineRule="auto"/>
        <w:rPr>
          <w:rFonts w:cs="Times New Roman"/>
          <w:szCs w:val="24"/>
        </w:rPr>
      </w:pPr>
      <w:r w:rsidRPr="009269F1">
        <w:rPr>
          <w:rFonts w:cs="Times New Roman"/>
          <w:szCs w:val="24"/>
        </w:rPr>
        <w:t>Apresentação da disciplina:</w:t>
      </w:r>
    </w:p>
    <w:p w14:paraId="7C6E8B32" w14:textId="77777777" w:rsidR="00144C47" w:rsidRPr="009269F1" w:rsidRDefault="00144C47" w:rsidP="0061547B">
      <w:pPr>
        <w:spacing w:line="360" w:lineRule="auto"/>
        <w:rPr>
          <w:rFonts w:cs="Times New Roman"/>
          <w:szCs w:val="24"/>
        </w:rPr>
      </w:pPr>
      <w:r w:rsidRPr="009269F1">
        <w:rPr>
          <w:rFonts w:cs="Times New Roman"/>
          <w:szCs w:val="24"/>
        </w:rPr>
        <w:t>O que é empreendedorismo?</w:t>
      </w:r>
    </w:p>
    <w:p w14:paraId="37DEEB76" w14:textId="77777777" w:rsidR="00144C47" w:rsidRPr="009269F1" w:rsidRDefault="00144C47" w:rsidP="0061547B">
      <w:pPr>
        <w:spacing w:line="360" w:lineRule="auto"/>
        <w:rPr>
          <w:rFonts w:cs="Times New Roman"/>
          <w:szCs w:val="24"/>
        </w:rPr>
      </w:pPr>
      <w:r w:rsidRPr="009269F1">
        <w:rPr>
          <w:rFonts w:cs="Times New Roman"/>
          <w:szCs w:val="24"/>
        </w:rPr>
        <w:t>Day 1: Tudo o que a gente é, é um pouquinho de todo mundo</w:t>
      </w:r>
      <w:r w:rsidRPr="009269F1">
        <w:rPr>
          <w:rFonts w:cs="Times New Roman"/>
          <w:szCs w:val="24"/>
        </w:rPr>
        <w:tab/>
      </w:r>
      <w:r w:rsidRPr="009269F1">
        <w:rPr>
          <w:rFonts w:cs="Times New Roman"/>
          <w:szCs w:val="24"/>
        </w:rPr>
        <w:tab/>
        <w:t>4</w:t>
      </w:r>
    </w:p>
    <w:p w14:paraId="7DFBCFBA" w14:textId="77777777" w:rsidR="00144C47" w:rsidRPr="009269F1" w:rsidRDefault="00144C47" w:rsidP="0061547B">
      <w:pPr>
        <w:spacing w:line="360" w:lineRule="auto"/>
        <w:rPr>
          <w:rFonts w:cs="Times New Roman"/>
          <w:szCs w:val="24"/>
        </w:rPr>
      </w:pPr>
      <w:r w:rsidRPr="009269F1">
        <w:rPr>
          <w:rFonts w:cs="Times New Roman"/>
          <w:szCs w:val="24"/>
        </w:rPr>
        <w:t>Ser empreendedor: competência do gestor – inovação e atitude</w:t>
      </w:r>
    </w:p>
    <w:p w14:paraId="405D05CF" w14:textId="77777777" w:rsidR="00144C47" w:rsidRPr="009269F1" w:rsidRDefault="00144C47" w:rsidP="0061547B">
      <w:pPr>
        <w:spacing w:line="360" w:lineRule="auto"/>
        <w:rPr>
          <w:rFonts w:cs="Times New Roman"/>
          <w:szCs w:val="24"/>
        </w:rPr>
      </w:pPr>
      <w:r w:rsidRPr="009269F1">
        <w:rPr>
          <w:rFonts w:cs="Times New Roman"/>
          <w:szCs w:val="24"/>
        </w:rPr>
        <w:lastRenderedPageBreak/>
        <w:t>Atitude Criativa X Atitude Empreendedora</w:t>
      </w:r>
    </w:p>
    <w:p w14:paraId="4BB4BE20" w14:textId="77777777" w:rsidR="00144C47" w:rsidRPr="009269F1" w:rsidRDefault="00144C47" w:rsidP="0061547B">
      <w:pPr>
        <w:spacing w:line="360" w:lineRule="auto"/>
        <w:rPr>
          <w:rFonts w:cs="Times New Roman"/>
          <w:szCs w:val="24"/>
        </w:rPr>
      </w:pPr>
      <w:r w:rsidRPr="009269F1">
        <w:rPr>
          <w:rFonts w:cs="Times New Roman"/>
          <w:szCs w:val="24"/>
        </w:rPr>
        <w:t>O que é Startup</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6FEEA8FD" w14:textId="77777777" w:rsidR="00144C47" w:rsidRPr="009269F1" w:rsidRDefault="00144C47" w:rsidP="0061547B">
      <w:pPr>
        <w:spacing w:line="360" w:lineRule="auto"/>
        <w:rPr>
          <w:rFonts w:cs="Times New Roman"/>
          <w:szCs w:val="24"/>
        </w:rPr>
      </w:pPr>
      <w:r w:rsidRPr="009269F1">
        <w:rPr>
          <w:rFonts w:cs="Times New Roman"/>
          <w:szCs w:val="24"/>
        </w:rPr>
        <w:t xml:space="preserve">O que é ser empreendedor na área da saúde: empreendedorismo </w:t>
      </w:r>
      <w:proofErr w:type="spellStart"/>
      <w:r w:rsidRPr="009269F1">
        <w:rPr>
          <w:rFonts w:cs="Times New Roman"/>
          <w:szCs w:val="24"/>
        </w:rPr>
        <w:t>intra</w:t>
      </w:r>
      <w:proofErr w:type="spellEnd"/>
      <w:r w:rsidRPr="009269F1">
        <w:rPr>
          <w:rFonts w:cs="Times New Roman"/>
          <w:szCs w:val="24"/>
        </w:rPr>
        <w:t xml:space="preserve"> e extra organizacional; empreendedorismo social.</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31D5EA2C" w14:textId="77777777" w:rsidR="00144C47" w:rsidRPr="009269F1" w:rsidRDefault="00144C47" w:rsidP="0061547B">
      <w:pPr>
        <w:spacing w:line="360" w:lineRule="auto"/>
        <w:rPr>
          <w:rFonts w:cs="Times New Roman"/>
          <w:szCs w:val="24"/>
        </w:rPr>
      </w:pPr>
      <w:r w:rsidRPr="009269F1">
        <w:rPr>
          <w:rFonts w:cs="Times New Roman"/>
          <w:szCs w:val="24"/>
        </w:rPr>
        <w:t xml:space="preserve">A história e significado do trabalho </w:t>
      </w:r>
    </w:p>
    <w:p w14:paraId="768561FD" w14:textId="77777777" w:rsidR="00144C47" w:rsidRPr="009269F1" w:rsidRDefault="00144C47" w:rsidP="0061547B">
      <w:pPr>
        <w:spacing w:line="360" w:lineRule="auto"/>
        <w:rPr>
          <w:rFonts w:cs="Times New Roman"/>
          <w:szCs w:val="24"/>
        </w:rPr>
      </w:pPr>
      <w:r w:rsidRPr="009269F1">
        <w:rPr>
          <w:rFonts w:cs="Times New Roman"/>
          <w:szCs w:val="24"/>
        </w:rPr>
        <w:t>Organização do trabalho nos modos de produção: da revolução urbana à revolução industrial.</w:t>
      </w:r>
    </w:p>
    <w:p w14:paraId="760D161A" w14:textId="77777777" w:rsidR="00144C47" w:rsidRPr="009269F1" w:rsidRDefault="00144C47" w:rsidP="0061547B">
      <w:pPr>
        <w:spacing w:line="360" w:lineRule="auto"/>
        <w:rPr>
          <w:rFonts w:cs="Times New Roman"/>
          <w:szCs w:val="24"/>
        </w:rPr>
      </w:pPr>
      <w:r w:rsidRPr="009269F1">
        <w:rPr>
          <w:rFonts w:cs="Times New Roman"/>
          <w:szCs w:val="24"/>
        </w:rPr>
        <w:t>Brian Tracy: desenvolvimento de competências</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8</w:t>
      </w:r>
    </w:p>
    <w:p w14:paraId="6F15D290" w14:textId="77777777" w:rsidR="00144C47" w:rsidRPr="009269F1" w:rsidRDefault="00144C47" w:rsidP="0061547B">
      <w:pPr>
        <w:spacing w:line="360" w:lineRule="auto"/>
        <w:rPr>
          <w:rFonts w:cs="Times New Roman"/>
          <w:szCs w:val="24"/>
        </w:rPr>
      </w:pPr>
      <w:r w:rsidRPr="009269F1">
        <w:rPr>
          <w:rFonts w:cs="Times New Roman"/>
          <w:szCs w:val="24"/>
        </w:rPr>
        <w:t xml:space="preserve">Sucesso e Felicidade – </w:t>
      </w:r>
      <w:proofErr w:type="gramStart"/>
      <w:r w:rsidRPr="009269F1">
        <w:rPr>
          <w:rFonts w:cs="Times New Roman"/>
          <w:szCs w:val="24"/>
        </w:rPr>
        <w:t>o</w:t>
      </w:r>
      <w:proofErr w:type="gramEnd"/>
      <w:r w:rsidRPr="009269F1">
        <w:rPr>
          <w:rFonts w:cs="Times New Roman"/>
          <w:szCs w:val="24"/>
        </w:rPr>
        <w:t xml:space="preserve"> trabalho não dissociado do prazer</w:t>
      </w:r>
      <w:r w:rsidRPr="009269F1">
        <w:rPr>
          <w:rFonts w:cs="Times New Roman"/>
          <w:szCs w:val="24"/>
        </w:rPr>
        <w:tab/>
      </w:r>
      <w:r w:rsidRPr="009269F1">
        <w:rPr>
          <w:rFonts w:cs="Times New Roman"/>
          <w:szCs w:val="24"/>
        </w:rPr>
        <w:tab/>
      </w:r>
      <w:r w:rsidRPr="009269F1">
        <w:rPr>
          <w:rFonts w:cs="Times New Roman"/>
          <w:szCs w:val="24"/>
        </w:rPr>
        <w:tab/>
        <w:t>4</w:t>
      </w:r>
    </w:p>
    <w:p w14:paraId="333BC68A" w14:textId="77777777" w:rsidR="00144C47" w:rsidRPr="009269F1" w:rsidRDefault="00144C47" w:rsidP="0061547B">
      <w:pPr>
        <w:spacing w:line="360" w:lineRule="auto"/>
        <w:rPr>
          <w:rFonts w:cs="Times New Roman"/>
          <w:szCs w:val="24"/>
        </w:rPr>
      </w:pPr>
      <w:r w:rsidRPr="009269F1">
        <w:rPr>
          <w:rFonts w:cs="Times New Roman"/>
          <w:szCs w:val="24"/>
        </w:rPr>
        <w:t xml:space="preserve">A Psicologia Positiva: Martin </w:t>
      </w:r>
      <w:proofErr w:type="spellStart"/>
      <w:r w:rsidRPr="009269F1">
        <w:rPr>
          <w:rFonts w:cs="Times New Roman"/>
          <w:szCs w:val="24"/>
        </w:rPr>
        <w:t>Seligman</w:t>
      </w:r>
      <w:proofErr w:type="spellEnd"/>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8</w:t>
      </w:r>
    </w:p>
    <w:p w14:paraId="173C6916" w14:textId="77777777" w:rsidR="00144C47" w:rsidRPr="009269F1" w:rsidRDefault="00144C47" w:rsidP="0061547B">
      <w:pPr>
        <w:spacing w:line="360" w:lineRule="auto"/>
        <w:rPr>
          <w:rFonts w:cs="Times New Roman"/>
          <w:szCs w:val="24"/>
        </w:rPr>
      </w:pPr>
      <w:r w:rsidRPr="009269F1">
        <w:rPr>
          <w:rFonts w:cs="Times New Roman"/>
          <w:szCs w:val="24"/>
        </w:rPr>
        <w:t>Competência Administrativa: vamos planejar</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03983960" w14:textId="77777777" w:rsidR="00144C47" w:rsidRPr="009269F1" w:rsidRDefault="00144C47" w:rsidP="0061547B">
      <w:pPr>
        <w:spacing w:line="360" w:lineRule="auto"/>
        <w:rPr>
          <w:rFonts w:cs="Times New Roman"/>
          <w:szCs w:val="24"/>
        </w:rPr>
      </w:pPr>
      <w:r w:rsidRPr="009269F1">
        <w:rPr>
          <w:rFonts w:cs="Times New Roman"/>
          <w:szCs w:val="24"/>
        </w:rPr>
        <w:t>Competência Administrativa: Liderança</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01DDDD30" w14:textId="77777777" w:rsidR="00144C47" w:rsidRPr="009269F1" w:rsidRDefault="00144C47" w:rsidP="0061547B">
      <w:pPr>
        <w:spacing w:line="360" w:lineRule="auto"/>
        <w:rPr>
          <w:rFonts w:cs="Times New Roman"/>
          <w:szCs w:val="24"/>
        </w:rPr>
      </w:pPr>
      <w:r w:rsidRPr="009269F1">
        <w:rPr>
          <w:rFonts w:cs="Times New Roman"/>
          <w:szCs w:val="24"/>
        </w:rPr>
        <w:t>Como ser empreendedor: o plano de negócios</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377B2E97" w14:textId="77777777" w:rsidR="00144C47" w:rsidRPr="009269F1" w:rsidRDefault="00144C47" w:rsidP="0061547B">
      <w:pPr>
        <w:spacing w:line="360" w:lineRule="auto"/>
        <w:rPr>
          <w:rFonts w:cs="Times New Roman"/>
          <w:szCs w:val="24"/>
        </w:rPr>
      </w:pPr>
      <w:r w:rsidRPr="009269F1">
        <w:rPr>
          <w:rFonts w:cs="Times New Roman"/>
          <w:szCs w:val="24"/>
        </w:rPr>
        <w:t>Análise de mercado</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8</w:t>
      </w:r>
    </w:p>
    <w:p w14:paraId="0BB71A86" w14:textId="77777777" w:rsidR="00144C47" w:rsidRPr="009269F1" w:rsidRDefault="00144C47" w:rsidP="0061547B">
      <w:pPr>
        <w:spacing w:line="360" w:lineRule="auto"/>
        <w:rPr>
          <w:rFonts w:cs="Times New Roman"/>
          <w:szCs w:val="24"/>
        </w:rPr>
      </w:pPr>
      <w:r w:rsidRPr="009269F1">
        <w:rPr>
          <w:rFonts w:cs="Times New Roman"/>
          <w:szCs w:val="24"/>
        </w:rPr>
        <w:t>Plano de marketing</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8</w:t>
      </w:r>
    </w:p>
    <w:p w14:paraId="0A812B9F" w14:textId="77777777" w:rsidR="00144C47" w:rsidRPr="009269F1" w:rsidRDefault="00144C47" w:rsidP="0061547B">
      <w:pPr>
        <w:spacing w:line="360" w:lineRule="auto"/>
        <w:rPr>
          <w:rFonts w:cs="Times New Roman"/>
          <w:szCs w:val="24"/>
        </w:rPr>
      </w:pPr>
      <w:r w:rsidRPr="009269F1">
        <w:rPr>
          <w:rFonts w:cs="Times New Roman"/>
          <w:szCs w:val="24"/>
        </w:rPr>
        <w:t>Plano operacional</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8</w:t>
      </w:r>
    </w:p>
    <w:p w14:paraId="18733B4C" w14:textId="77777777" w:rsidR="00144C47" w:rsidRPr="009269F1" w:rsidRDefault="00144C47" w:rsidP="0061547B">
      <w:pPr>
        <w:spacing w:line="360" w:lineRule="auto"/>
        <w:rPr>
          <w:rFonts w:cs="Times New Roman"/>
          <w:szCs w:val="24"/>
        </w:rPr>
      </w:pPr>
      <w:r w:rsidRPr="009269F1">
        <w:rPr>
          <w:rFonts w:cs="Times New Roman"/>
          <w:szCs w:val="24"/>
        </w:rPr>
        <w:t>Plano financeiro</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8</w:t>
      </w:r>
    </w:p>
    <w:p w14:paraId="17B67F7F" w14:textId="77777777" w:rsidR="00144C47" w:rsidRPr="009269F1" w:rsidRDefault="00144C47" w:rsidP="0061547B">
      <w:pPr>
        <w:spacing w:line="360" w:lineRule="auto"/>
        <w:rPr>
          <w:rFonts w:cs="Times New Roman"/>
          <w:szCs w:val="24"/>
        </w:rPr>
      </w:pPr>
      <w:r w:rsidRPr="009269F1">
        <w:rPr>
          <w:rFonts w:cs="Times New Roman"/>
          <w:szCs w:val="24"/>
        </w:rPr>
        <w:t>Avaliação do plano</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8</w:t>
      </w:r>
    </w:p>
    <w:p w14:paraId="4F45D70B" w14:textId="77777777" w:rsidR="00144C47" w:rsidRPr="009269F1" w:rsidRDefault="00144C47" w:rsidP="0061547B">
      <w:pPr>
        <w:spacing w:line="360" w:lineRule="auto"/>
        <w:rPr>
          <w:rFonts w:cs="Times New Roman"/>
          <w:szCs w:val="24"/>
        </w:rPr>
      </w:pPr>
      <w:r w:rsidRPr="009269F1">
        <w:rPr>
          <w:rFonts w:cs="Times New Roman"/>
          <w:szCs w:val="24"/>
        </w:rPr>
        <w:t>Sumário executivo</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8</w:t>
      </w:r>
    </w:p>
    <w:p w14:paraId="4557ABC5" w14:textId="77777777" w:rsidR="00144C47" w:rsidRPr="009269F1" w:rsidRDefault="00144C47" w:rsidP="0061547B">
      <w:pPr>
        <w:spacing w:line="360" w:lineRule="auto"/>
        <w:rPr>
          <w:rFonts w:cs="Times New Roman"/>
          <w:szCs w:val="24"/>
        </w:rPr>
      </w:pPr>
      <w:r w:rsidRPr="009269F1">
        <w:rPr>
          <w:rFonts w:cs="Times New Roman"/>
          <w:szCs w:val="24"/>
        </w:rPr>
        <w:t>Avaliação estratégica: SWOT (F.O.F.A.) CANVAS</w:t>
      </w:r>
      <w:r w:rsidRPr="009269F1">
        <w:rPr>
          <w:rFonts w:cs="Times New Roman"/>
          <w:szCs w:val="24"/>
        </w:rPr>
        <w:tab/>
      </w:r>
      <w:r w:rsidRPr="009269F1">
        <w:rPr>
          <w:rFonts w:cs="Times New Roman"/>
          <w:szCs w:val="24"/>
        </w:rPr>
        <w:tab/>
      </w:r>
      <w:r w:rsidRPr="009269F1">
        <w:rPr>
          <w:rFonts w:cs="Times New Roman"/>
          <w:szCs w:val="24"/>
        </w:rPr>
        <w:tab/>
        <w:t>8</w:t>
      </w:r>
    </w:p>
    <w:p w14:paraId="4F657830" w14:textId="77777777" w:rsidR="00144C47" w:rsidRPr="009269F1" w:rsidRDefault="00144C47" w:rsidP="0061547B">
      <w:pPr>
        <w:spacing w:line="360" w:lineRule="auto"/>
        <w:rPr>
          <w:rFonts w:cs="Times New Roman"/>
          <w:szCs w:val="24"/>
        </w:rPr>
      </w:pPr>
      <w:r w:rsidRPr="009269F1">
        <w:rPr>
          <w:rFonts w:cs="Times New Roman"/>
          <w:szCs w:val="24"/>
        </w:rPr>
        <w:t>Contextualização: Enfermagem e a Administração de serviços de saúde; empreendedorismo no mundo do trabalho.</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02C09831" w14:textId="77777777" w:rsidR="00144C47" w:rsidRPr="009269F1" w:rsidRDefault="00144C47" w:rsidP="0061547B">
      <w:pPr>
        <w:spacing w:line="360" w:lineRule="auto"/>
        <w:rPr>
          <w:rFonts w:cs="Times New Roman"/>
          <w:szCs w:val="24"/>
        </w:rPr>
      </w:pPr>
      <w:r w:rsidRPr="009269F1">
        <w:rPr>
          <w:rFonts w:cs="Times New Roman"/>
          <w:szCs w:val="24"/>
        </w:rPr>
        <w:t>Fundamentos da Administração: histórico, significados e conceitos.</w:t>
      </w:r>
    </w:p>
    <w:p w14:paraId="319B3F9B" w14:textId="77777777" w:rsidR="00144C47" w:rsidRPr="009269F1" w:rsidRDefault="00144C47" w:rsidP="0061547B">
      <w:pPr>
        <w:spacing w:line="360" w:lineRule="auto"/>
        <w:rPr>
          <w:rFonts w:cs="Times New Roman"/>
          <w:szCs w:val="24"/>
        </w:rPr>
      </w:pPr>
      <w:r w:rsidRPr="009269F1">
        <w:rPr>
          <w:rFonts w:cs="Times New Roman"/>
          <w:szCs w:val="24"/>
        </w:rPr>
        <w:t>História da Administração</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2BE3F2CE" w14:textId="77777777" w:rsidR="00144C47" w:rsidRPr="009269F1" w:rsidRDefault="00144C47" w:rsidP="0061547B">
      <w:pPr>
        <w:spacing w:line="360" w:lineRule="auto"/>
        <w:rPr>
          <w:rFonts w:cs="Times New Roman"/>
          <w:szCs w:val="24"/>
        </w:rPr>
      </w:pPr>
      <w:r w:rsidRPr="009269F1">
        <w:rPr>
          <w:rFonts w:cs="Times New Roman"/>
          <w:szCs w:val="24"/>
        </w:rPr>
        <w:t>Funções da Administração: tradicional x contemporânea</w:t>
      </w:r>
      <w:r w:rsidRPr="009269F1">
        <w:rPr>
          <w:rFonts w:cs="Times New Roman"/>
          <w:szCs w:val="24"/>
        </w:rPr>
        <w:tab/>
      </w:r>
      <w:r w:rsidRPr="009269F1">
        <w:rPr>
          <w:rFonts w:cs="Times New Roman"/>
          <w:szCs w:val="24"/>
        </w:rPr>
        <w:tab/>
      </w:r>
      <w:r w:rsidRPr="009269F1">
        <w:rPr>
          <w:rFonts w:cs="Times New Roman"/>
          <w:szCs w:val="24"/>
        </w:rPr>
        <w:tab/>
        <w:t>4</w:t>
      </w:r>
    </w:p>
    <w:p w14:paraId="62E69CFB" w14:textId="77777777" w:rsidR="00144C47" w:rsidRPr="009269F1" w:rsidRDefault="00144C47" w:rsidP="0061547B">
      <w:pPr>
        <w:spacing w:line="360" w:lineRule="auto"/>
        <w:rPr>
          <w:rFonts w:cs="Times New Roman"/>
          <w:szCs w:val="24"/>
        </w:rPr>
      </w:pPr>
      <w:r w:rsidRPr="009269F1">
        <w:rPr>
          <w:rFonts w:cs="Times New Roman"/>
          <w:szCs w:val="24"/>
        </w:rPr>
        <w:t xml:space="preserve">Teorias da administração e influências na administração de Enfermagem: </w:t>
      </w:r>
    </w:p>
    <w:p w14:paraId="44212259" w14:textId="77777777" w:rsidR="00144C47" w:rsidRPr="009269F1" w:rsidRDefault="00144C47" w:rsidP="0061547B">
      <w:pPr>
        <w:spacing w:line="360" w:lineRule="auto"/>
        <w:rPr>
          <w:rFonts w:cs="Times New Roman"/>
          <w:szCs w:val="24"/>
        </w:rPr>
      </w:pPr>
      <w:r w:rsidRPr="009269F1">
        <w:rPr>
          <w:rFonts w:cs="Times New Roman"/>
          <w:szCs w:val="24"/>
        </w:rPr>
        <w:t>Escola Clássica – Taylor e Fayol</w:t>
      </w:r>
    </w:p>
    <w:p w14:paraId="462F9004" w14:textId="77777777" w:rsidR="00144C47" w:rsidRPr="009269F1" w:rsidRDefault="00144C47" w:rsidP="0061547B">
      <w:pPr>
        <w:spacing w:line="360" w:lineRule="auto"/>
        <w:rPr>
          <w:rFonts w:cs="Times New Roman"/>
          <w:szCs w:val="24"/>
        </w:rPr>
      </w:pPr>
      <w:r w:rsidRPr="009269F1">
        <w:rPr>
          <w:rFonts w:cs="Times New Roman"/>
          <w:szCs w:val="24"/>
        </w:rPr>
        <w:t>Fordismo – revolução do modelo “T”</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29B4C192" w14:textId="77777777" w:rsidR="00144C47" w:rsidRPr="009269F1" w:rsidRDefault="00144C47" w:rsidP="0061547B">
      <w:pPr>
        <w:spacing w:line="360" w:lineRule="auto"/>
        <w:rPr>
          <w:rFonts w:cs="Times New Roman"/>
          <w:szCs w:val="24"/>
        </w:rPr>
      </w:pPr>
      <w:r w:rsidRPr="009269F1">
        <w:rPr>
          <w:rFonts w:cs="Times New Roman"/>
          <w:szCs w:val="24"/>
        </w:rPr>
        <w:t>Teoria das organizações – Max Weber</w:t>
      </w:r>
    </w:p>
    <w:p w14:paraId="1672C8E5" w14:textId="77777777" w:rsidR="00144C47" w:rsidRPr="009269F1" w:rsidRDefault="00144C47" w:rsidP="0061547B">
      <w:pPr>
        <w:spacing w:line="360" w:lineRule="auto"/>
        <w:rPr>
          <w:rFonts w:cs="Times New Roman"/>
          <w:szCs w:val="24"/>
        </w:rPr>
      </w:pPr>
      <w:r w:rsidRPr="009269F1">
        <w:rPr>
          <w:rFonts w:cs="Times New Roman"/>
          <w:szCs w:val="24"/>
        </w:rPr>
        <w:lastRenderedPageBreak/>
        <w:t xml:space="preserve">Abordagem Humanística: Relações Humanas e experiência </w:t>
      </w:r>
      <w:proofErr w:type="spellStart"/>
      <w:r w:rsidRPr="009269F1">
        <w:rPr>
          <w:rFonts w:cs="Times New Roman"/>
          <w:szCs w:val="24"/>
        </w:rPr>
        <w:t>Hawthorne</w:t>
      </w:r>
      <w:proofErr w:type="spellEnd"/>
      <w:r w:rsidRPr="009269F1">
        <w:rPr>
          <w:rFonts w:cs="Times New Roman"/>
          <w:szCs w:val="24"/>
        </w:rPr>
        <w:t xml:space="preserve"> – Elton </w:t>
      </w:r>
      <w:proofErr w:type="spellStart"/>
      <w:r w:rsidRPr="009269F1">
        <w:rPr>
          <w:rFonts w:cs="Times New Roman"/>
          <w:szCs w:val="24"/>
        </w:rPr>
        <w:t>Mayo</w:t>
      </w:r>
      <w:proofErr w:type="spellEnd"/>
    </w:p>
    <w:p w14:paraId="4C91BE46" w14:textId="77777777" w:rsidR="00144C47" w:rsidRPr="009269F1" w:rsidRDefault="00144C47" w:rsidP="0061547B">
      <w:pPr>
        <w:spacing w:line="360" w:lineRule="auto"/>
        <w:rPr>
          <w:rFonts w:cs="Times New Roman"/>
          <w:szCs w:val="24"/>
        </w:rPr>
      </w:pPr>
      <w:r w:rsidRPr="009269F1">
        <w:rPr>
          <w:rFonts w:cs="Times New Roman"/>
          <w:szCs w:val="24"/>
        </w:rPr>
        <w:t>Evolução da Escola Clássica – modelo japonês</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0E3D6F68" w14:textId="77777777" w:rsidR="00144C47" w:rsidRPr="009269F1" w:rsidRDefault="00144C47" w:rsidP="0061547B">
      <w:pPr>
        <w:spacing w:line="360" w:lineRule="auto"/>
        <w:rPr>
          <w:rFonts w:cs="Times New Roman"/>
          <w:szCs w:val="24"/>
        </w:rPr>
      </w:pPr>
      <w:r w:rsidRPr="009269F1">
        <w:rPr>
          <w:rFonts w:cs="Times New Roman"/>
          <w:szCs w:val="24"/>
        </w:rPr>
        <w:t>Pensamento Sistêmico no Processo Administrativo</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65E79270" w14:textId="77777777" w:rsidR="00144C47" w:rsidRPr="009269F1" w:rsidRDefault="00144C47" w:rsidP="0061547B">
      <w:pPr>
        <w:spacing w:line="360" w:lineRule="auto"/>
        <w:rPr>
          <w:rFonts w:cs="Times New Roman"/>
          <w:szCs w:val="24"/>
        </w:rPr>
      </w:pPr>
      <w:r w:rsidRPr="009269F1">
        <w:rPr>
          <w:rFonts w:cs="Times New Roman"/>
          <w:szCs w:val="24"/>
        </w:rPr>
        <w:t xml:space="preserve">Abordagem Contingencial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7FE9D296" w14:textId="77777777" w:rsidR="00144C47" w:rsidRPr="009269F1" w:rsidRDefault="00144C47" w:rsidP="0061547B">
      <w:pPr>
        <w:spacing w:line="360" w:lineRule="auto"/>
        <w:rPr>
          <w:rFonts w:cs="Times New Roman"/>
          <w:szCs w:val="24"/>
        </w:rPr>
      </w:pPr>
      <w:r w:rsidRPr="009269F1">
        <w:rPr>
          <w:rFonts w:cs="Times New Roman"/>
          <w:szCs w:val="24"/>
        </w:rPr>
        <w:t>Gestão na Assistência à Saúde – Enfermagem e a Gestão do Cuidar – Gestão da Qualidade: visão macro política</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4840C704" w14:textId="77777777" w:rsidR="00144C47" w:rsidRPr="009269F1" w:rsidRDefault="00144C47" w:rsidP="0061547B">
      <w:pPr>
        <w:spacing w:line="360" w:lineRule="auto"/>
        <w:rPr>
          <w:rFonts w:cs="Times New Roman"/>
          <w:szCs w:val="24"/>
        </w:rPr>
      </w:pPr>
      <w:r w:rsidRPr="009269F1">
        <w:rPr>
          <w:rFonts w:cs="Times New Roman"/>
          <w:szCs w:val="24"/>
        </w:rPr>
        <w:t xml:space="preserve">Ferramentas na administração contemporânea: </w:t>
      </w:r>
      <w:proofErr w:type="spellStart"/>
      <w:r w:rsidRPr="009269F1">
        <w:rPr>
          <w:rFonts w:cs="Times New Roman"/>
          <w:szCs w:val="24"/>
        </w:rPr>
        <w:t>Mentoring</w:t>
      </w:r>
      <w:proofErr w:type="spellEnd"/>
      <w:r w:rsidRPr="009269F1">
        <w:rPr>
          <w:rFonts w:cs="Times New Roman"/>
          <w:szCs w:val="24"/>
        </w:rPr>
        <w:t xml:space="preserve">, </w:t>
      </w:r>
    </w:p>
    <w:p w14:paraId="781FCE79" w14:textId="77777777" w:rsidR="00144C47" w:rsidRPr="009269F1" w:rsidRDefault="00144C47" w:rsidP="0061547B">
      <w:pPr>
        <w:spacing w:line="360" w:lineRule="auto"/>
        <w:rPr>
          <w:rFonts w:cs="Times New Roman"/>
          <w:szCs w:val="24"/>
        </w:rPr>
      </w:pPr>
      <w:r w:rsidRPr="009269F1">
        <w:rPr>
          <w:rFonts w:cs="Times New Roman"/>
          <w:szCs w:val="24"/>
        </w:rPr>
        <w:t xml:space="preserve">Consulting, Coaching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10</w:t>
      </w:r>
    </w:p>
    <w:p w14:paraId="7740F8FB" w14:textId="77777777" w:rsidR="00144C47" w:rsidRPr="009269F1" w:rsidRDefault="00144C47" w:rsidP="0061547B">
      <w:pPr>
        <w:spacing w:line="360" w:lineRule="auto"/>
        <w:rPr>
          <w:rFonts w:cs="Times New Roman"/>
          <w:szCs w:val="24"/>
        </w:rPr>
      </w:pPr>
      <w:r w:rsidRPr="009269F1">
        <w:rPr>
          <w:rFonts w:cs="Times New Roman"/>
          <w:szCs w:val="24"/>
        </w:rPr>
        <w:t xml:space="preserve">Gerenciamento de vida, carreira e negócios - Você S/A </w:t>
      </w:r>
      <w:r w:rsidRPr="009269F1">
        <w:rPr>
          <w:rFonts w:cs="Times New Roman"/>
          <w:szCs w:val="24"/>
        </w:rPr>
        <w:tab/>
      </w:r>
      <w:r w:rsidRPr="009269F1">
        <w:rPr>
          <w:rFonts w:cs="Times New Roman"/>
          <w:szCs w:val="24"/>
        </w:rPr>
        <w:tab/>
      </w:r>
      <w:r w:rsidRPr="009269F1">
        <w:rPr>
          <w:rFonts w:cs="Times New Roman"/>
          <w:szCs w:val="24"/>
        </w:rPr>
        <w:tab/>
        <w:t>8</w:t>
      </w:r>
    </w:p>
    <w:p w14:paraId="129CAD4C" w14:textId="77777777" w:rsidR="00144C47" w:rsidRPr="009269F1" w:rsidRDefault="00144C47" w:rsidP="0061547B">
      <w:pPr>
        <w:spacing w:line="360" w:lineRule="auto"/>
        <w:rPr>
          <w:rFonts w:cs="Times New Roman"/>
          <w:szCs w:val="24"/>
        </w:rPr>
      </w:pPr>
      <w:r w:rsidRPr="009269F1">
        <w:rPr>
          <w:rFonts w:cs="Times New Roman"/>
          <w:szCs w:val="24"/>
        </w:rPr>
        <w:t>Prova Oficial</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1FB0F6AE" w14:textId="77777777" w:rsidR="00144C47" w:rsidRPr="009269F1" w:rsidRDefault="00144C47" w:rsidP="0061547B">
      <w:pPr>
        <w:spacing w:line="360" w:lineRule="auto"/>
        <w:rPr>
          <w:rFonts w:cs="Times New Roman"/>
          <w:szCs w:val="24"/>
        </w:rPr>
      </w:pPr>
      <w:r w:rsidRPr="009269F1">
        <w:rPr>
          <w:rFonts w:cs="Times New Roman"/>
          <w:szCs w:val="24"/>
        </w:rPr>
        <w:t>Exame Final</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4</w:t>
      </w:r>
    </w:p>
    <w:p w14:paraId="62F44248" w14:textId="77777777" w:rsidR="00144C47" w:rsidRPr="009269F1" w:rsidRDefault="00144C47" w:rsidP="0061547B">
      <w:pPr>
        <w:spacing w:line="360" w:lineRule="auto"/>
        <w:rPr>
          <w:rFonts w:cs="Times New Roman"/>
          <w:szCs w:val="24"/>
        </w:rPr>
      </w:pPr>
      <w:r w:rsidRPr="009269F1">
        <w:rPr>
          <w:rFonts w:cs="Times New Roman"/>
          <w:szCs w:val="24"/>
        </w:rPr>
        <w:t>Atividades desenvolvidas fora de sala de aula:</w:t>
      </w:r>
    </w:p>
    <w:p w14:paraId="4F9FB286" w14:textId="77777777" w:rsidR="00144C47" w:rsidRPr="009269F1" w:rsidRDefault="00144C47" w:rsidP="0061547B">
      <w:pPr>
        <w:spacing w:line="360" w:lineRule="auto"/>
        <w:rPr>
          <w:rFonts w:cs="Times New Roman"/>
          <w:szCs w:val="24"/>
        </w:rPr>
      </w:pPr>
      <w:r w:rsidRPr="009269F1">
        <w:rPr>
          <w:rFonts w:cs="Times New Roman"/>
          <w:szCs w:val="24"/>
        </w:rPr>
        <w:t>Desenvolvimento de projeto: plano de negócio.</w:t>
      </w:r>
    </w:p>
    <w:p w14:paraId="33DA59E3" w14:textId="77777777" w:rsidR="00957FE0" w:rsidRPr="009269F1" w:rsidRDefault="00957FE0" w:rsidP="0061547B">
      <w:pPr>
        <w:spacing w:line="360" w:lineRule="auto"/>
        <w:rPr>
          <w:rFonts w:cs="Times New Roman"/>
          <w:szCs w:val="24"/>
        </w:rPr>
      </w:pPr>
    </w:p>
    <w:p w14:paraId="156B3322" w14:textId="7E190706" w:rsidR="00144C47" w:rsidRPr="009269F1" w:rsidRDefault="00144C47" w:rsidP="0061547B">
      <w:pPr>
        <w:spacing w:line="360" w:lineRule="auto"/>
        <w:rPr>
          <w:rFonts w:cs="Times New Roman"/>
          <w:b/>
          <w:szCs w:val="24"/>
        </w:rPr>
      </w:pPr>
      <w:r w:rsidRPr="009269F1">
        <w:rPr>
          <w:rFonts w:cs="Times New Roman"/>
          <w:b/>
          <w:szCs w:val="24"/>
        </w:rPr>
        <w:t xml:space="preserve">Metodologia e procedimentos de avaliação de ensino e aprendizagem: </w:t>
      </w:r>
    </w:p>
    <w:p w14:paraId="19BC67FD" w14:textId="77777777" w:rsidR="00144C47" w:rsidRPr="009269F1" w:rsidRDefault="00144C47" w:rsidP="0061547B">
      <w:pPr>
        <w:spacing w:line="360" w:lineRule="auto"/>
        <w:rPr>
          <w:rFonts w:cs="Times New Roman"/>
          <w:szCs w:val="24"/>
        </w:rPr>
      </w:pPr>
      <w:r w:rsidRPr="009269F1">
        <w:rPr>
          <w:rFonts w:cs="Times New Roman"/>
          <w:szCs w:val="24"/>
        </w:rPr>
        <w:t>Metodologia ativa híbrida com exposições seminários e desenvolvimento de um plano de negócios</w:t>
      </w:r>
    </w:p>
    <w:p w14:paraId="6BEE1A71" w14:textId="77777777" w:rsidR="00144C47" w:rsidRPr="009269F1" w:rsidRDefault="00144C47" w:rsidP="0061547B">
      <w:pPr>
        <w:spacing w:line="360" w:lineRule="auto"/>
        <w:rPr>
          <w:rFonts w:cs="Times New Roman"/>
          <w:szCs w:val="24"/>
        </w:rPr>
      </w:pPr>
      <w:r w:rsidRPr="009269F1">
        <w:rPr>
          <w:rFonts w:cs="Times New Roman"/>
          <w:szCs w:val="24"/>
        </w:rPr>
        <w:t>Visita técnica</w:t>
      </w:r>
    </w:p>
    <w:p w14:paraId="28795079" w14:textId="77777777" w:rsidR="00144C47" w:rsidRPr="009269F1" w:rsidRDefault="00144C47" w:rsidP="0061547B">
      <w:pPr>
        <w:spacing w:line="360" w:lineRule="auto"/>
        <w:rPr>
          <w:rFonts w:cs="Times New Roman"/>
          <w:szCs w:val="24"/>
        </w:rPr>
      </w:pPr>
      <w:r w:rsidRPr="009269F1">
        <w:rPr>
          <w:rFonts w:cs="Times New Roman"/>
          <w:szCs w:val="24"/>
        </w:rPr>
        <w:t xml:space="preserve">Avaliação formativa e </w:t>
      </w:r>
      <w:proofErr w:type="spellStart"/>
      <w:r w:rsidRPr="009269F1">
        <w:rPr>
          <w:rFonts w:cs="Times New Roman"/>
          <w:szCs w:val="24"/>
        </w:rPr>
        <w:t>somativa</w:t>
      </w:r>
      <w:proofErr w:type="spellEnd"/>
      <w:r w:rsidRPr="009269F1">
        <w:rPr>
          <w:rFonts w:cs="Times New Roman"/>
          <w:szCs w:val="24"/>
        </w:rPr>
        <w:t xml:space="preserve"> bimestral</w:t>
      </w:r>
    </w:p>
    <w:p w14:paraId="5110E954" w14:textId="77777777" w:rsidR="00144C47" w:rsidRPr="009269F1" w:rsidRDefault="00144C47" w:rsidP="0061547B">
      <w:pPr>
        <w:spacing w:line="360" w:lineRule="auto"/>
        <w:rPr>
          <w:rFonts w:cs="Times New Roman"/>
          <w:szCs w:val="24"/>
        </w:rPr>
      </w:pPr>
    </w:p>
    <w:p w14:paraId="10D41E46" w14:textId="77777777" w:rsidR="00144C47" w:rsidRPr="009269F1" w:rsidRDefault="00144C47" w:rsidP="0061547B">
      <w:pPr>
        <w:spacing w:line="360" w:lineRule="auto"/>
        <w:rPr>
          <w:rFonts w:cs="Times New Roman"/>
          <w:b/>
          <w:szCs w:val="24"/>
        </w:rPr>
      </w:pPr>
      <w:r w:rsidRPr="009269F1">
        <w:rPr>
          <w:rFonts w:cs="Times New Roman"/>
          <w:b/>
          <w:szCs w:val="24"/>
        </w:rPr>
        <w:t>Bibliografia Básica:</w:t>
      </w:r>
    </w:p>
    <w:p w14:paraId="18BDB951" w14:textId="77777777" w:rsidR="00144C47" w:rsidRPr="009269F1" w:rsidRDefault="00144C47" w:rsidP="0061547B">
      <w:pPr>
        <w:spacing w:line="360" w:lineRule="auto"/>
        <w:rPr>
          <w:rFonts w:cs="Times New Roman"/>
          <w:szCs w:val="24"/>
        </w:rPr>
      </w:pPr>
      <w:r w:rsidRPr="009269F1">
        <w:rPr>
          <w:rFonts w:cs="Times New Roman"/>
          <w:szCs w:val="24"/>
        </w:rPr>
        <w:t>1-</w:t>
      </w:r>
      <w:r w:rsidRPr="009269F1">
        <w:rPr>
          <w:rFonts w:cs="Times New Roman"/>
          <w:szCs w:val="24"/>
        </w:rPr>
        <w:tab/>
        <w:t>CHIAVENATO, Idalberto. Empreendedorismo: dando asas ao espírito empreendedor. 4. ed. Barueri: Manole, 2012. 315 p., il. ISBN 9788520432778.</w:t>
      </w:r>
    </w:p>
    <w:p w14:paraId="417B0682" w14:textId="77777777" w:rsidR="00144C47" w:rsidRPr="009269F1" w:rsidRDefault="00144C47" w:rsidP="0061547B">
      <w:pPr>
        <w:spacing w:line="360" w:lineRule="auto"/>
        <w:rPr>
          <w:rFonts w:cs="Times New Roman"/>
          <w:szCs w:val="24"/>
        </w:rPr>
      </w:pPr>
      <w:r w:rsidRPr="009269F1">
        <w:rPr>
          <w:rFonts w:cs="Times New Roman"/>
          <w:szCs w:val="24"/>
        </w:rPr>
        <w:t>2-</w:t>
      </w:r>
      <w:r w:rsidRPr="009269F1">
        <w:rPr>
          <w:rFonts w:cs="Times New Roman"/>
          <w:szCs w:val="24"/>
        </w:rPr>
        <w:tab/>
        <w:t xml:space="preserve">CHIAVENATO, Idalberto Introdução à teoria geral da administração: uma visão abrangente da moderna administração das organizações. Rio de Janeiro: </w:t>
      </w:r>
      <w:proofErr w:type="spellStart"/>
      <w:r w:rsidRPr="009269F1">
        <w:rPr>
          <w:rFonts w:cs="Times New Roman"/>
          <w:szCs w:val="24"/>
        </w:rPr>
        <w:t>Elsevier</w:t>
      </w:r>
      <w:proofErr w:type="spellEnd"/>
      <w:r w:rsidRPr="009269F1">
        <w:rPr>
          <w:rFonts w:cs="Times New Roman"/>
          <w:szCs w:val="24"/>
        </w:rPr>
        <w:t>, 2011. 608p.</w:t>
      </w:r>
    </w:p>
    <w:p w14:paraId="27B577E7" w14:textId="77777777" w:rsidR="00144C47" w:rsidRPr="009269F1" w:rsidRDefault="00144C47" w:rsidP="0061547B">
      <w:pPr>
        <w:spacing w:line="360" w:lineRule="auto"/>
        <w:rPr>
          <w:rFonts w:cs="Times New Roman"/>
          <w:szCs w:val="24"/>
        </w:rPr>
      </w:pPr>
      <w:r w:rsidRPr="009269F1">
        <w:rPr>
          <w:rFonts w:cs="Times New Roman"/>
          <w:szCs w:val="24"/>
        </w:rPr>
        <w:t>3-</w:t>
      </w:r>
      <w:r w:rsidRPr="009269F1">
        <w:rPr>
          <w:rFonts w:cs="Times New Roman"/>
          <w:szCs w:val="24"/>
        </w:rPr>
        <w:tab/>
        <w:t xml:space="preserve">VECINA Neto Gonzalo, MALIK Ana Maria. Gestão em Saúde. Rio de janeiro: Guanabara Koogan, 2011. </w:t>
      </w:r>
    </w:p>
    <w:p w14:paraId="77C5A81D" w14:textId="77777777" w:rsidR="00144C47" w:rsidRPr="009269F1" w:rsidRDefault="00144C47" w:rsidP="0061547B">
      <w:pPr>
        <w:spacing w:line="360" w:lineRule="auto"/>
        <w:rPr>
          <w:rFonts w:cs="Times New Roman"/>
          <w:szCs w:val="24"/>
        </w:rPr>
      </w:pPr>
    </w:p>
    <w:p w14:paraId="74CF6083" w14:textId="77777777" w:rsidR="00144C47" w:rsidRPr="009269F1" w:rsidRDefault="00144C47" w:rsidP="0061547B">
      <w:pPr>
        <w:spacing w:line="360" w:lineRule="auto"/>
        <w:rPr>
          <w:rFonts w:cs="Times New Roman"/>
          <w:b/>
          <w:szCs w:val="24"/>
        </w:rPr>
      </w:pPr>
      <w:r w:rsidRPr="009269F1">
        <w:rPr>
          <w:rFonts w:cs="Times New Roman"/>
          <w:b/>
          <w:szCs w:val="24"/>
        </w:rPr>
        <w:lastRenderedPageBreak/>
        <w:t>Bibliografia Complementar:</w:t>
      </w:r>
    </w:p>
    <w:p w14:paraId="3A42CCAC" w14:textId="77777777" w:rsidR="00144C47" w:rsidRPr="009269F1" w:rsidRDefault="00144C47" w:rsidP="0061547B">
      <w:pPr>
        <w:spacing w:line="360" w:lineRule="auto"/>
        <w:rPr>
          <w:rFonts w:cs="Times New Roman"/>
          <w:szCs w:val="24"/>
        </w:rPr>
      </w:pPr>
      <w:r w:rsidRPr="009269F1">
        <w:rPr>
          <w:rFonts w:cs="Times New Roman"/>
          <w:szCs w:val="24"/>
        </w:rPr>
        <w:t>1-</w:t>
      </w:r>
      <w:r w:rsidRPr="009269F1">
        <w:rPr>
          <w:rFonts w:cs="Times New Roman"/>
          <w:szCs w:val="24"/>
        </w:rPr>
        <w:tab/>
        <w:t xml:space="preserve">CHIAVENATO, Idalberto Administração nos novos tempos. 2. ed. Rio de Janeiro: </w:t>
      </w:r>
      <w:proofErr w:type="spellStart"/>
      <w:r w:rsidRPr="009269F1">
        <w:rPr>
          <w:rFonts w:cs="Times New Roman"/>
          <w:szCs w:val="24"/>
        </w:rPr>
        <w:t>Elsevier</w:t>
      </w:r>
      <w:proofErr w:type="spellEnd"/>
      <w:r w:rsidRPr="009269F1">
        <w:rPr>
          <w:rFonts w:cs="Times New Roman"/>
          <w:szCs w:val="24"/>
        </w:rPr>
        <w:t>, 2010. 610p.</w:t>
      </w:r>
    </w:p>
    <w:p w14:paraId="2FB2B68E" w14:textId="77777777" w:rsidR="00144C47" w:rsidRPr="009269F1" w:rsidRDefault="00144C47" w:rsidP="0061547B">
      <w:pPr>
        <w:spacing w:line="360" w:lineRule="auto"/>
        <w:rPr>
          <w:rFonts w:cs="Times New Roman"/>
          <w:szCs w:val="24"/>
        </w:rPr>
      </w:pPr>
      <w:r w:rsidRPr="009269F1">
        <w:rPr>
          <w:rFonts w:cs="Times New Roman"/>
          <w:szCs w:val="24"/>
        </w:rPr>
        <w:t>2-</w:t>
      </w:r>
      <w:r w:rsidRPr="009269F1">
        <w:rPr>
          <w:rFonts w:cs="Times New Roman"/>
          <w:szCs w:val="24"/>
        </w:rPr>
        <w:tab/>
        <w:t xml:space="preserve">DONELAS, José Carlos de Assis </w:t>
      </w:r>
      <w:proofErr w:type="gramStart"/>
      <w:r w:rsidRPr="009269F1">
        <w:rPr>
          <w:rFonts w:cs="Times New Roman"/>
          <w:szCs w:val="24"/>
        </w:rPr>
        <w:t>Empreendedorismo :</w:t>
      </w:r>
      <w:proofErr w:type="gramEnd"/>
      <w:r w:rsidRPr="009269F1">
        <w:rPr>
          <w:rFonts w:cs="Times New Roman"/>
          <w:szCs w:val="24"/>
        </w:rPr>
        <w:t xml:space="preserve"> transformando ideais em negócios / 2 ed. Rio de Janeiro: </w:t>
      </w:r>
      <w:proofErr w:type="spellStart"/>
      <w:r w:rsidRPr="009269F1">
        <w:rPr>
          <w:rFonts w:cs="Times New Roman"/>
          <w:szCs w:val="24"/>
        </w:rPr>
        <w:t>Elsevier</w:t>
      </w:r>
      <w:proofErr w:type="spellEnd"/>
      <w:r w:rsidRPr="009269F1">
        <w:rPr>
          <w:rFonts w:cs="Times New Roman"/>
          <w:szCs w:val="24"/>
        </w:rPr>
        <w:t>, 2005. 293p.</w:t>
      </w:r>
    </w:p>
    <w:p w14:paraId="761237C8" w14:textId="77777777" w:rsidR="00144C47" w:rsidRPr="009269F1" w:rsidRDefault="00144C47" w:rsidP="0061547B">
      <w:pPr>
        <w:spacing w:line="360" w:lineRule="auto"/>
        <w:rPr>
          <w:rFonts w:cs="Times New Roman"/>
          <w:szCs w:val="24"/>
        </w:rPr>
      </w:pPr>
      <w:r w:rsidRPr="009269F1">
        <w:rPr>
          <w:rFonts w:cs="Times New Roman"/>
          <w:szCs w:val="24"/>
        </w:rPr>
        <w:t>3-</w:t>
      </w:r>
      <w:r w:rsidRPr="009269F1">
        <w:rPr>
          <w:rFonts w:cs="Times New Roman"/>
          <w:szCs w:val="24"/>
        </w:rPr>
        <w:tab/>
        <w:t>KURCGANT, P. (org.). Gerenciamento em Enfermagem. 2 Ed. São Paulo, Guanabara Koogan, 2010. 196 p. I.S.B.N.: 9788527716444</w:t>
      </w:r>
    </w:p>
    <w:p w14:paraId="33F2D776" w14:textId="77777777" w:rsidR="00144C47" w:rsidRPr="009269F1" w:rsidRDefault="00144C47" w:rsidP="0061547B">
      <w:pPr>
        <w:spacing w:line="360" w:lineRule="auto"/>
        <w:rPr>
          <w:rFonts w:cs="Times New Roman"/>
          <w:szCs w:val="24"/>
        </w:rPr>
      </w:pPr>
      <w:r w:rsidRPr="009269F1">
        <w:rPr>
          <w:rFonts w:cs="Times New Roman"/>
          <w:szCs w:val="24"/>
        </w:rPr>
        <w:t>4-</w:t>
      </w:r>
      <w:r w:rsidRPr="009269F1">
        <w:rPr>
          <w:rFonts w:cs="Times New Roman"/>
          <w:szCs w:val="24"/>
        </w:rPr>
        <w:tab/>
        <w:t xml:space="preserve">OSTERWALDER, Alexander. Business </w:t>
      </w:r>
      <w:proofErr w:type="spellStart"/>
      <w:r w:rsidRPr="009269F1">
        <w:rPr>
          <w:rFonts w:cs="Times New Roman"/>
          <w:szCs w:val="24"/>
        </w:rPr>
        <w:t>model</w:t>
      </w:r>
      <w:proofErr w:type="spellEnd"/>
      <w:r w:rsidRPr="009269F1">
        <w:rPr>
          <w:rFonts w:cs="Times New Roman"/>
          <w:szCs w:val="24"/>
        </w:rPr>
        <w:t xml:space="preserve"> </w:t>
      </w:r>
      <w:proofErr w:type="spellStart"/>
      <w:r w:rsidRPr="009269F1">
        <w:rPr>
          <w:rFonts w:cs="Times New Roman"/>
          <w:szCs w:val="24"/>
        </w:rPr>
        <w:t>generation</w:t>
      </w:r>
      <w:proofErr w:type="spellEnd"/>
      <w:r w:rsidRPr="009269F1">
        <w:rPr>
          <w:rFonts w:cs="Times New Roman"/>
          <w:szCs w:val="24"/>
        </w:rPr>
        <w:t xml:space="preserve"> - inovação em modelos de negócios: um manual para visionários, inovadores e revolucionários. Rio de Janeiro: Alta Books, 2011.</w:t>
      </w:r>
    </w:p>
    <w:p w14:paraId="0640A19D" w14:textId="77777777" w:rsidR="00144C47" w:rsidRPr="009269F1" w:rsidRDefault="00144C47" w:rsidP="0061547B">
      <w:pPr>
        <w:spacing w:line="360" w:lineRule="auto"/>
        <w:rPr>
          <w:rFonts w:cs="Times New Roman"/>
          <w:szCs w:val="24"/>
        </w:rPr>
      </w:pPr>
    </w:p>
    <w:p w14:paraId="7884AC0B" w14:textId="77777777" w:rsidR="00144C47" w:rsidRPr="009269F1" w:rsidRDefault="00144C47" w:rsidP="0061547B">
      <w:pPr>
        <w:spacing w:line="360" w:lineRule="auto"/>
        <w:rPr>
          <w:rFonts w:cs="Times New Roman"/>
          <w:b/>
          <w:szCs w:val="24"/>
        </w:rPr>
      </w:pPr>
      <w:r w:rsidRPr="009269F1">
        <w:rPr>
          <w:rFonts w:cs="Times New Roman"/>
          <w:b/>
          <w:szCs w:val="24"/>
        </w:rPr>
        <w:t>Periódicos recomendados:</w:t>
      </w:r>
    </w:p>
    <w:p w14:paraId="032C1089" w14:textId="77777777" w:rsidR="00144C47" w:rsidRPr="009269F1" w:rsidRDefault="00144C47" w:rsidP="0061547B">
      <w:pPr>
        <w:spacing w:line="360" w:lineRule="auto"/>
        <w:rPr>
          <w:rFonts w:cs="Times New Roman"/>
          <w:szCs w:val="24"/>
        </w:rPr>
      </w:pPr>
      <w:r w:rsidRPr="009269F1">
        <w:rPr>
          <w:rFonts w:cs="Times New Roman"/>
          <w:szCs w:val="24"/>
        </w:rPr>
        <w:t>Revista de Economia Contemporânea ISSN 1415-9848</w:t>
      </w:r>
    </w:p>
    <w:p w14:paraId="4C831A01" w14:textId="77777777" w:rsidR="00144C47" w:rsidRPr="009269F1" w:rsidRDefault="00144C47" w:rsidP="0061547B">
      <w:pPr>
        <w:spacing w:line="360" w:lineRule="auto"/>
        <w:rPr>
          <w:rFonts w:cs="Times New Roman"/>
          <w:szCs w:val="24"/>
          <w:lang w:val="en-US"/>
        </w:rPr>
      </w:pPr>
      <w:proofErr w:type="spellStart"/>
      <w:r w:rsidRPr="009269F1">
        <w:rPr>
          <w:rFonts w:cs="Times New Roman"/>
          <w:szCs w:val="24"/>
          <w:lang w:val="en-US"/>
        </w:rPr>
        <w:t>Jounal</w:t>
      </w:r>
      <w:proofErr w:type="spellEnd"/>
      <w:r w:rsidRPr="009269F1">
        <w:rPr>
          <w:rFonts w:cs="Times New Roman"/>
          <w:szCs w:val="24"/>
          <w:lang w:val="en-US"/>
        </w:rPr>
        <w:t xml:space="preserve"> of Nursing Administration </w:t>
      </w:r>
    </w:p>
    <w:p w14:paraId="5C898815" w14:textId="77777777" w:rsidR="00144C47" w:rsidRPr="009269F1" w:rsidRDefault="00144C47" w:rsidP="0061547B">
      <w:pPr>
        <w:spacing w:line="360" w:lineRule="auto"/>
        <w:rPr>
          <w:rFonts w:cs="Times New Roman"/>
          <w:szCs w:val="24"/>
          <w:lang w:val="en-US"/>
        </w:rPr>
      </w:pPr>
      <w:r w:rsidRPr="009269F1">
        <w:rPr>
          <w:rFonts w:cs="Times New Roman"/>
          <w:szCs w:val="24"/>
          <w:lang w:val="en-US"/>
        </w:rPr>
        <w:t xml:space="preserve">http://journals.lww.com/jonajournal/pages/default.aspx </w:t>
      </w:r>
    </w:p>
    <w:p w14:paraId="233677CE" w14:textId="77777777" w:rsidR="00144C47" w:rsidRPr="009269F1" w:rsidRDefault="00144C47" w:rsidP="0061547B">
      <w:pPr>
        <w:spacing w:line="360" w:lineRule="auto"/>
        <w:rPr>
          <w:rFonts w:cs="Times New Roman"/>
          <w:szCs w:val="24"/>
        </w:rPr>
      </w:pPr>
      <w:r w:rsidRPr="009269F1">
        <w:rPr>
          <w:rFonts w:cs="Times New Roman"/>
          <w:szCs w:val="24"/>
        </w:rPr>
        <w:t>HARVARD BUSINESS REVIEW BRASIL. São Paulo: Segmento RFM Editores. Mensal. ISSN 0717-9660</w:t>
      </w:r>
    </w:p>
    <w:p w14:paraId="7B9EDC12" w14:textId="77777777" w:rsidR="00144C47" w:rsidRPr="009269F1" w:rsidRDefault="00144C47" w:rsidP="0061547B">
      <w:pPr>
        <w:spacing w:line="360" w:lineRule="auto"/>
        <w:rPr>
          <w:rFonts w:cs="Times New Roman"/>
          <w:szCs w:val="24"/>
        </w:rPr>
      </w:pPr>
      <w:r w:rsidRPr="009269F1">
        <w:rPr>
          <w:rFonts w:cs="Times New Roman"/>
          <w:szCs w:val="24"/>
        </w:rPr>
        <w:t>Sites Sugeridos:</w:t>
      </w:r>
    </w:p>
    <w:p w14:paraId="048494D8" w14:textId="4DD48EE1" w:rsidR="00144C47" w:rsidRDefault="00144C47" w:rsidP="0061547B">
      <w:pPr>
        <w:spacing w:line="360" w:lineRule="auto"/>
        <w:rPr>
          <w:rFonts w:cs="Times New Roman"/>
          <w:szCs w:val="24"/>
        </w:rPr>
      </w:pPr>
    </w:p>
    <w:p w14:paraId="6E7A209B" w14:textId="5E41D677" w:rsidR="00F6681B" w:rsidRDefault="00F6681B" w:rsidP="0061547B">
      <w:pPr>
        <w:spacing w:line="360" w:lineRule="auto"/>
        <w:rPr>
          <w:rFonts w:cs="Times New Roman"/>
          <w:szCs w:val="24"/>
        </w:rPr>
      </w:pPr>
    </w:p>
    <w:p w14:paraId="1ECD6C53" w14:textId="49C15E81" w:rsidR="00F6681B" w:rsidRDefault="00F6681B" w:rsidP="0061547B">
      <w:pPr>
        <w:spacing w:line="360" w:lineRule="auto"/>
        <w:rPr>
          <w:rFonts w:cs="Times New Roman"/>
          <w:szCs w:val="24"/>
        </w:rPr>
      </w:pPr>
    </w:p>
    <w:p w14:paraId="1A53571A" w14:textId="0A414AED" w:rsidR="00F6681B" w:rsidRDefault="00F6681B" w:rsidP="0061547B">
      <w:pPr>
        <w:spacing w:line="360" w:lineRule="auto"/>
        <w:rPr>
          <w:rFonts w:cs="Times New Roman"/>
          <w:szCs w:val="24"/>
        </w:rPr>
      </w:pPr>
    </w:p>
    <w:p w14:paraId="05E42EB5" w14:textId="1DE0899B" w:rsidR="00F6681B" w:rsidRDefault="00F6681B" w:rsidP="0061547B">
      <w:pPr>
        <w:spacing w:line="360" w:lineRule="auto"/>
        <w:rPr>
          <w:rFonts w:cs="Times New Roman"/>
          <w:szCs w:val="24"/>
        </w:rPr>
      </w:pPr>
    </w:p>
    <w:p w14:paraId="4A0BCD75" w14:textId="41D5ECA7" w:rsidR="00F6681B" w:rsidRDefault="00F6681B" w:rsidP="0061547B">
      <w:pPr>
        <w:spacing w:line="360" w:lineRule="auto"/>
        <w:rPr>
          <w:rFonts w:cs="Times New Roman"/>
          <w:szCs w:val="24"/>
        </w:rPr>
      </w:pPr>
    </w:p>
    <w:p w14:paraId="46E492C4" w14:textId="49DF49B6" w:rsidR="00F6681B" w:rsidRDefault="00F6681B" w:rsidP="0061547B">
      <w:pPr>
        <w:spacing w:line="360" w:lineRule="auto"/>
        <w:rPr>
          <w:rFonts w:cs="Times New Roman"/>
          <w:szCs w:val="24"/>
        </w:rPr>
      </w:pPr>
    </w:p>
    <w:p w14:paraId="161BA329" w14:textId="3D4F1FC8" w:rsidR="00F6681B" w:rsidRDefault="00F6681B" w:rsidP="0061547B">
      <w:pPr>
        <w:spacing w:line="360" w:lineRule="auto"/>
        <w:rPr>
          <w:rFonts w:cs="Times New Roman"/>
          <w:szCs w:val="24"/>
        </w:rPr>
      </w:pPr>
    </w:p>
    <w:p w14:paraId="1F8304DD" w14:textId="005E5786" w:rsidR="00F6681B" w:rsidRDefault="00F6681B" w:rsidP="0061547B">
      <w:pPr>
        <w:spacing w:line="360" w:lineRule="auto"/>
        <w:rPr>
          <w:rFonts w:cs="Times New Roman"/>
          <w:szCs w:val="24"/>
        </w:rPr>
      </w:pPr>
    </w:p>
    <w:p w14:paraId="3E505CDD" w14:textId="2C075212" w:rsidR="00F6681B" w:rsidRDefault="00F6681B" w:rsidP="0061547B">
      <w:pPr>
        <w:spacing w:line="360" w:lineRule="auto"/>
        <w:rPr>
          <w:rFonts w:cs="Times New Roman"/>
          <w:szCs w:val="24"/>
        </w:rPr>
      </w:pPr>
    </w:p>
    <w:p w14:paraId="2FE43EDA" w14:textId="624C0184" w:rsidR="00F6681B" w:rsidRDefault="00F6681B" w:rsidP="0061547B">
      <w:pPr>
        <w:spacing w:line="360" w:lineRule="auto"/>
        <w:rPr>
          <w:rFonts w:cs="Times New Roman"/>
          <w:szCs w:val="24"/>
        </w:rPr>
      </w:pPr>
    </w:p>
    <w:p w14:paraId="143F9739" w14:textId="77777777" w:rsidR="00F6681B" w:rsidRPr="009269F1" w:rsidRDefault="00F6681B" w:rsidP="0061547B">
      <w:pPr>
        <w:spacing w:line="360" w:lineRule="auto"/>
        <w:rPr>
          <w:rFonts w:cs="Times New Roman"/>
          <w:szCs w:val="24"/>
        </w:rPr>
      </w:pPr>
    </w:p>
    <w:p w14:paraId="61AAB6C0" w14:textId="6DEB6D8D" w:rsidR="00144C47"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b/>
          <w:szCs w:val="24"/>
        </w:rPr>
        <w:t>PLANO DE ENSINO</w:t>
      </w:r>
      <w:r w:rsidRPr="009269F1">
        <w:rPr>
          <w:rFonts w:cs="Times New Roman"/>
          <w:szCs w:val="24"/>
        </w:rPr>
        <w:cr/>
        <w:t>Curso: Enfermagem</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Ano: 20</w:t>
      </w:r>
      <w:r w:rsidR="00B919A3">
        <w:rPr>
          <w:rFonts w:cs="Times New Roman"/>
          <w:szCs w:val="24"/>
        </w:rPr>
        <w:t>21</w:t>
      </w:r>
    </w:p>
    <w:p w14:paraId="6D31C65A" w14:textId="77777777" w:rsidR="00144C47"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Disciplina: Epistemologia da Pesquisa em Enfermagem</w:t>
      </w:r>
      <w:r w:rsidRPr="009269F1">
        <w:rPr>
          <w:rFonts w:cs="Times New Roman"/>
          <w:szCs w:val="24"/>
        </w:rPr>
        <w:tab/>
        <w:t>Código: 1767</w:t>
      </w:r>
      <w:r w:rsidRPr="009269F1">
        <w:rPr>
          <w:rFonts w:cs="Times New Roman"/>
          <w:szCs w:val="24"/>
        </w:rPr>
        <w:tab/>
        <w:t xml:space="preserve">Série: 3 </w:t>
      </w:r>
    </w:p>
    <w:p w14:paraId="29936C66" w14:textId="77777777" w:rsidR="00144C47"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Ciclo II</w:t>
      </w:r>
      <w:r w:rsidRPr="009269F1">
        <w:rPr>
          <w:rFonts w:cs="Times New Roman"/>
          <w:szCs w:val="24"/>
        </w:rPr>
        <w:tab/>
        <w:t>Carga horária semanal: 2</w:t>
      </w:r>
      <w:r w:rsidRPr="009269F1">
        <w:rPr>
          <w:rFonts w:cs="Times New Roman"/>
          <w:szCs w:val="24"/>
        </w:rPr>
        <w:tab/>
        <w:t>Teoria: 40</w:t>
      </w:r>
      <w:r w:rsidRPr="009269F1">
        <w:rPr>
          <w:rFonts w:cs="Times New Roman"/>
          <w:szCs w:val="24"/>
        </w:rPr>
        <w:tab/>
        <w:t>Lab.: 16</w:t>
      </w:r>
      <w:r w:rsidRPr="009269F1">
        <w:rPr>
          <w:rFonts w:cs="Times New Roman"/>
          <w:szCs w:val="24"/>
        </w:rPr>
        <w:tab/>
        <w:t>Projeto: 24</w:t>
      </w:r>
    </w:p>
    <w:p w14:paraId="1A50F2C9" w14:textId="2E7EB6A7" w:rsidR="00F6681B" w:rsidRPr="009269F1" w:rsidRDefault="00144C47" w:rsidP="0061547B">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9269F1">
        <w:rPr>
          <w:rFonts w:cs="Times New Roman"/>
          <w:szCs w:val="24"/>
        </w:rPr>
        <w:t>Carga horária anual: 80</w:t>
      </w:r>
      <w:r w:rsidR="002A6871" w:rsidRPr="009269F1">
        <w:rPr>
          <w:rFonts w:cs="Times New Roman"/>
          <w:szCs w:val="24"/>
        </w:rPr>
        <w:t xml:space="preserve"> h/a</w:t>
      </w:r>
    </w:p>
    <w:p w14:paraId="2D9C6F25" w14:textId="77777777" w:rsidR="00144C47" w:rsidRPr="009269F1" w:rsidRDefault="00144C47" w:rsidP="0061547B">
      <w:pPr>
        <w:spacing w:line="360" w:lineRule="auto"/>
        <w:rPr>
          <w:rFonts w:cs="Times New Roman"/>
          <w:b/>
          <w:szCs w:val="24"/>
        </w:rPr>
      </w:pPr>
    </w:p>
    <w:p w14:paraId="494E420E" w14:textId="30C7D4D6" w:rsidR="00144C47" w:rsidRPr="009269F1" w:rsidRDefault="00144C47" w:rsidP="0061547B">
      <w:pPr>
        <w:spacing w:line="360" w:lineRule="auto"/>
        <w:rPr>
          <w:rFonts w:cs="Times New Roman"/>
          <w:b/>
          <w:szCs w:val="24"/>
        </w:rPr>
      </w:pPr>
      <w:r w:rsidRPr="009269F1">
        <w:rPr>
          <w:rFonts w:cs="Times New Roman"/>
          <w:b/>
          <w:szCs w:val="24"/>
        </w:rPr>
        <w:t xml:space="preserve">Objetivos Gerais: </w:t>
      </w:r>
    </w:p>
    <w:p w14:paraId="5A48E56E" w14:textId="77777777" w:rsidR="00144C47" w:rsidRPr="009269F1" w:rsidRDefault="00144C47" w:rsidP="0061547B">
      <w:pPr>
        <w:spacing w:line="360" w:lineRule="auto"/>
        <w:rPr>
          <w:rFonts w:cs="Times New Roman"/>
          <w:szCs w:val="24"/>
        </w:rPr>
      </w:pPr>
      <w:r w:rsidRPr="009269F1">
        <w:rPr>
          <w:rFonts w:cs="Times New Roman"/>
          <w:szCs w:val="24"/>
        </w:rPr>
        <w:t xml:space="preserve">A disciplina proporciona aos estudantes os instrumentais teórico-metodológicos que irá capacitá-los para a análise </w:t>
      </w:r>
      <w:proofErr w:type="spellStart"/>
      <w:r w:rsidRPr="009269F1">
        <w:rPr>
          <w:rFonts w:cs="Times New Roman"/>
          <w:szCs w:val="24"/>
        </w:rPr>
        <w:t>critica</w:t>
      </w:r>
      <w:proofErr w:type="spellEnd"/>
      <w:r w:rsidRPr="009269F1">
        <w:rPr>
          <w:rFonts w:cs="Times New Roman"/>
          <w:szCs w:val="24"/>
        </w:rPr>
        <w:t>, realização e divulgação de relatórios de pesquisa científica na área de Enfermagem.</w:t>
      </w:r>
    </w:p>
    <w:p w14:paraId="39969EB4" w14:textId="77777777" w:rsidR="00144C47" w:rsidRPr="009269F1" w:rsidRDefault="00144C47" w:rsidP="0061547B">
      <w:pPr>
        <w:spacing w:line="360" w:lineRule="auto"/>
        <w:rPr>
          <w:rFonts w:cs="Times New Roman"/>
          <w:szCs w:val="24"/>
        </w:rPr>
      </w:pPr>
    </w:p>
    <w:p w14:paraId="2C3AAFF4" w14:textId="7D3CD308" w:rsidR="00144C47" w:rsidRPr="009269F1" w:rsidRDefault="00144C47" w:rsidP="0061547B">
      <w:pPr>
        <w:spacing w:line="360" w:lineRule="auto"/>
        <w:rPr>
          <w:rFonts w:cs="Times New Roman"/>
          <w:b/>
          <w:szCs w:val="24"/>
        </w:rPr>
      </w:pPr>
      <w:r w:rsidRPr="009269F1">
        <w:rPr>
          <w:rFonts w:cs="Times New Roman"/>
          <w:b/>
          <w:szCs w:val="24"/>
        </w:rPr>
        <w:t xml:space="preserve">Objetivos Específicos: </w:t>
      </w:r>
    </w:p>
    <w:p w14:paraId="627CF649"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Conhecer</w:t>
      </w:r>
      <w:proofErr w:type="gramEnd"/>
      <w:r w:rsidRPr="009269F1">
        <w:rPr>
          <w:rFonts w:cs="Times New Roman"/>
          <w:szCs w:val="24"/>
        </w:rPr>
        <w:t xml:space="preserve"> a evolução do conhecimento e da ciência da Enfermagem. </w:t>
      </w:r>
    </w:p>
    <w:p w14:paraId="6F0135C5"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r>
      <w:proofErr w:type="gramStart"/>
      <w:r w:rsidRPr="009269F1">
        <w:rPr>
          <w:rFonts w:cs="Times New Roman"/>
          <w:szCs w:val="24"/>
        </w:rPr>
        <w:t xml:space="preserve"> Refletir</w:t>
      </w:r>
      <w:proofErr w:type="gramEnd"/>
      <w:r w:rsidRPr="009269F1">
        <w:rPr>
          <w:rFonts w:cs="Times New Roman"/>
          <w:szCs w:val="24"/>
        </w:rPr>
        <w:t xml:space="preserve"> sobre os tipos de conhecimento e suas aplicações.  </w:t>
      </w:r>
    </w:p>
    <w:p w14:paraId="1C78ABF2"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Conhecer e discutir</w:t>
      </w:r>
      <w:proofErr w:type="gramEnd"/>
      <w:r w:rsidRPr="009269F1">
        <w:rPr>
          <w:rFonts w:cs="Times New Roman"/>
          <w:szCs w:val="24"/>
        </w:rPr>
        <w:t xml:space="preserve"> os principais métodos aplicados à pesquisa em saúde: qualitativo e quantitativo.  </w:t>
      </w:r>
    </w:p>
    <w:p w14:paraId="5C69339C"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r>
      <w:proofErr w:type="gramStart"/>
      <w:r w:rsidRPr="009269F1">
        <w:rPr>
          <w:rFonts w:cs="Times New Roman"/>
          <w:szCs w:val="24"/>
        </w:rPr>
        <w:t xml:space="preserve"> Discutir e aplicar</w:t>
      </w:r>
      <w:proofErr w:type="gramEnd"/>
      <w:r w:rsidRPr="009269F1">
        <w:rPr>
          <w:rFonts w:cs="Times New Roman"/>
          <w:szCs w:val="24"/>
        </w:rPr>
        <w:t xml:space="preserve"> os preceitos éticos em pesquisa. </w:t>
      </w:r>
    </w:p>
    <w:p w14:paraId="4AEDD990"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Incentivar</w:t>
      </w:r>
      <w:proofErr w:type="gramEnd"/>
      <w:r w:rsidRPr="009269F1">
        <w:rPr>
          <w:rFonts w:cs="Times New Roman"/>
          <w:szCs w:val="24"/>
        </w:rPr>
        <w:t xml:space="preserve"> o uso de diferentes tipos de conhecimento na prática, no ensino e na pesquisa em enfermagem. </w:t>
      </w:r>
    </w:p>
    <w:p w14:paraId="21C046C0" w14:textId="77777777" w:rsidR="00144C47" w:rsidRPr="009269F1" w:rsidRDefault="00144C47" w:rsidP="0061547B">
      <w:pPr>
        <w:spacing w:line="360" w:lineRule="auto"/>
        <w:rPr>
          <w:rFonts w:cs="Times New Roman"/>
          <w:szCs w:val="24"/>
        </w:rPr>
      </w:pPr>
      <w:r w:rsidRPr="009269F1">
        <w:rPr>
          <w:rFonts w:cs="Times New Roman"/>
          <w:szCs w:val="24"/>
        </w:rPr>
        <w:t>•</w:t>
      </w:r>
      <w:r w:rsidRPr="009269F1">
        <w:rPr>
          <w:rFonts w:cs="Times New Roman"/>
          <w:szCs w:val="24"/>
        </w:rPr>
        <w:tab/>
      </w:r>
      <w:proofErr w:type="gramStart"/>
      <w:r w:rsidRPr="009269F1">
        <w:rPr>
          <w:rFonts w:cs="Times New Roman"/>
          <w:szCs w:val="24"/>
        </w:rPr>
        <w:t xml:space="preserve"> Analisar</w:t>
      </w:r>
      <w:proofErr w:type="gramEnd"/>
      <w:r w:rsidRPr="009269F1">
        <w:rPr>
          <w:rFonts w:cs="Times New Roman"/>
          <w:szCs w:val="24"/>
        </w:rPr>
        <w:t xml:space="preserve"> produções científicas na área da enfermagem. </w:t>
      </w:r>
    </w:p>
    <w:p w14:paraId="6866FAA1"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Capacitar</w:t>
      </w:r>
      <w:proofErr w:type="gramEnd"/>
      <w:r w:rsidRPr="009269F1">
        <w:rPr>
          <w:rFonts w:cs="Times New Roman"/>
          <w:szCs w:val="24"/>
        </w:rPr>
        <w:t xml:space="preserve"> o discente para a redação e publicação cientifica na área da enfermagem. </w:t>
      </w:r>
    </w:p>
    <w:p w14:paraId="51A9EC3F" w14:textId="77777777" w:rsidR="00144C47" w:rsidRPr="009269F1" w:rsidRDefault="00144C47" w:rsidP="0061547B">
      <w:pPr>
        <w:spacing w:line="360" w:lineRule="auto"/>
        <w:rPr>
          <w:rFonts w:cs="Times New Roman"/>
          <w:szCs w:val="24"/>
        </w:rPr>
      </w:pPr>
      <w:proofErr w:type="gramStart"/>
      <w:r w:rsidRPr="009269F1">
        <w:rPr>
          <w:rFonts w:cs="Times New Roman"/>
          <w:szCs w:val="24"/>
        </w:rPr>
        <w:t>•</w:t>
      </w:r>
      <w:r w:rsidRPr="009269F1">
        <w:rPr>
          <w:rFonts w:cs="Times New Roman"/>
          <w:szCs w:val="24"/>
        </w:rPr>
        <w:tab/>
        <w:t>Elaborar</w:t>
      </w:r>
      <w:proofErr w:type="gramEnd"/>
      <w:r w:rsidRPr="009269F1">
        <w:rPr>
          <w:rFonts w:cs="Times New Roman"/>
          <w:szCs w:val="24"/>
        </w:rPr>
        <w:t xml:space="preserve"> o projeto de Trabalhos de Conclusão de Curso (TCC).</w:t>
      </w:r>
    </w:p>
    <w:p w14:paraId="7ED90D17" w14:textId="77777777" w:rsidR="00144C47" w:rsidRPr="009269F1" w:rsidRDefault="00144C47" w:rsidP="0061547B">
      <w:pPr>
        <w:spacing w:line="360" w:lineRule="auto"/>
        <w:rPr>
          <w:rFonts w:cs="Times New Roman"/>
          <w:szCs w:val="24"/>
        </w:rPr>
      </w:pPr>
    </w:p>
    <w:p w14:paraId="6C594FB1" w14:textId="2178CA13" w:rsidR="00144C47" w:rsidRPr="009269F1" w:rsidRDefault="00144C47" w:rsidP="0061547B">
      <w:pPr>
        <w:spacing w:line="360" w:lineRule="auto"/>
        <w:rPr>
          <w:rFonts w:cs="Times New Roman"/>
          <w:b/>
          <w:szCs w:val="24"/>
        </w:rPr>
      </w:pPr>
      <w:r w:rsidRPr="009269F1">
        <w:rPr>
          <w:rFonts w:cs="Times New Roman"/>
          <w:b/>
          <w:szCs w:val="24"/>
        </w:rPr>
        <w:t>Ementa:</w:t>
      </w:r>
    </w:p>
    <w:p w14:paraId="39532E57" w14:textId="77777777" w:rsidR="00144C47" w:rsidRPr="009269F1" w:rsidRDefault="00144C47" w:rsidP="0061547B">
      <w:pPr>
        <w:spacing w:line="360" w:lineRule="auto"/>
        <w:rPr>
          <w:rFonts w:cs="Times New Roman"/>
          <w:szCs w:val="24"/>
        </w:rPr>
      </w:pPr>
      <w:r w:rsidRPr="009269F1">
        <w:rPr>
          <w:rFonts w:cs="Times New Roman"/>
          <w:szCs w:val="24"/>
        </w:rPr>
        <w:t>Os conceitos relacionados aos tipos de conhecimento, principais métodos de investigação em saúde nas linhas de pesquisa qualitativa e quantitativa, preceitos da ética em pesquisas a fim de elaborar o projeto de Trabalho de Conclusão de Curso (TCC).</w:t>
      </w:r>
    </w:p>
    <w:p w14:paraId="06EA0E32" w14:textId="77777777" w:rsidR="00144C47" w:rsidRPr="009269F1" w:rsidRDefault="00144C47" w:rsidP="0061547B">
      <w:pPr>
        <w:spacing w:line="360" w:lineRule="auto"/>
        <w:rPr>
          <w:rFonts w:cs="Times New Roman"/>
          <w:b/>
          <w:szCs w:val="24"/>
        </w:rPr>
      </w:pPr>
    </w:p>
    <w:p w14:paraId="1D046E71" w14:textId="31ED1198" w:rsidR="00144C47" w:rsidRPr="009269F1" w:rsidRDefault="00144C47" w:rsidP="0061547B">
      <w:pPr>
        <w:spacing w:line="360" w:lineRule="auto"/>
        <w:rPr>
          <w:rFonts w:cs="Times New Roman"/>
          <w:b/>
          <w:szCs w:val="24"/>
        </w:rPr>
      </w:pPr>
      <w:r w:rsidRPr="009269F1">
        <w:rPr>
          <w:rFonts w:cs="Times New Roman"/>
          <w:b/>
          <w:szCs w:val="24"/>
        </w:rPr>
        <w:lastRenderedPageBreak/>
        <w:t>Conteúdos Programáticos:</w:t>
      </w:r>
    </w:p>
    <w:p w14:paraId="4E0DAB1C" w14:textId="77777777" w:rsidR="00144C47" w:rsidRPr="009269F1" w:rsidRDefault="00144C47" w:rsidP="0061547B">
      <w:pPr>
        <w:spacing w:line="360" w:lineRule="auto"/>
        <w:rPr>
          <w:rFonts w:cs="Times New Roman"/>
          <w:szCs w:val="24"/>
        </w:rPr>
      </w:pPr>
      <w:r w:rsidRPr="009269F1">
        <w:rPr>
          <w:rFonts w:cs="Times New Roman"/>
          <w:szCs w:val="24"/>
        </w:rPr>
        <w:t>1. Tipos de conhecimento: empírico, pessoal, ético, estético, intuitivo, metafísico.</w:t>
      </w:r>
    </w:p>
    <w:p w14:paraId="7D6A24A3" w14:textId="77777777" w:rsidR="00144C47" w:rsidRPr="009269F1" w:rsidRDefault="00144C47" w:rsidP="0061547B">
      <w:pPr>
        <w:spacing w:line="360" w:lineRule="auto"/>
        <w:rPr>
          <w:rFonts w:cs="Times New Roman"/>
          <w:szCs w:val="24"/>
        </w:rPr>
      </w:pPr>
      <w:r w:rsidRPr="009269F1">
        <w:rPr>
          <w:rFonts w:cs="Times New Roman"/>
          <w:szCs w:val="24"/>
        </w:rPr>
        <w:t xml:space="preserve">2. Evolução do conhecimento e da ciência da Enfermagem. </w:t>
      </w:r>
    </w:p>
    <w:p w14:paraId="6C0C8EC1" w14:textId="77777777" w:rsidR="00144C47" w:rsidRPr="009269F1" w:rsidRDefault="00144C47" w:rsidP="0061547B">
      <w:pPr>
        <w:spacing w:line="360" w:lineRule="auto"/>
        <w:rPr>
          <w:rFonts w:cs="Times New Roman"/>
          <w:szCs w:val="24"/>
        </w:rPr>
      </w:pPr>
      <w:r w:rsidRPr="009269F1">
        <w:rPr>
          <w:rFonts w:cs="Times New Roman"/>
          <w:szCs w:val="24"/>
        </w:rPr>
        <w:t xml:space="preserve">3. Evolução histórica da pesquisa em enfermagem. </w:t>
      </w:r>
    </w:p>
    <w:p w14:paraId="38CD6099" w14:textId="77777777" w:rsidR="00144C47" w:rsidRPr="009269F1" w:rsidRDefault="00144C47" w:rsidP="0061547B">
      <w:pPr>
        <w:spacing w:line="360" w:lineRule="auto"/>
        <w:rPr>
          <w:rFonts w:cs="Times New Roman"/>
          <w:szCs w:val="24"/>
        </w:rPr>
      </w:pPr>
      <w:r w:rsidRPr="009269F1">
        <w:rPr>
          <w:rFonts w:cs="Times New Roman"/>
          <w:szCs w:val="24"/>
        </w:rPr>
        <w:t>4. Métodos de pesquisa em saúde: qualitativa e quantitativa.</w:t>
      </w:r>
    </w:p>
    <w:p w14:paraId="39FFA95F" w14:textId="77777777" w:rsidR="00144C47" w:rsidRPr="009269F1" w:rsidRDefault="00144C47" w:rsidP="0061547B">
      <w:pPr>
        <w:spacing w:line="360" w:lineRule="auto"/>
        <w:rPr>
          <w:rFonts w:cs="Times New Roman"/>
          <w:szCs w:val="24"/>
        </w:rPr>
      </w:pPr>
      <w:r w:rsidRPr="009269F1">
        <w:rPr>
          <w:rFonts w:cs="Times New Roman"/>
          <w:szCs w:val="24"/>
        </w:rPr>
        <w:t>5. Ética em pesquisa: plagio e pesquisa com seres humanos</w:t>
      </w:r>
    </w:p>
    <w:p w14:paraId="2011688C" w14:textId="77777777" w:rsidR="00144C47" w:rsidRPr="009269F1" w:rsidRDefault="00144C47" w:rsidP="0061547B">
      <w:pPr>
        <w:spacing w:line="360" w:lineRule="auto"/>
        <w:rPr>
          <w:rFonts w:cs="Times New Roman"/>
          <w:szCs w:val="24"/>
        </w:rPr>
      </w:pPr>
      <w:r w:rsidRPr="009269F1">
        <w:rPr>
          <w:rFonts w:cs="Times New Roman"/>
          <w:szCs w:val="24"/>
        </w:rPr>
        <w:t xml:space="preserve">6. Recursos para busca de literatura: descritores e bancos de dados. </w:t>
      </w:r>
    </w:p>
    <w:p w14:paraId="56E47DD4" w14:textId="77777777" w:rsidR="00144C47" w:rsidRPr="009269F1" w:rsidRDefault="00144C47" w:rsidP="0061547B">
      <w:pPr>
        <w:spacing w:line="360" w:lineRule="auto"/>
        <w:rPr>
          <w:rFonts w:cs="Times New Roman"/>
          <w:szCs w:val="24"/>
        </w:rPr>
      </w:pPr>
      <w:r w:rsidRPr="009269F1">
        <w:rPr>
          <w:rFonts w:cs="Times New Roman"/>
          <w:szCs w:val="24"/>
        </w:rPr>
        <w:t xml:space="preserve">7. Processo de pesquisa:  </w:t>
      </w:r>
    </w:p>
    <w:p w14:paraId="16BC05FC" w14:textId="77777777" w:rsidR="00144C47" w:rsidRPr="009269F1" w:rsidRDefault="00144C47" w:rsidP="0061547B">
      <w:pPr>
        <w:spacing w:line="360" w:lineRule="auto"/>
        <w:rPr>
          <w:rFonts w:cs="Times New Roman"/>
          <w:szCs w:val="24"/>
        </w:rPr>
      </w:pPr>
      <w:r w:rsidRPr="009269F1">
        <w:rPr>
          <w:rFonts w:cs="Times New Roman"/>
          <w:szCs w:val="24"/>
        </w:rPr>
        <w:t xml:space="preserve">7.1 Fase conceitual: formulação e delimitação do problema, revisão de literatura, elaboração de um referencial teórico, formulação de hipótese, </w:t>
      </w:r>
    </w:p>
    <w:p w14:paraId="463E5177" w14:textId="77777777" w:rsidR="00144C47" w:rsidRPr="009269F1" w:rsidRDefault="00144C47" w:rsidP="0061547B">
      <w:pPr>
        <w:spacing w:line="360" w:lineRule="auto"/>
        <w:rPr>
          <w:rFonts w:cs="Times New Roman"/>
          <w:szCs w:val="24"/>
        </w:rPr>
      </w:pPr>
      <w:r w:rsidRPr="009269F1">
        <w:rPr>
          <w:rFonts w:cs="Times New Roman"/>
          <w:szCs w:val="24"/>
        </w:rPr>
        <w:t xml:space="preserve">7.2 Fase de Planejamento: escolha do método, identificação da população a ser estudada, </w:t>
      </w:r>
    </w:p>
    <w:p w14:paraId="5FC80F8E" w14:textId="77777777" w:rsidR="00144C47" w:rsidRPr="009269F1" w:rsidRDefault="00144C47" w:rsidP="0061547B">
      <w:pPr>
        <w:spacing w:line="360" w:lineRule="auto"/>
        <w:rPr>
          <w:rFonts w:cs="Times New Roman"/>
          <w:szCs w:val="24"/>
        </w:rPr>
      </w:pPr>
      <w:r w:rsidRPr="009269F1">
        <w:rPr>
          <w:rFonts w:cs="Times New Roman"/>
          <w:szCs w:val="24"/>
        </w:rPr>
        <w:t xml:space="preserve">7.3 Fase Empírica: coleta e tabulação dos dados nos métodos quantitativos e qualitativos </w:t>
      </w:r>
    </w:p>
    <w:p w14:paraId="1909A5D0" w14:textId="77777777" w:rsidR="00144C47" w:rsidRPr="009269F1" w:rsidRDefault="00144C47" w:rsidP="0061547B">
      <w:pPr>
        <w:spacing w:line="360" w:lineRule="auto"/>
        <w:rPr>
          <w:rFonts w:cs="Times New Roman"/>
          <w:szCs w:val="24"/>
        </w:rPr>
      </w:pPr>
      <w:r w:rsidRPr="009269F1">
        <w:rPr>
          <w:rFonts w:cs="Times New Roman"/>
          <w:szCs w:val="24"/>
        </w:rPr>
        <w:t xml:space="preserve">7.4 Fase analítica: análise e interpretação de dados </w:t>
      </w:r>
    </w:p>
    <w:p w14:paraId="222ACD45" w14:textId="77777777" w:rsidR="00144C47" w:rsidRPr="009269F1" w:rsidRDefault="00144C47" w:rsidP="0061547B">
      <w:pPr>
        <w:spacing w:line="360" w:lineRule="auto"/>
        <w:rPr>
          <w:rFonts w:cs="Times New Roman"/>
          <w:szCs w:val="24"/>
        </w:rPr>
      </w:pPr>
      <w:r w:rsidRPr="009269F1">
        <w:rPr>
          <w:rFonts w:cs="Times New Roman"/>
          <w:szCs w:val="24"/>
        </w:rPr>
        <w:t xml:space="preserve">7.5 Fase de disseminação: comunicação e utilização das descobertas. </w:t>
      </w:r>
    </w:p>
    <w:p w14:paraId="5F118617" w14:textId="77777777" w:rsidR="00144C47" w:rsidRPr="009269F1" w:rsidRDefault="00144C47" w:rsidP="0061547B">
      <w:pPr>
        <w:spacing w:line="360" w:lineRule="auto"/>
        <w:rPr>
          <w:rFonts w:cs="Times New Roman"/>
          <w:szCs w:val="24"/>
        </w:rPr>
      </w:pPr>
      <w:r w:rsidRPr="009269F1">
        <w:rPr>
          <w:rFonts w:cs="Times New Roman"/>
          <w:szCs w:val="24"/>
        </w:rPr>
        <w:t xml:space="preserve">8. Estrutura do Relatório de pesquisa: Elementos </w:t>
      </w:r>
      <w:proofErr w:type="spellStart"/>
      <w:r w:rsidRPr="009269F1">
        <w:rPr>
          <w:rFonts w:cs="Times New Roman"/>
          <w:szCs w:val="24"/>
        </w:rPr>
        <w:t>pré</w:t>
      </w:r>
      <w:proofErr w:type="spellEnd"/>
      <w:r w:rsidRPr="009269F1">
        <w:rPr>
          <w:rFonts w:cs="Times New Roman"/>
          <w:szCs w:val="24"/>
        </w:rPr>
        <w:t xml:space="preserve">-textuais, textuais e pós-textuais do trabalho de conclusão de curso 9. Normas gerais para redação e publicação em periódicos de enfermagem </w:t>
      </w:r>
    </w:p>
    <w:p w14:paraId="3E51F8C5" w14:textId="77777777" w:rsidR="00144C47" w:rsidRPr="009269F1" w:rsidRDefault="00144C47" w:rsidP="0061547B">
      <w:pPr>
        <w:spacing w:line="360" w:lineRule="auto"/>
        <w:rPr>
          <w:rFonts w:cs="Times New Roman"/>
          <w:szCs w:val="24"/>
        </w:rPr>
      </w:pPr>
      <w:r w:rsidRPr="009269F1">
        <w:rPr>
          <w:rFonts w:cs="Times New Roman"/>
          <w:szCs w:val="24"/>
        </w:rPr>
        <w:t>10. Normas Técnicas para citação e referencia bibliográfica.</w:t>
      </w:r>
    </w:p>
    <w:p w14:paraId="69C1844A" w14:textId="77777777" w:rsidR="00144C47" w:rsidRPr="009269F1" w:rsidRDefault="00144C47" w:rsidP="0061547B">
      <w:pPr>
        <w:spacing w:line="360" w:lineRule="auto"/>
        <w:rPr>
          <w:rFonts w:cs="Times New Roman"/>
          <w:szCs w:val="24"/>
        </w:rPr>
      </w:pPr>
    </w:p>
    <w:p w14:paraId="3FFD0C36" w14:textId="77777777" w:rsidR="00144C47" w:rsidRPr="009269F1" w:rsidRDefault="00144C47" w:rsidP="0061547B">
      <w:pPr>
        <w:spacing w:line="360" w:lineRule="auto"/>
        <w:rPr>
          <w:rFonts w:cs="Times New Roman"/>
          <w:b/>
          <w:szCs w:val="24"/>
        </w:rPr>
      </w:pPr>
      <w:r w:rsidRPr="009269F1">
        <w:rPr>
          <w:rFonts w:cs="Times New Roman"/>
          <w:b/>
          <w:szCs w:val="24"/>
        </w:rPr>
        <w:t xml:space="preserve">Estimativa de cronograma para o desenvolvimento dos Conteúdos Programáticos:                                    </w:t>
      </w:r>
    </w:p>
    <w:p w14:paraId="69CA3AB9" w14:textId="77777777" w:rsidR="00144C47" w:rsidRPr="009269F1" w:rsidRDefault="00144C47" w:rsidP="0061547B">
      <w:pPr>
        <w:spacing w:line="360" w:lineRule="auto"/>
        <w:ind w:left="7788"/>
        <w:rPr>
          <w:rFonts w:cs="Times New Roman"/>
          <w:szCs w:val="24"/>
        </w:rPr>
      </w:pPr>
      <w:proofErr w:type="spellStart"/>
      <w:proofErr w:type="gramStart"/>
      <w:r w:rsidRPr="009269F1">
        <w:rPr>
          <w:rFonts w:cs="Times New Roman"/>
          <w:szCs w:val="24"/>
        </w:rPr>
        <w:t>nºaulas</w:t>
      </w:r>
      <w:proofErr w:type="spellEnd"/>
      <w:proofErr w:type="gramEnd"/>
    </w:p>
    <w:p w14:paraId="0E3BB383" w14:textId="77777777" w:rsidR="00144C47" w:rsidRPr="009269F1" w:rsidRDefault="00144C47" w:rsidP="0061547B">
      <w:pPr>
        <w:spacing w:line="360" w:lineRule="auto"/>
        <w:rPr>
          <w:rFonts w:cs="Times New Roman"/>
          <w:szCs w:val="24"/>
        </w:rPr>
      </w:pPr>
      <w:r w:rsidRPr="009269F1">
        <w:rPr>
          <w:rFonts w:cs="Times New Roman"/>
          <w:szCs w:val="24"/>
        </w:rPr>
        <w:t xml:space="preserve">1. Tipos de conhecimento: empírico, pessoal, ético, estético, intuitivo, metafísico. (2)                         </w:t>
      </w:r>
    </w:p>
    <w:p w14:paraId="23625613" w14:textId="77777777" w:rsidR="00144C47" w:rsidRPr="009269F1" w:rsidRDefault="00144C47" w:rsidP="0061547B">
      <w:pPr>
        <w:spacing w:line="360" w:lineRule="auto"/>
        <w:rPr>
          <w:rFonts w:cs="Times New Roman"/>
          <w:szCs w:val="24"/>
        </w:rPr>
      </w:pPr>
      <w:r w:rsidRPr="009269F1">
        <w:rPr>
          <w:rFonts w:cs="Times New Roman"/>
          <w:szCs w:val="24"/>
        </w:rPr>
        <w:t xml:space="preserve">2. Evolução do conhecimento e da ciência da Enfermagem.                                     (2)                         </w:t>
      </w:r>
    </w:p>
    <w:p w14:paraId="0E8CD432" w14:textId="77777777" w:rsidR="00144C47" w:rsidRPr="009269F1" w:rsidRDefault="00144C47" w:rsidP="0061547B">
      <w:pPr>
        <w:spacing w:line="360" w:lineRule="auto"/>
        <w:rPr>
          <w:rFonts w:cs="Times New Roman"/>
          <w:szCs w:val="24"/>
        </w:rPr>
      </w:pPr>
      <w:r w:rsidRPr="009269F1">
        <w:rPr>
          <w:rFonts w:cs="Times New Roman"/>
          <w:szCs w:val="24"/>
        </w:rPr>
        <w:t xml:space="preserve">3. Evolução histórica da pesquisa em enfermagem.                                                   (2)                         </w:t>
      </w:r>
    </w:p>
    <w:p w14:paraId="4BB54BF8" w14:textId="77777777" w:rsidR="00144C47" w:rsidRPr="009269F1" w:rsidRDefault="00144C47" w:rsidP="0061547B">
      <w:pPr>
        <w:spacing w:line="360" w:lineRule="auto"/>
        <w:rPr>
          <w:rFonts w:cs="Times New Roman"/>
          <w:szCs w:val="24"/>
        </w:rPr>
      </w:pPr>
      <w:r w:rsidRPr="009269F1">
        <w:rPr>
          <w:rFonts w:cs="Times New Roman"/>
          <w:szCs w:val="24"/>
        </w:rPr>
        <w:t xml:space="preserve">4. Métodos de pesquisa em saúde: qualitativa e quantitativa.                                    (6)                        </w:t>
      </w:r>
    </w:p>
    <w:p w14:paraId="05303FB7" w14:textId="77777777" w:rsidR="00144C47" w:rsidRPr="009269F1" w:rsidRDefault="00144C47" w:rsidP="0061547B">
      <w:pPr>
        <w:spacing w:line="360" w:lineRule="auto"/>
        <w:rPr>
          <w:rFonts w:cs="Times New Roman"/>
          <w:szCs w:val="24"/>
        </w:rPr>
      </w:pPr>
      <w:r w:rsidRPr="009269F1">
        <w:rPr>
          <w:rFonts w:cs="Times New Roman"/>
          <w:szCs w:val="24"/>
        </w:rPr>
        <w:t xml:space="preserve">5. Ética em pesquisa: plagio e pesquisa com seres humanos                                  </w:t>
      </w:r>
      <w:proofErr w:type="gramStart"/>
      <w:r w:rsidRPr="009269F1">
        <w:rPr>
          <w:rFonts w:cs="Times New Roman"/>
          <w:szCs w:val="24"/>
        </w:rPr>
        <w:t xml:space="preserve">   (</w:t>
      </w:r>
      <w:proofErr w:type="gramEnd"/>
      <w:r w:rsidRPr="009269F1">
        <w:rPr>
          <w:rFonts w:cs="Times New Roman"/>
          <w:szCs w:val="24"/>
        </w:rPr>
        <w:t xml:space="preserve">6)                          </w:t>
      </w:r>
    </w:p>
    <w:p w14:paraId="2709020F" w14:textId="77777777" w:rsidR="00144C47" w:rsidRPr="009269F1" w:rsidRDefault="00144C47" w:rsidP="0061547B">
      <w:pPr>
        <w:spacing w:line="360" w:lineRule="auto"/>
        <w:rPr>
          <w:rFonts w:cs="Times New Roman"/>
          <w:szCs w:val="24"/>
        </w:rPr>
      </w:pPr>
      <w:r w:rsidRPr="009269F1">
        <w:rPr>
          <w:rFonts w:cs="Times New Roman"/>
          <w:szCs w:val="24"/>
        </w:rPr>
        <w:t xml:space="preserve">6. Recursos para busca de literatura: descritores e bancos de dados.                         (4)                        </w:t>
      </w:r>
    </w:p>
    <w:p w14:paraId="1FA0C43B" w14:textId="77777777" w:rsidR="00144C47" w:rsidRPr="009269F1" w:rsidRDefault="00144C47" w:rsidP="0061547B">
      <w:pPr>
        <w:spacing w:line="360" w:lineRule="auto"/>
        <w:rPr>
          <w:rFonts w:cs="Times New Roman"/>
          <w:szCs w:val="24"/>
        </w:rPr>
      </w:pPr>
      <w:r w:rsidRPr="009269F1">
        <w:rPr>
          <w:rFonts w:cs="Times New Roman"/>
          <w:szCs w:val="24"/>
        </w:rPr>
        <w:t>7. Processo de pesquisa:</w:t>
      </w:r>
    </w:p>
    <w:p w14:paraId="7594C98C" w14:textId="77777777" w:rsidR="00144C47" w:rsidRPr="009269F1" w:rsidRDefault="00144C47" w:rsidP="0061547B">
      <w:pPr>
        <w:spacing w:line="360" w:lineRule="auto"/>
        <w:rPr>
          <w:rFonts w:cs="Times New Roman"/>
          <w:szCs w:val="24"/>
        </w:rPr>
      </w:pPr>
      <w:r w:rsidRPr="009269F1">
        <w:rPr>
          <w:rFonts w:cs="Times New Roman"/>
          <w:szCs w:val="24"/>
        </w:rPr>
        <w:t>7.1. Fase conceitual: formulação e delimitação do problema, revisão de</w:t>
      </w:r>
      <w:r w:rsidRPr="009269F1">
        <w:rPr>
          <w:rFonts w:cs="Times New Roman"/>
          <w:szCs w:val="24"/>
        </w:rPr>
        <w:tab/>
        <w:t xml:space="preserve">           </w:t>
      </w:r>
      <w:proofErr w:type="gramStart"/>
      <w:r w:rsidRPr="009269F1">
        <w:rPr>
          <w:rFonts w:cs="Times New Roman"/>
          <w:szCs w:val="24"/>
        </w:rPr>
        <w:t xml:space="preserve">   (</w:t>
      </w:r>
      <w:proofErr w:type="gramEnd"/>
      <w:r w:rsidRPr="009269F1">
        <w:rPr>
          <w:rFonts w:cs="Times New Roman"/>
          <w:szCs w:val="24"/>
        </w:rPr>
        <w:t>4)</w:t>
      </w:r>
    </w:p>
    <w:p w14:paraId="6804EFF3" w14:textId="77777777" w:rsidR="00144C47" w:rsidRPr="009269F1" w:rsidRDefault="00144C47" w:rsidP="0061547B">
      <w:pPr>
        <w:spacing w:line="360" w:lineRule="auto"/>
        <w:rPr>
          <w:rFonts w:cs="Times New Roman"/>
          <w:szCs w:val="24"/>
        </w:rPr>
      </w:pPr>
      <w:r w:rsidRPr="009269F1">
        <w:rPr>
          <w:rFonts w:cs="Times New Roman"/>
          <w:szCs w:val="24"/>
        </w:rPr>
        <w:lastRenderedPageBreak/>
        <w:t xml:space="preserve"> </w:t>
      </w:r>
      <w:proofErr w:type="gramStart"/>
      <w:r w:rsidRPr="009269F1">
        <w:rPr>
          <w:rFonts w:cs="Times New Roman"/>
          <w:szCs w:val="24"/>
        </w:rPr>
        <w:t>literatura</w:t>
      </w:r>
      <w:proofErr w:type="gramEnd"/>
      <w:r w:rsidRPr="009269F1">
        <w:rPr>
          <w:rFonts w:cs="Times New Roman"/>
          <w:szCs w:val="24"/>
        </w:rPr>
        <w:t xml:space="preserve">, elaboração de um referencial teórico, formulação de hipótese,                                                                                  </w:t>
      </w:r>
    </w:p>
    <w:p w14:paraId="2076334B" w14:textId="77777777" w:rsidR="00144C47" w:rsidRPr="009269F1" w:rsidRDefault="00144C47" w:rsidP="0061547B">
      <w:pPr>
        <w:spacing w:line="360" w:lineRule="auto"/>
        <w:rPr>
          <w:rFonts w:cs="Times New Roman"/>
          <w:szCs w:val="24"/>
        </w:rPr>
      </w:pPr>
      <w:r w:rsidRPr="009269F1">
        <w:rPr>
          <w:rFonts w:cs="Times New Roman"/>
          <w:szCs w:val="24"/>
        </w:rPr>
        <w:t xml:space="preserve">7.2. Fase de Planejamento: escolha do método, identificação da população a ser estudada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proofErr w:type="gramStart"/>
      <w:r w:rsidRPr="009269F1">
        <w:rPr>
          <w:rFonts w:cs="Times New Roman"/>
          <w:szCs w:val="24"/>
        </w:rPr>
        <w:tab/>
        <w:t xml:space="preserve">  (</w:t>
      </w:r>
      <w:proofErr w:type="gramEnd"/>
      <w:r w:rsidRPr="009269F1">
        <w:rPr>
          <w:rFonts w:cs="Times New Roman"/>
          <w:szCs w:val="24"/>
        </w:rPr>
        <w:t>2)</w:t>
      </w:r>
    </w:p>
    <w:p w14:paraId="719A7AF1" w14:textId="77777777" w:rsidR="00144C47" w:rsidRPr="009269F1" w:rsidRDefault="00144C47" w:rsidP="0061547B">
      <w:pPr>
        <w:spacing w:line="360" w:lineRule="auto"/>
        <w:rPr>
          <w:rFonts w:cs="Times New Roman"/>
          <w:szCs w:val="24"/>
        </w:rPr>
      </w:pPr>
      <w:r w:rsidRPr="009269F1">
        <w:rPr>
          <w:rFonts w:cs="Times New Roman"/>
          <w:szCs w:val="24"/>
        </w:rPr>
        <w:t xml:space="preserve">7.3. Fase Empírica: coleta e tabulação dos dados nos métodos quantitativos e qualitativos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proofErr w:type="gramStart"/>
      <w:r w:rsidRPr="009269F1">
        <w:rPr>
          <w:rFonts w:cs="Times New Roman"/>
          <w:szCs w:val="24"/>
        </w:rPr>
        <w:tab/>
        <w:t xml:space="preserve">  (</w:t>
      </w:r>
      <w:proofErr w:type="gramEnd"/>
      <w:r w:rsidRPr="009269F1">
        <w:rPr>
          <w:rFonts w:cs="Times New Roman"/>
          <w:szCs w:val="24"/>
        </w:rPr>
        <w:t>4)</w:t>
      </w:r>
    </w:p>
    <w:p w14:paraId="4E6B6051" w14:textId="77777777" w:rsidR="00144C47" w:rsidRPr="009269F1" w:rsidRDefault="00144C47" w:rsidP="0061547B">
      <w:pPr>
        <w:spacing w:line="360" w:lineRule="auto"/>
        <w:rPr>
          <w:rFonts w:cs="Times New Roman"/>
          <w:szCs w:val="24"/>
        </w:rPr>
      </w:pPr>
      <w:r w:rsidRPr="009269F1">
        <w:rPr>
          <w:rFonts w:cs="Times New Roman"/>
          <w:szCs w:val="24"/>
        </w:rPr>
        <w:t xml:space="preserve">7.4. Fase analítica: análise e interpretação de dados </w:t>
      </w:r>
      <w:r w:rsidRPr="009269F1">
        <w:rPr>
          <w:rFonts w:cs="Times New Roman"/>
          <w:szCs w:val="24"/>
        </w:rPr>
        <w:tab/>
      </w:r>
      <w:r w:rsidRPr="009269F1">
        <w:rPr>
          <w:rFonts w:cs="Times New Roman"/>
          <w:szCs w:val="24"/>
        </w:rPr>
        <w:tab/>
      </w:r>
      <w:r w:rsidRPr="009269F1">
        <w:rPr>
          <w:rFonts w:cs="Times New Roman"/>
          <w:szCs w:val="24"/>
        </w:rPr>
        <w:tab/>
      </w:r>
      <w:proofErr w:type="gramStart"/>
      <w:r w:rsidRPr="009269F1">
        <w:rPr>
          <w:rFonts w:cs="Times New Roman"/>
          <w:szCs w:val="24"/>
        </w:rPr>
        <w:tab/>
        <w:t xml:space="preserve">  (</w:t>
      </w:r>
      <w:proofErr w:type="gramEnd"/>
      <w:r w:rsidRPr="009269F1">
        <w:rPr>
          <w:rFonts w:cs="Times New Roman"/>
          <w:szCs w:val="24"/>
        </w:rPr>
        <w:t>4)</w:t>
      </w:r>
      <w:r w:rsidRPr="009269F1">
        <w:rPr>
          <w:rFonts w:cs="Times New Roman"/>
          <w:szCs w:val="24"/>
        </w:rPr>
        <w:tab/>
        <w:t xml:space="preserve">                                                                              </w:t>
      </w:r>
    </w:p>
    <w:p w14:paraId="085AEB81" w14:textId="77777777" w:rsidR="00144C47" w:rsidRPr="009269F1" w:rsidRDefault="00144C47" w:rsidP="0061547B">
      <w:pPr>
        <w:spacing w:line="360" w:lineRule="auto"/>
        <w:rPr>
          <w:rFonts w:cs="Times New Roman"/>
          <w:szCs w:val="24"/>
        </w:rPr>
      </w:pPr>
      <w:r w:rsidRPr="009269F1">
        <w:rPr>
          <w:rFonts w:cs="Times New Roman"/>
          <w:szCs w:val="24"/>
        </w:rPr>
        <w:t xml:space="preserve">7.5. Fase de disseminação: comunicação e utilização das descobertas.                     (2)                                    </w:t>
      </w:r>
    </w:p>
    <w:p w14:paraId="230972CE" w14:textId="77777777" w:rsidR="00144C47" w:rsidRPr="009269F1" w:rsidRDefault="00144C47" w:rsidP="0061547B">
      <w:pPr>
        <w:spacing w:line="360" w:lineRule="auto"/>
        <w:rPr>
          <w:rFonts w:cs="Times New Roman"/>
          <w:szCs w:val="24"/>
        </w:rPr>
      </w:pPr>
      <w:r w:rsidRPr="009269F1">
        <w:rPr>
          <w:rFonts w:cs="Times New Roman"/>
          <w:szCs w:val="24"/>
        </w:rPr>
        <w:t xml:space="preserve">8. Estrutura do Relatório de pesquisa: Elementos </w:t>
      </w:r>
      <w:proofErr w:type="spellStart"/>
      <w:r w:rsidRPr="009269F1">
        <w:rPr>
          <w:rFonts w:cs="Times New Roman"/>
          <w:szCs w:val="24"/>
        </w:rPr>
        <w:t>pré</w:t>
      </w:r>
      <w:proofErr w:type="spellEnd"/>
      <w:r w:rsidRPr="009269F1">
        <w:rPr>
          <w:rFonts w:cs="Times New Roman"/>
          <w:szCs w:val="24"/>
        </w:rPr>
        <w:t xml:space="preserve">-textuais, textuais e </w:t>
      </w:r>
    </w:p>
    <w:p w14:paraId="3C86127E" w14:textId="77777777" w:rsidR="00144C47" w:rsidRPr="009269F1" w:rsidRDefault="00144C47" w:rsidP="0061547B">
      <w:pPr>
        <w:spacing w:line="360" w:lineRule="auto"/>
        <w:rPr>
          <w:rFonts w:cs="Times New Roman"/>
          <w:szCs w:val="24"/>
        </w:rPr>
      </w:pPr>
      <w:proofErr w:type="gramStart"/>
      <w:r w:rsidRPr="009269F1">
        <w:rPr>
          <w:rFonts w:cs="Times New Roman"/>
          <w:szCs w:val="24"/>
        </w:rPr>
        <w:t>pós</w:t>
      </w:r>
      <w:proofErr w:type="gramEnd"/>
      <w:r w:rsidRPr="009269F1">
        <w:rPr>
          <w:rFonts w:cs="Times New Roman"/>
          <w:szCs w:val="24"/>
        </w:rPr>
        <w:t xml:space="preserve">-textuais do trabalho de conclusão de curso                                                         (2)                                                                      </w:t>
      </w:r>
    </w:p>
    <w:p w14:paraId="7E803473" w14:textId="77777777" w:rsidR="00144C47" w:rsidRPr="009269F1" w:rsidRDefault="00144C47" w:rsidP="0061547B">
      <w:pPr>
        <w:spacing w:line="360" w:lineRule="auto"/>
        <w:rPr>
          <w:rFonts w:cs="Times New Roman"/>
          <w:szCs w:val="24"/>
        </w:rPr>
      </w:pPr>
      <w:r w:rsidRPr="009269F1">
        <w:rPr>
          <w:rFonts w:cs="Times New Roman"/>
          <w:szCs w:val="24"/>
        </w:rPr>
        <w:t xml:space="preserve">9. Normas gerais para redação e publicação em periódicos de enfermagem          </w:t>
      </w:r>
      <w:proofErr w:type="gramStart"/>
      <w:r w:rsidRPr="009269F1">
        <w:rPr>
          <w:rFonts w:cs="Times New Roman"/>
          <w:szCs w:val="24"/>
        </w:rPr>
        <w:tab/>
        <w:t xml:space="preserve">  (</w:t>
      </w:r>
      <w:proofErr w:type="gramEnd"/>
      <w:r w:rsidRPr="009269F1">
        <w:rPr>
          <w:rFonts w:cs="Times New Roman"/>
          <w:szCs w:val="24"/>
        </w:rPr>
        <w:t xml:space="preserve">4)                                </w:t>
      </w:r>
    </w:p>
    <w:p w14:paraId="17692753" w14:textId="77777777" w:rsidR="00144C47" w:rsidRPr="009269F1" w:rsidRDefault="00144C47" w:rsidP="0061547B">
      <w:pPr>
        <w:spacing w:line="360" w:lineRule="auto"/>
        <w:rPr>
          <w:rFonts w:cs="Times New Roman"/>
          <w:szCs w:val="24"/>
        </w:rPr>
      </w:pPr>
      <w:r w:rsidRPr="009269F1">
        <w:rPr>
          <w:rFonts w:cs="Times New Roman"/>
          <w:szCs w:val="24"/>
        </w:rPr>
        <w:t xml:space="preserve">10. Normas Técnicas para citação e referencia bibliográfica.  </w:t>
      </w:r>
      <w:r w:rsidRPr="009269F1">
        <w:rPr>
          <w:rFonts w:cs="Times New Roman"/>
          <w:szCs w:val="24"/>
        </w:rPr>
        <w:tab/>
      </w:r>
      <w:r w:rsidRPr="009269F1">
        <w:rPr>
          <w:rFonts w:cs="Times New Roman"/>
          <w:szCs w:val="24"/>
        </w:rPr>
        <w:tab/>
      </w:r>
      <w:r w:rsidRPr="009269F1">
        <w:rPr>
          <w:rFonts w:cs="Times New Roman"/>
          <w:szCs w:val="24"/>
        </w:rPr>
        <w:tab/>
        <w:t xml:space="preserve">  (4)</w:t>
      </w:r>
      <w:r w:rsidRPr="009269F1">
        <w:rPr>
          <w:rFonts w:cs="Times New Roman"/>
          <w:szCs w:val="24"/>
        </w:rPr>
        <w:tab/>
        <w:t xml:space="preserve">                                                               </w:t>
      </w:r>
    </w:p>
    <w:p w14:paraId="38166542" w14:textId="77777777" w:rsidR="00144C47" w:rsidRPr="009269F1" w:rsidRDefault="00144C47" w:rsidP="0061547B">
      <w:pPr>
        <w:spacing w:line="360" w:lineRule="auto"/>
        <w:rPr>
          <w:rFonts w:cs="Times New Roman"/>
          <w:szCs w:val="24"/>
        </w:rPr>
      </w:pPr>
      <w:r w:rsidRPr="009269F1">
        <w:rPr>
          <w:rFonts w:cs="Times New Roman"/>
          <w:szCs w:val="24"/>
        </w:rPr>
        <w:t xml:space="preserve">11. Elaboração do projeto de pesquisa                                                                    </w:t>
      </w:r>
      <w:proofErr w:type="gramStart"/>
      <w:r w:rsidRPr="009269F1">
        <w:rPr>
          <w:rFonts w:cs="Times New Roman"/>
          <w:szCs w:val="24"/>
        </w:rPr>
        <w:t xml:space="preserve">   (</w:t>
      </w:r>
      <w:proofErr w:type="gramEnd"/>
      <w:r w:rsidRPr="009269F1">
        <w:rPr>
          <w:rFonts w:cs="Times New Roman"/>
          <w:szCs w:val="24"/>
        </w:rPr>
        <w:t xml:space="preserve">24)                            </w:t>
      </w:r>
    </w:p>
    <w:p w14:paraId="1AC429FC" w14:textId="2D74F855" w:rsidR="00144C47" w:rsidRPr="009269F1" w:rsidRDefault="00144C47" w:rsidP="0061547B">
      <w:pPr>
        <w:spacing w:line="360" w:lineRule="auto"/>
        <w:rPr>
          <w:rFonts w:cs="Times New Roman"/>
          <w:b/>
          <w:szCs w:val="24"/>
        </w:rPr>
      </w:pPr>
      <w:r w:rsidRPr="009269F1">
        <w:rPr>
          <w:rFonts w:cs="Times New Roman"/>
          <w:szCs w:val="24"/>
        </w:rPr>
        <w:t xml:space="preserve">Prova </w:t>
      </w:r>
      <w:proofErr w:type="gramStart"/>
      <w:r w:rsidRPr="009269F1">
        <w:rPr>
          <w:rFonts w:cs="Times New Roman"/>
          <w:szCs w:val="24"/>
        </w:rPr>
        <w:t>Oficial  (</w:t>
      </w:r>
      <w:proofErr w:type="gramEnd"/>
      <w:r w:rsidRPr="009269F1">
        <w:rPr>
          <w:rFonts w:cs="Times New Roman"/>
          <w:szCs w:val="24"/>
        </w:rPr>
        <w:t xml:space="preserve">N1= 11/6) (N2=19/11) </w:t>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r>
      <w:r w:rsidRPr="009269F1">
        <w:rPr>
          <w:rFonts w:cs="Times New Roman"/>
          <w:szCs w:val="24"/>
        </w:rPr>
        <w:tab/>
        <w:t xml:space="preserve">  (8)</w:t>
      </w:r>
      <w:r w:rsidRPr="009269F1">
        <w:rPr>
          <w:rFonts w:cs="Times New Roman"/>
          <w:szCs w:val="24"/>
        </w:rPr>
        <w:tab/>
        <w:t xml:space="preserve">                                                                                                                                    </w:t>
      </w:r>
      <w:r w:rsidRPr="009269F1">
        <w:rPr>
          <w:rFonts w:cs="Times New Roman"/>
          <w:szCs w:val="24"/>
        </w:rPr>
        <w:tab/>
      </w:r>
    </w:p>
    <w:p w14:paraId="728B5893" w14:textId="77777777" w:rsidR="00144C47" w:rsidRPr="009269F1" w:rsidRDefault="00144C47" w:rsidP="0061547B">
      <w:pPr>
        <w:spacing w:line="360" w:lineRule="auto"/>
        <w:rPr>
          <w:rFonts w:cs="Times New Roman"/>
          <w:b/>
          <w:szCs w:val="24"/>
        </w:rPr>
      </w:pPr>
      <w:r w:rsidRPr="009269F1">
        <w:rPr>
          <w:rFonts w:cs="Times New Roman"/>
          <w:b/>
          <w:szCs w:val="24"/>
        </w:rPr>
        <w:t>Atividades desenvolvidas fora de sala de aula:</w:t>
      </w:r>
    </w:p>
    <w:p w14:paraId="66D1E9CC" w14:textId="77777777" w:rsidR="00144C47" w:rsidRPr="009269F1" w:rsidRDefault="00144C47" w:rsidP="0061547B">
      <w:pPr>
        <w:spacing w:line="360" w:lineRule="auto"/>
        <w:rPr>
          <w:rFonts w:cs="Times New Roman"/>
          <w:b/>
          <w:szCs w:val="24"/>
        </w:rPr>
      </w:pPr>
    </w:p>
    <w:p w14:paraId="1E03349E" w14:textId="77777777" w:rsidR="00144C47" w:rsidRPr="009269F1" w:rsidRDefault="00144C47" w:rsidP="0061547B">
      <w:pPr>
        <w:spacing w:line="360" w:lineRule="auto"/>
        <w:rPr>
          <w:rFonts w:cs="Times New Roman"/>
          <w:szCs w:val="24"/>
        </w:rPr>
      </w:pPr>
      <w:r w:rsidRPr="009269F1">
        <w:rPr>
          <w:rFonts w:cs="Times New Roman"/>
          <w:szCs w:val="24"/>
        </w:rPr>
        <w:t xml:space="preserve">Visita em bibliotecas </w:t>
      </w:r>
    </w:p>
    <w:p w14:paraId="7C064E63" w14:textId="77777777" w:rsidR="00144C47" w:rsidRPr="009269F1" w:rsidRDefault="00144C47" w:rsidP="0061547B">
      <w:pPr>
        <w:spacing w:line="360" w:lineRule="auto"/>
        <w:rPr>
          <w:rFonts w:cs="Times New Roman"/>
          <w:szCs w:val="24"/>
        </w:rPr>
      </w:pPr>
      <w:r w:rsidRPr="009269F1">
        <w:rPr>
          <w:rFonts w:cs="Times New Roman"/>
          <w:szCs w:val="24"/>
        </w:rPr>
        <w:t xml:space="preserve">Pesquisa bibliográfica em laboratório de informática </w:t>
      </w:r>
    </w:p>
    <w:p w14:paraId="18FA26A0" w14:textId="77777777" w:rsidR="00144C47" w:rsidRPr="009269F1" w:rsidRDefault="00144C47" w:rsidP="0061547B">
      <w:pPr>
        <w:spacing w:line="360" w:lineRule="auto"/>
        <w:rPr>
          <w:rFonts w:cs="Times New Roman"/>
          <w:szCs w:val="24"/>
        </w:rPr>
      </w:pPr>
      <w:r w:rsidRPr="009269F1">
        <w:rPr>
          <w:rFonts w:cs="Times New Roman"/>
          <w:szCs w:val="24"/>
        </w:rPr>
        <w:t>Consulta em bancos de dados</w:t>
      </w:r>
    </w:p>
    <w:p w14:paraId="4FA888F0" w14:textId="77777777" w:rsidR="00144C47" w:rsidRPr="009269F1" w:rsidRDefault="00144C47" w:rsidP="0061547B">
      <w:pPr>
        <w:spacing w:line="360" w:lineRule="auto"/>
        <w:rPr>
          <w:rFonts w:cs="Times New Roman"/>
          <w:szCs w:val="24"/>
        </w:rPr>
      </w:pPr>
      <w:r w:rsidRPr="009269F1">
        <w:rPr>
          <w:rFonts w:cs="Times New Roman"/>
          <w:szCs w:val="24"/>
        </w:rPr>
        <w:t>Exercícios com normas de redação e técnicas.</w:t>
      </w:r>
    </w:p>
    <w:p w14:paraId="0F9A3D9A" w14:textId="77777777" w:rsidR="00144C47" w:rsidRPr="009269F1" w:rsidRDefault="00144C47" w:rsidP="0061547B">
      <w:pPr>
        <w:spacing w:line="360" w:lineRule="auto"/>
        <w:rPr>
          <w:rFonts w:cs="Times New Roman"/>
          <w:szCs w:val="24"/>
        </w:rPr>
      </w:pPr>
    </w:p>
    <w:p w14:paraId="2B39EB54" w14:textId="77777777" w:rsidR="00144C47" w:rsidRPr="009269F1" w:rsidRDefault="00144C47" w:rsidP="0061547B">
      <w:pPr>
        <w:spacing w:line="360" w:lineRule="auto"/>
        <w:rPr>
          <w:rFonts w:cs="Times New Roman"/>
          <w:b/>
          <w:szCs w:val="24"/>
        </w:rPr>
      </w:pPr>
      <w:r w:rsidRPr="009269F1">
        <w:rPr>
          <w:rFonts w:cs="Times New Roman"/>
          <w:b/>
          <w:szCs w:val="24"/>
        </w:rPr>
        <w:t xml:space="preserve">Metodologia e procedimentos de avaliação de ensino e aprendizagem: </w:t>
      </w:r>
    </w:p>
    <w:p w14:paraId="6805B9B3" w14:textId="77777777" w:rsidR="00144C47" w:rsidRPr="009269F1" w:rsidRDefault="00144C47" w:rsidP="0061547B">
      <w:pPr>
        <w:spacing w:line="360" w:lineRule="auto"/>
        <w:rPr>
          <w:rFonts w:cs="Times New Roman"/>
          <w:szCs w:val="24"/>
        </w:rPr>
      </w:pPr>
    </w:p>
    <w:p w14:paraId="3EB1ED1B" w14:textId="77777777" w:rsidR="00144C47" w:rsidRPr="009269F1" w:rsidRDefault="00144C47" w:rsidP="0061547B">
      <w:pPr>
        <w:spacing w:line="360" w:lineRule="auto"/>
        <w:rPr>
          <w:rFonts w:cs="Times New Roman"/>
          <w:szCs w:val="24"/>
        </w:rPr>
      </w:pPr>
      <w:r w:rsidRPr="009269F1">
        <w:rPr>
          <w:rFonts w:cs="Times New Roman"/>
          <w:szCs w:val="24"/>
        </w:rPr>
        <w:t xml:space="preserve">O desenvolvimento do conteúdo programático será executado por meio de aulas expositivas dialogada contemplando a discussão e participação de todos os estudantes, estudos de caso para a identificação dos elementos constituintes de um relatório de pesquisa e seminários que visam a </w:t>
      </w:r>
      <w:proofErr w:type="spellStart"/>
      <w:r w:rsidRPr="009269F1">
        <w:rPr>
          <w:rFonts w:cs="Times New Roman"/>
          <w:szCs w:val="24"/>
        </w:rPr>
        <w:t>analise</w:t>
      </w:r>
      <w:proofErr w:type="spellEnd"/>
      <w:r w:rsidRPr="009269F1">
        <w:rPr>
          <w:rFonts w:cs="Times New Roman"/>
          <w:szCs w:val="24"/>
        </w:rPr>
        <w:t xml:space="preserve"> de artigos publicados em periódicos da área da enfermagem. A elaboração de mapa conceitual facilitará a construção de conhecimentos que fundamentam a elaboração do projeto de pesquisa pautado em revisão de literatura </w:t>
      </w:r>
      <w:r w:rsidRPr="009269F1">
        <w:rPr>
          <w:rFonts w:cs="Times New Roman"/>
          <w:szCs w:val="24"/>
        </w:rPr>
        <w:lastRenderedPageBreak/>
        <w:t>nos bancos de dados apropriados a pesquisa cientifica em consonância com o tema selecionado pelo estudante e seu orientador. Durante o ano vigente, como também no próximo anos, os alunos serão estimulados a participar de congressos, seminários, colóquios nacionais como internacionais.</w:t>
      </w:r>
    </w:p>
    <w:p w14:paraId="4AE1FFEC" w14:textId="77777777" w:rsidR="00144C47" w:rsidRPr="009269F1" w:rsidRDefault="00144C47" w:rsidP="0061547B">
      <w:pPr>
        <w:spacing w:line="360" w:lineRule="auto"/>
        <w:rPr>
          <w:rFonts w:cs="Times New Roman"/>
          <w:szCs w:val="24"/>
        </w:rPr>
      </w:pPr>
      <w:r w:rsidRPr="009269F1">
        <w:rPr>
          <w:rFonts w:cs="Times New Roman"/>
          <w:szCs w:val="24"/>
        </w:rPr>
        <w:t>A avaliação de ensino e aprendizagem será composta de prova escrita semestral com valor de 40%; pré-projeto, valor de 30% e produção do estudante em atividades desenvolvidas por meio de seminários, análise e elaboração de texto com redação cientifica com valor de 30%.</w:t>
      </w:r>
    </w:p>
    <w:p w14:paraId="5B23D5C7" w14:textId="77777777" w:rsidR="00144C47" w:rsidRPr="009269F1" w:rsidRDefault="00144C47" w:rsidP="0061547B">
      <w:pPr>
        <w:spacing w:line="360" w:lineRule="auto"/>
        <w:rPr>
          <w:rFonts w:cs="Times New Roman"/>
          <w:szCs w:val="24"/>
        </w:rPr>
      </w:pPr>
    </w:p>
    <w:p w14:paraId="3E6C384A" w14:textId="544E2C10" w:rsidR="00144C47" w:rsidRPr="009269F1" w:rsidRDefault="00144C47" w:rsidP="0061547B">
      <w:pPr>
        <w:tabs>
          <w:tab w:val="left" w:pos="3417"/>
        </w:tabs>
        <w:spacing w:line="360" w:lineRule="auto"/>
        <w:rPr>
          <w:rFonts w:cs="Times New Roman"/>
          <w:szCs w:val="24"/>
        </w:rPr>
      </w:pPr>
      <w:r w:rsidRPr="009269F1">
        <w:rPr>
          <w:rFonts w:cs="Times New Roman"/>
          <w:b/>
          <w:szCs w:val="24"/>
        </w:rPr>
        <w:t>Bibliografia Básica:</w:t>
      </w:r>
      <w:r w:rsidR="00957FE0" w:rsidRPr="009269F1">
        <w:rPr>
          <w:rFonts w:cs="Times New Roman"/>
          <w:b/>
          <w:szCs w:val="24"/>
        </w:rPr>
        <w:tab/>
      </w:r>
    </w:p>
    <w:p w14:paraId="58B84B7E" w14:textId="77777777" w:rsidR="00144C47" w:rsidRPr="009269F1" w:rsidRDefault="00144C47" w:rsidP="0061547B">
      <w:pPr>
        <w:spacing w:line="360" w:lineRule="auto"/>
        <w:rPr>
          <w:rFonts w:cs="Times New Roman"/>
          <w:szCs w:val="24"/>
        </w:rPr>
      </w:pPr>
      <w:r w:rsidRPr="009269F1">
        <w:rPr>
          <w:rFonts w:cs="Times New Roman"/>
          <w:szCs w:val="24"/>
        </w:rPr>
        <w:t>LAKATOS, Eva Maria Fundamentos de metodologia científica. 7. ed. São Paulo: Atlas, 2010.</w:t>
      </w:r>
    </w:p>
    <w:p w14:paraId="31350E18" w14:textId="77777777" w:rsidR="00144C47" w:rsidRPr="009269F1" w:rsidRDefault="00144C47" w:rsidP="0061547B">
      <w:pPr>
        <w:spacing w:line="360" w:lineRule="auto"/>
        <w:rPr>
          <w:rFonts w:cs="Times New Roman"/>
          <w:szCs w:val="24"/>
        </w:rPr>
      </w:pPr>
      <w:r w:rsidRPr="009269F1">
        <w:rPr>
          <w:rFonts w:cs="Times New Roman"/>
          <w:szCs w:val="24"/>
        </w:rPr>
        <w:t xml:space="preserve">MCEWEN, MELANIE; WILLS, Evelyn M. Bases teóricas para enfermagem. 2. ed. Porto Alegre: Artmed, 2009. </w:t>
      </w:r>
    </w:p>
    <w:p w14:paraId="5B6A8915" w14:textId="77777777" w:rsidR="00144C47" w:rsidRPr="009269F1" w:rsidRDefault="00144C47" w:rsidP="0061547B">
      <w:pPr>
        <w:spacing w:line="360" w:lineRule="auto"/>
        <w:rPr>
          <w:rFonts w:cs="Times New Roman"/>
          <w:szCs w:val="24"/>
        </w:rPr>
      </w:pPr>
      <w:r w:rsidRPr="009269F1">
        <w:rPr>
          <w:rFonts w:cs="Times New Roman"/>
          <w:szCs w:val="24"/>
        </w:rPr>
        <w:t>POLIT, DF. et al. Fundamentos da pesquisa em Enfermagem: avaliação de evidências para a prática da enfermagem. 5. ed. Porto Alegre: Artmed, 2011.</w:t>
      </w:r>
    </w:p>
    <w:p w14:paraId="2119C6B8" w14:textId="77777777" w:rsidR="00144C47" w:rsidRPr="009269F1" w:rsidRDefault="00144C47" w:rsidP="0061547B">
      <w:pPr>
        <w:spacing w:line="360" w:lineRule="auto"/>
        <w:rPr>
          <w:rFonts w:cs="Times New Roman"/>
          <w:szCs w:val="24"/>
        </w:rPr>
      </w:pPr>
    </w:p>
    <w:p w14:paraId="32E4CFD0" w14:textId="55FD3369" w:rsidR="00144C47" w:rsidRPr="009269F1" w:rsidRDefault="00144C47" w:rsidP="0061547B">
      <w:pPr>
        <w:spacing w:line="360" w:lineRule="auto"/>
        <w:rPr>
          <w:rFonts w:cs="Times New Roman"/>
          <w:szCs w:val="24"/>
        </w:rPr>
      </w:pPr>
      <w:r w:rsidRPr="009269F1">
        <w:rPr>
          <w:rFonts w:cs="Times New Roman"/>
          <w:b/>
          <w:szCs w:val="24"/>
        </w:rPr>
        <w:t>Bibliografia Complementar:</w:t>
      </w:r>
    </w:p>
    <w:p w14:paraId="0F05381B" w14:textId="77777777" w:rsidR="00144C47" w:rsidRPr="009269F1" w:rsidRDefault="00144C47" w:rsidP="0061547B">
      <w:pPr>
        <w:spacing w:line="360" w:lineRule="auto"/>
        <w:rPr>
          <w:rFonts w:cs="Times New Roman"/>
          <w:szCs w:val="24"/>
        </w:rPr>
      </w:pPr>
      <w:r w:rsidRPr="009269F1">
        <w:rPr>
          <w:rFonts w:cs="Times New Roman"/>
          <w:szCs w:val="24"/>
        </w:rPr>
        <w:t xml:space="preserve">BARROS, </w:t>
      </w:r>
      <w:proofErr w:type="spellStart"/>
      <w:r w:rsidRPr="009269F1">
        <w:rPr>
          <w:rFonts w:cs="Times New Roman"/>
          <w:szCs w:val="24"/>
        </w:rPr>
        <w:t>Aidil</w:t>
      </w:r>
      <w:proofErr w:type="spellEnd"/>
      <w:r w:rsidRPr="009269F1">
        <w:rPr>
          <w:rFonts w:cs="Times New Roman"/>
          <w:szCs w:val="24"/>
        </w:rPr>
        <w:t xml:space="preserve"> Jesus da Silveira; LEHFELD, Neide Aparecida de Souza. Fundamentos de metodologia científica. 3.ed. São Paulo: Pearson </w:t>
      </w:r>
      <w:proofErr w:type="spellStart"/>
      <w:r w:rsidRPr="009269F1">
        <w:rPr>
          <w:rFonts w:cs="Times New Roman"/>
          <w:szCs w:val="24"/>
        </w:rPr>
        <w:t>Education</w:t>
      </w:r>
      <w:proofErr w:type="spellEnd"/>
      <w:r w:rsidRPr="009269F1">
        <w:rPr>
          <w:rFonts w:cs="Times New Roman"/>
          <w:szCs w:val="24"/>
        </w:rPr>
        <w:t>, 2007. 158p.</w:t>
      </w:r>
    </w:p>
    <w:p w14:paraId="5646199B" w14:textId="77777777" w:rsidR="00144C47" w:rsidRPr="009269F1" w:rsidRDefault="00144C47" w:rsidP="0061547B">
      <w:pPr>
        <w:spacing w:line="360" w:lineRule="auto"/>
        <w:rPr>
          <w:rFonts w:cs="Times New Roman"/>
          <w:szCs w:val="24"/>
        </w:rPr>
      </w:pPr>
      <w:r w:rsidRPr="009269F1">
        <w:rPr>
          <w:rFonts w:cs="Times New Roman"/>
          <w:szCs w:val="24"/>
        </w:rPr>
        <w:t>CNS (2012) “Resolução Nº 466, de 12 de dezembro de 2012” – Conselho Nacional de Saúde, Disponível em: http://conselho.saude.gov.br/resolucoes/2012/Reso466.pdf</w:t>
      </w:r>
    </w:p>
    <w:p w14:paraId="5A51392E" w14:textId="77777777" w:rsidR="00144C47" w:rsidRPr="009269F1" w:rsidRDefault="00144C47" w:rsidP="0061547B">
      <w:pPr>
        <w:spacing w:line="360" w:lineRule="auto"/>
        <w:rPr>
          <w:rFonts w:cs="Times New Roman"/>
          <w:szCs w:val="24"/>
        </w:rPr>
      </w:pPr>
      <w:r w:rsidRPr="009269F1">
        <w:rPr>
          <w:rFonts w:cs="Times New Roman"/>
          <w:szCs w:val="24"/>
        </w:rPr>
        <w:t xml:space="preserve">CASTRO, Claudio de Moura. Como redigir e apresentar um trabalho científico. 1.ed. São Paulo: Pearson </w:t>
      </w:r>
      <w:proofErr w:type="spellStart"/>
      <w:r w:rsidRPr="009269F1">
        <w:rPr>
          <w:rFonts w:cs="Times New Roman"/>
          <w:szCs w:val="24"/>
        </w:rPr>
        <w:t>Education</w:t>
      </w:r>
      <w:proofErr w:type="spellEnd"/>
      <w:r w:rsidRPr="009269F1">
        <w:rPr>
          <w:rFonts w:cs="Times New Roman"/>
          <w:szCs w:val="24"/>
        </w:rPr>
        <w:t>, 2011. 137 p.</w:t>
      </w:r>
    </w:p>
    <w:p w14:paraId="790B8CCC" w14:textId="77777777" w:rsidR="00144C47" w:rsidRPr="009269F1" w:rsidRDefault="00144C47" w:rsidP="0061547B">
      <w:pPr>
        <w:spacing w:line="360" w:lineRule="auto"/>
        <w:rPr>
          <w:rFonts w:cs="Times New Roman"/>
          <w:szCs w:val="24"/>
        </w:rPr>
      </w:pPr>
      <w:r w:rsidRPr="009269F1">
        <w:rPr>
          <w:rFonts w:cs="Times New Roman"/>
          <w:szCs w:val="24"/>
        </w:rPr>
        <w:t xml:space="preserve">CHASIN, Alice A. da Matta C436m Manual para elaboração de trabalhos de conclusão de </w:t>
      </w:r>
      <w:proofErr w:type="gramStart"/>
      <w:r w:rsidRPr="009269F1">
        <w:rPr>
          <w:rFonts w:cs="Times New Roman"/>
          <w:szCs w:val="24"/>
        </w:rPr>
        <w:t>curso./</w:t>
      </w:r>
      <w:proofErr w:type="gramEnd"/>
      <w:r w:rsidRPr="009269F1">
        <w:rPr>
          <w:rFonts w:cs="Times New Roman"/>
          <w:szCs w:val="24"/>
        </w:rPr>
        <w:t xml:space="preserve"> Alice A. da Matta </w:t>
      </w:r>
      <w:proofErr w:type="spellStart"/>
      <w:r w:rsidRPr="009269F1">
        <w:rPr>
          <w:rFonts w:cs="Times New Roman"/>
          <w:szCs w:val="24"/>
        </w:rPr>
        <w:t>Chasin</w:t>
      </w:r>
      <w:proofErr w:type="spellEnd"/>
      <w:r w:rsidRPr="009269F1">
        <w:rPr>
          <w:rFonts w:cs="Times New Roman"/>
          <w:szCs w:val="24"/>
        </w:rPr>
        <w:t xml:space="preserve"> (coordenadora) - São Paulo, 2012. 97f.</w:t>
      </w:r>
    </w:p>
    <w:p w14:paraId="4B256E50" w14:textId="77777777" w:rsidR="00144C47" w:rsidRPr="009269F1" w:rsidRDefault="00144C47" w:rsidP="0061547B">
      <w:pPr>
        <w:spacing w:line="360" w:lineRule="auto"/>
        <w:rPr>
          <w:rFonts w:cs="Times New Roman"/>
          <w:szCs w:val="24"/>
        </w:rPr>
      </w:pPr>
      <w:r w:rsidRPr="009269F1">
        <w:rPr>
          <w:rFonts w:cs="Times New Roman"/>
          <w:szCs w:val="24"/>
        </w:rPr>
        <w:t xml:space="preserve">BIOÉTICA E ÉTICA EM PESQUISA: bibliografia brasileira 1990-2008 / 1 </w:t>
      </w:r>
      <w:proofErr w:type="spellStart"/>
      <w:r w:rsidRPr="009269F1">
        <w:rPr>
          <w:rFonts w:cs="Times New Roman"/>
          <w:szCs w:val="24"/>
        </w:rPr>
        <w:t>ed</w:t>
      </w:r>
      <w:proofErr w:type="spellEnd"/>
      <w:r w:rsidRPr="009269F1">
        <w:rPr>
          <w:rFonts w:cs="Times New Roman"/>
          <w:szCs w:val="24"/>
        </w:rPr>
        <w:t xml:space="preserve"> CR ROM, 2008</w:t>
      </w:r>
    </w:p>
    <w:p w14:paraId="7605C4CE" w14:textId="77777777" w:rsidR="00144C47" w:rsidRPr="009269F1" w:rsidRDefault="00144C47" w:rsidP="0061547B">
      <w:pPr>
        <w:spacing w:line="360" w:lineRule="auto"/>
        <w:rPr>
          <w:rFonts w:cs="Times New Roman"/>
          <w:szCs w:val="24"/>
        </w:rPr>
      </w:pPr>
      <w:r w:rsidRPr="009269F1">
        <w:rPr>
          <w:rFonts w:cs="Times New Roman"/>
          <w:szCs w:val="24"/>
        </w:rPr>
        <w:t>ECO, Umberto. Como se faz uma tese. 23. ed. São Paulo: Perspectiva, 2010. 174 p.</w:t>
      </w:r>
    </w:p>
    <w:p w14:paraId="565C198E" w14:textId="77777777" w:rsidR="00144C47" w:rsidRPr="009269F1" w:rsidRDefault="00144C47" w:rsidP="0061547B">
      <w:pPr>
        <w:spacing w:line="360" w:lineRule="auto"/>
        <w:rPr>
          <w:rFonts w:cs="Times New Roman"/>
          <w:szCs w:val="24"/>
        </w:rPr>
      </w:pPr>
      <w:r w:rsidRPr="009269F1">
        <w:rPr>
          <w:rFonts w:cs="Times New Roman"/>
          <w:szCs w:val="24"/>
        </w:rPr>
        <w:lastRenderedPageBreak/>
        <w:t>Periódicos recomendados:</w:t>
      </w:r>
    </w:p>
    <w:p w14:paraId="264D4D34" w14:textId="77777777" w:rsidR="00144C47" w:rsidRPr="009269F1" w:rsidRDefault="00144C47" w:rsidP="0061547B">
      <w:pPr>
        <w:spacing w:line="360" w:lineRule="auto"/>
        <w:rPr>
          <w:rFonts w:cs="Times New Roman"/>
          <w:szCs w:val="24"/>
        </w:rPr>
      </w:pPr>
      <w:r w:rsidRPr="009269F1">
        <w:rPr>
          <w:rFonts w:cs="Times New Roman"/>
          <w:szCs w:val="24"/>
        </w:rPr>
        <w:t xml:space="preserve">Periódicos do banco de dados </w:t>
      </w:r>
      <w:proofErr w:type="spellStart"/>
      <w:r w:rsidRPr="009269F1">
        <w:rPr>
          <w:rFonts w:cs="Times New Roman"/>
          <w:szCs w:val="24"/>
        </w:rPr>
        <w:t>Scielo</w:t>
      </w:r>
      <w:proofErr w:type="spellEnd"/>
      <w:r w:rsidRPr="009269F1">
        <w:rPr>
          <w:rFonts w:cs="Times New Roman"/>
          <w:szCs w:val="24"/>
        </w:rPr>
        <w:t xml:space="preserve">: www.scielo.br </w:t>
      </w:r>
    </w:p>
    <w:p w14:paraId="7E979DF3" w14:textId="77777777" w:rsidR="00144C47" w:rsidRPr="009269F1" w:rsidRDefault="00144C47" w:rsidP="0061547B">
      <w:pPr>
        <w:spacing w:line="360" w:lineRule="auto"/>
        <w:rPr>
          <w:rFonts w:cs="Times New Roman"/>
          <w:szCs w:val="24"/>
        </w:rPr>
      </w:pPr>
      <w:r w:rsidRPr="009269F1">
        <w:rPr>
          <w:rFonts w:cs="Times New Roman"/>
          <w:szCs w:val="24"/>
        </w:rPr>
        <w:t>Periódicos do banco de dados da OMS e Ministério da Saúde</w:t>
      </w:r>
    </w:p>
    <w:p w14:paraId="19938038" w14:textId="77777777" w:rsidR="00144C47" w:rsidRPr="009269F1" w:rsidRDefault="00144C47" w:rsidP="0061547B">
      <w:pPr>
        <w:spacing w:line="360" w:lineRule="auto"/>
        <w:rPr>
          <w:rFonts w:cs="Times New Roman"/>
          <w:szCs w:val="24"/>
        </w:rPr>
      </w:pPr>
      <w:r w:rsidRPr="009269F1">
        <w:rPr>
          <w:rFonts w:cs="Times New Roman"/>
          <w:szCs w:val="24"/>
        </w:rPr>
        <w:t xml:space="preserve">Cochrane </w:t>
      </w:r>
      <w:proofErr w:type="spellStart"/>
      <w:r w:rsidRPr="009269F1">
        <w:rPr>
          <w:rFonts w:cs="Times New Roman"/>
          <w:szCs w:val="24"/>
        </w:rPr>
        <w:t>library</w:t>
      </w:r>
      <w:proofErr w:type="spellEnd"/>
      <w:r w:rsidRPr="009269F1">
        <w:rPr>
          <w:rFonts w:cs="Times New Roman"/>
          <w:szCs w:val="24"/>
        </w:rPr>
        <w:t>. www.cochrane.org</w:t>
      </w:r>
    </w:p>
    <w:p w14:paraId="4AAAB172" w14:textId="77777777" w:rsidR="00144C47" w:rsidRPr="009269F1" w:rsidRDefault="00144C47" w:rsidP="0061547B">
      <w:pPr>
        <w:spacing w:line="360" w:lineRule="auto"/>
        <w:rPr>
          <w:rFonts w:cs="Times New Roman"/>
          <w:szCs w:val="24"/>
        </w:rPr>
      </w:pPr>
      <w:r w:rsidRPr="009269F1">
        <w:rPr>
          <w:rFonts w:cs="Times New Roman"/>
          <w:szCs w:val="24"/>
        </w:rPr>
        <w:t xml:space="preserve">Base de dados </w:t>
      </w:r>
      <w:proofErr w:type="spellStart"/>
      <w:r w:rsidRPr="009269F1">
        <w:rPr>
          <w:rFonts w:cs="Times New Roman"/>
          <w:szCs w:val="24"/>
        </w:rPr>
        <w:t>scopus</w:t>
      </w:r>
      <w:proofErr w:type="spellEnd"/>
      <w:r w:rsidRPr="009269F1">
        <w:rPr>
          <w:rFonts w:cs="Times New Roman"/>
          <w:szCs w:val="24"/>
        </w:rPr>
        <w:t xml:space="preserve">. Site da capes </w:t>
      </w:r>
    </w:p>
    <w:p w14:paraId="116638BC" w14:textId="77777777" w:rsidR="00144C47" w:rsidRPr="009269F1" w:rsidRDefault="00144C47" w:rsidP="0061547B">
      <w:pPr>
        <w:spacing w:line="360" w:lineRule="auto"/>
        <w:rPr>
          <w:rFonts w:cs="Times New Roman"/>
          <w:szCs w:val="24"/>
        </w:rPr>
      </w:pPr>
      <w:r w:rsidRPr="009269F1">
        <w:rPr>
          <w:rFonts w:cs="Times New Roman"/>
          <w:szCs w:val="24"/>
        </w:rPr>
        <w:t>Revista Latino-americana de Enfermagem</w:t>
      </w:r>
    </w:p>
    <w:p w14:paraId="199B415E" w14:textId="77777777" w:rsidR="00144C47" w:rsidRPr="009269F1" w:rsidRDefault="00144C47" w:rsidP="0061547B">
      <w:pPr>
        <w:spacing w:line="360" w:lineRule="auto"/>
        <w:rPr>
          <w:rFonts w:cs="Times New Roman"/>
          <w:szCs w:val="24"/>
        </w:rPr>
      </w:pPr>
      <w:r w:rsidRPr="009269F1">
        <w:rPr>
          <w:rFonts w:cs="Times New Roman"/>
          <w:szCs w:val="24"/>
        </w:rPr>
        <w:t xml:space="preserve">Revista da Escola de Enfermagem da USP </w:t>
      </w:r>
    </w:p>
    <w:p w14:paraId="7427680C" w14:textId="77777777" w:rsidR="00144C47" w:rsidRPr="009269F1" w:rsidRDefault="00144C47" w:rsidP="0061547B">
      <w:pPr>
        <w:spacing w:line="360" w:lineRule="auto"/>
        <w:rPr>
          <w:rFonts w:cs="Times New Roman"/>
          <w:szCs w:val="24"/>
        </w:rPr>
      </w:pPr>
      <w:r w:rsidRPr="009269F1">
        <w:rPr>
          <w:rFonts w:cs="Times New Roman"/>
          <w:szCs w:val="24"/>
        </w:rPr>
        <w:t>Revista Brasileira de Enfermagem</w:t>
      </w:r>
    </w:p>
    <w:p w14:paraId="26CF7757" w14:textId="77777777" w:rsidR="00144C47" w:rsidRPr="009269F1" w:rsidRDefault="00144C47" w:rsidP="0061547B">
      <w:pPr>
        <w:spacing w:line="360" w:lineRule="auto"/>
        <w:rPr>
          <w:rFonts w:cs="Times New Roman"/>
          <w:szCs w:val="24"/>
        </w:rPr>
      </w:pPr>
      <w:r w:rsidRPr="009269F1">
        <w:rPr>
          <w:rFonts w:cs="Times New Roman"/>
          <w:szCs w:val="24"/>
        </w:rPr>
        <w:t>Acta Paulista de Enfermagem</w:t>
      </w:r>
    </w:p>
    <w:p w14:paraId="00221C80" w14:textId="77777777" w:rsidR="00144C47" w:rsidRPr="009269F1" w:rsidRDefault="00144C47" w:rsidP="0061547B">
      <w:pPr>
        <w:spacing w:line="360" w:lineRule="auto"/>
        <w:rPr>
          <w:rFonts w:cs="Times New Roman"/>
          <w:szCs w:val="24"/>
        </w:rPr>
      </w:pPr>
      <w:r w:rsidRPr="009269F1">
        <w:rPr>
          <w:rFonts w:cs="Times New Roman"/>
          <w:szCs w:val="24"/>
        </w:rPr>
        <w:t>Revista da Escola Ana Nery</w:t>
      </w:r>
    </w:p>
    <w:p w14:paraId="37AC1073" w14:textId="77777777" w:rsidR="00144C47" w:rsidRPr="009269F1" w:rsidRDefault="00144C47" w:rsidP="0061547B">
      <w:pPr>
        <w:spacing w:line="360" w:lineRule="auto"/>
        <w:rPr>
          <w:rFonts w:cs="Times New Roman"/>
          <w:szCs w:val="24"/>
        </w:rPr>
      </w:pPr>
      <w:r w:rsidRPr="009269F1">
        <w:rPr>
          <w:rFonts w:cs="Times New Roman"/>
          <w:szCs w:val="24"/>
        </w:rPr>
        <w:t>Texto &amp; Contexto</w:t>
      </w:r>
    </w:p>
    <w:p w14:paraId="35AACF0A" w14:textId="49D6228E" w:rsidR="00997E37" w:rsidRDefault="00144C47" w:rsidP="0061547B">
      <w:pPr>
        <w:spacing w:line="360" w:lineRule="auto"/>
        <w:rPr>
          <w:rFonts w:cs="Times New Roman"/>
          <w:szCs w:val="24"/>
        </w:rPr>
      </w:pPr>
      <w:r w:rsidRPr="009269F1">
        <w:rPr>
          <w:rFonts w:cs="Times New Roman"/>
          <w:szCs w:val="24"/>
        </w:rPr>
        <w:t>Revista Gaúcha de Enfermagem</w:t>
      </w:r>
    </w:p>
    <w:p w14:paraId="36F87A01" w14:textId="4E31EFE5" w:rsidR="00C86737" w:rsidRDefault="00C86737" w:rsidP="0061547B">
      <w:pPr>
        <w:spacing w:line="360" w:lineRule="auto"/>
        <w:rPr>
          <w:rFonts w:cs="Times New Roman"/>
          <w:szCs w:val="24"/>
        </w:rPr>
      </w:pPr>
    </w:p>
    <w:p w14:paraId="6CCD0C1D" w14:textId="1156B245" w:rsidR="00F6681B" w:rsidRDefault="00F6681B" w:rsidP="0061547B">
      <w:pPr>
        <w:spacing w:line="360" w:lineRule="auto"/>
        <w:rPr>
          <w:rFonts w:cs="Times New Roman"/>
          <w:szCs w:val="24"/>
        </w:rPr>
      </w:pPr>
    </w:p>
    <w:p w14:paraId="4601ACC0" w14:textId="494D179E" w:rsidR="00F6681B" w:rsidRDefault="00F6681B" w:rsidP="0061547B">
      <w:pPr>
        <w:spacing w:line="360" w:lineRule="auto"/>
        <w:rPr>
          <w:rFonts w:cs="Times New Roman"/>
          <w:szCs w:val="24"/>
        </w:rPr>
      </w:pPr>
    </w:p>
    <w:p w14:paraId="2D8FE862" w14:textId="04D2C53B" w:rsidR="00F6681B" w:rsidRDefault="00F6681B" w:rsidP="0061547B">
      <w:pPr>
        <w:spacing w:line="360" w:lineRule="auto"/>
        <w:rPr>
          <w:rFonts w:cs="Times New Roman"/>
          <w:szCs w:val="24"/>
        </w:rPr>
      </w:pPr>
    </w:p>
    <w:p w14:paraId="24E522CE" w14:textId="0574FF6C" w:rsidR="00F6681B" w:rsidRDefault="00F6681B" w:rsidP="0061547B">
      <w:pPr>
        <w:spacing w:line="360" w:lineRule="auto"/>
        <w:rPr>
          <w:rFonts w:cs="Times New Roman"/>
          <w:szCs w:val="24"/>
        </w:rPr>
      </w:pPr>
    </w:p>
    <w:p w14:paraId="747789C1" w14:textId="28ECA1CF" w:rsidR="00F6681B" w:rsidRDefault="00F6681B" w:rsidP="0061547B">
      <w:pPr>
        <w:spacing w:line="360" w:lineRule="auto"/>
        <w:rPr>
          <w:rFonts w:cs="Times New Roman"/>
          <w:szCs w:val="24"/>
        </w:rPr>
      </w:pPr>
    </w:p>
    <w:p w14:paraId="19083CDF" w14:textId="6C13F31A" w:rsidR="00F6681B" w:rsidRDefault="00F6681B" w:rsidP="0061547B">
      <w:pPr>
        <w:spacing w:line="360" w:lineRule="auto"/>
        <w:rPr>
          <w:rFonts w:cs="Times New Roman"/>
          <w:szCs w:val="24"/>
        </w:rPr>
      </w:pPr>
    </w:p>
    <w:p w14:paraId="54622035" w14:textId="537A8385" w:rsidR="00F6681B" w:rsidRDefault="00F6681B" w:rsidP="0061547B">
      <w:pPr>
        <w:spacing w:line="360" w:lineRule="auto"/>
        <w:rPr>
          <w:rFonts w:cs="Times New Roman"/>
          <w:szCs w:val="24"/>
        </w:rPr>
      </w:pPr>
    </w:p>
    <w:p w14:paraId="1E145F3C" w14:textId="0E963314" w:rsidR="00F6681B" w:rsidRDefault="00F6681B" w:rsidP="0061547B">
      <w:pPr>
        <w:spacing w:line="360" w:lineRule="auto"/>
        <w:rPr>
          <w:rFonts w:cs="Times New Roman"/>
          <w:szCs w:val="24"/>
        </w:rPr>
      </w:pPr>
    </w:p>
    <w:p w14:paraId="3332352C" w14:textId="282EA796" w:rsidR="00F6681B" w:rsidRDefault="00F6681B" w:rsidP="0061547B">
      <w:pPr>
        <w:spacing w:line="360" w:lineRule="auto"/>
        <w:rPr>
          <w:rFonts w:cs="Times New Roman"/>
          <w:szCs w:val="24"/>
        </w:rPr>
      </w:pPr>
    </w:p>
    <w:p w14:paraId="20DFEDBA" w14:textId="49AFAFF1" w:rsidR="00F6681B" w:rsidRDefault="00F6681B" w:rsidP="0061547B">
      <w:pPr>
        <w:spacing w:line="360" w:lineRule="auto"/>
        <w:rPr>
          <w:rFonts w:cs="Times New Roman"/>
          <w:szCs w:val="24"/>
        </w:rPr>
      </w:pPr>
    </w:p>
    <w:p w14:paraId="73FD934E" w14:textId="6209009C" w:rsidR="00F6681B" w:rsidRDefault="00F6681B" w:rsidP="0061547B">
      <w:pPr>
        <w:spacing w:line="360" w:lineRule="auto"/>
        <w:rPr>
          <w:rFonts w:cs="Times New Roman"/>
          <w:szCs w:val="24"/>
        </w:rPr>
      </w:pPr>
    </w:p>
    <w:p w14:paraId="0E694275" w14:textId="7727378D" w:rsidR="00F6681B" w:rsidRDefault="00F6681B" w:rsidP="0061547B">
      <w:pPr>
        <w:spacing w:line="360" w:lineRule="auto"/>
        <w:rPr>
          <w:rFonts w:cs="Times New Roman"/>
          <w:szCs w:val="24"/>
        </w:rPr>
      </w:pPr>
    </w:p>
    <w:p w14:paraId="368B0D24" w14:textId="0F83EDBB" w:rsidR="00F6681B" w:rsidRDefault="00F6681B" w:rsidP="0061547B">
      <w:pPr>
        <w:spacing w:line="360" w:lineRule="auto"/>
        <w:rPr>
          <w:rFonts w:cs="Times New Roman"/>
          <w:szCs w:val="24"/>
        </w:rPr>
      </w:pPr>
    </w:p>
    <w:p w14:paraId="5343D5A1" w14:textId="6C677241" w:rsidR="00F6681B" w:rsidRDefault="00F6681B" w:rsidP="0061547B">
      <w:pPr>
        <w:spacing w:line="360" w:lineRule="auto"/>
        <w:rPr>
          <w:rFonts w:cs="Times New Roman"/>
          <w:szCs w:val="24"/>
        </w:rPr>
      </w:pPr>
    </w:p>
    <w:p w14:paraId="57970F9D" w14:textId="77777777" w:rsidR="00F6681B" w:rsidRDefault="00F6681B" w:rsidP="0061547B">
      <w:pPr>
        <w:spacing w:line="360" w:lineRule="auto"/>
        <w:rPr>
          <w:rFonts w:cs="Times New Roman"/>
          <w:szCs w:val="24"/>
        </w:rPr>
      </w:pPr>
    </w:p>
    <w:p w14:paraId="6D6F94C5" w14:textId="77777777" w:rsidR="00C86737" w:rsidRDefault="00C86737" w:rsidP="0061547B"/>
    <w:p w14:paraId="6CAB4738" w14:textId="77777777" w:rsidR="00C86737" w:rsidRDefault="00C86737" w:rsidP="0061547B"/>
    <w:p w14:paraId="01D820B7" w14:textId="02AA656C" w:rsidR="00C86737" w:rsidRDefault="00C86737" w:rsidP="0061547B">
      <w:pPr>
        <w:pBdr>
          <w:top w:val="single" w:sz="4" w:space="1" w:color="auto"/>
          <w:left w:val="single" w:sz="4" w:space="4" w:color="auto"/>
          <w:bottom w:val="single" w:sz="4" w:space="1" w:color="auto"/>
          <w:right w:val="single" w:sz="4" w:space="4" w:color="auto"/>
        </w:pBdr>
      </w:pPr>
      <w:r w:rsidRPr="00A63CDA">
        <w:rPr>
          <w:b/>
        </w:rPr>
        <w:t>PLANO DE ENSINO</w:t>
      </w:r>
      <w:r w:rsidRPr="00A63CDA">
        <w:rPr>
          <w:b/>
        </w:rPr>
        <w:cr/>
      </w:r>
      <w:r>
        <w:t>Curso: Enfermagem</w:t>
      </w:r>
      <w:r>
        <w:tab/>
      </w:r>
      <w:r>
        <w:tab/>
      </w:r>
      <w:r>
        <w:tab/>
      </w:r>
      <w:r>
        <w:tab/>
      </w:r>
      <w:r>
        <w:tab/>
      </w:r>
      <w:r>
        <w:tab/>
      </w:r>
      <w:r>
        <w:tab/>
      </w:r>
      <w:r>
        <w:tab/>
      </w:r>
      <w:r w:rsidR="00B919A3">
        <w:t>Ano: 2022</w:t>
      </w:r>
    </w:p>
    <w:p w14:paraId="5B6BB936" w14:textId="77777777" w:rsidR="00C86737" w:rsidRDefault="00C86737" w:rsidP="0061547B">
      <w:pPr>
        <w:pBdr>
          <w:top w:val="single" w:sz="4" w:space="1" w:color="auto"/>
          <w:left w:val="single" w:sz="4" w:space="4" w:color="auto"/>
          <w:bottom w:val="single" w:sz="4" w:space="1" w:color="auto"/>
          <w:right w:val="single" w:sz="4" w:space="4" w:color="auto"/>
        </w:pBdr>
      </w:pPr>
      <w:r>
        <w:t>Disciplina: Gestão de Serviços de Saúde</w:t>
      </w:r>
      <w:r>
        <w:tab/>
      </w:r>
      <w:r>
        <w:tab/>
        <w:t>Código: 1739</w:t>
      </w:r>
      <w:r>
        <w:tab/>
      </w:r>
      <w:r>
        <w:tab/>
        <w:t>Série: 4 Ciclo III</w:t>
      </w:r>
      <w:r>
        <w:tab/>
        <w:t>Carga horária semanal: 4h/a</w:t>
      </w:r>
      <w:r>
        <w:tab/>
      </w:r>
      <w:r>
        <w:tab/>
      </w:r>
      <w:r>
        <w:tab/>
        <w:t>Teoria: 150h/a</w:t>
      </w:r>
      <w:r>
        <w:tab/>
      </w:r>
      <w:r>
        <w:tab/>
        <w:t xml:space="preserve">Lab.: </w:t>
      </w:r>
    </w:p>
    <w:p w14:paraId="497964FF" w14:textId="51246500" w:rsidR="00FE7821" w:rsidRDefault="00C86737" w:rsidP="0061547B">
      <w:pPr>
        <w:pBdr>
          <w:top w:val="single" w:sz="4" w:space="1" w:color="auto"/>
          <w:left w:val="single" w:sz="4" w:space="4" w:color="auto"/>
          <w:bottom w:val="single" w:sz="4" w:space="1" w:color="auto"/>
          <w:right w:val="single" w:sz="4" w:space="4" w:color="auto"/>
        </w:pBdr>
      </w:pPr>
      <w:r>
        <w:t>Projeto: 10h/a</w:t>
      </w:r>
      <w:r>
        <w:tab/>
      </w:r>
      <w:r>
        <w:tab/>
      </w:r>
      <w:r>
        <w:tab/>
      </w:r>
      <w:r>
        <w:tab/>
      </w:r>
      <w:r>
        <w:tab/>
      </w:r>
      <w:r>
        <w:tab/>
      </w:r>
      <w:r>
        <w:tab/>
        <w:t>Carga horária anual:160h</w:t>
      </w:r>
    </w:p>
    <w:p w14:paraId="66300214" w14:textId="77777777" w:rsidR="00C86737" w:rsidRDefault="00C86737" w:rsidP="0061547B"/>
    <w:p w14:paraId="5ACCA96F" w14:textId="77777777" w:rsidR="00C86737" w:rsidRDefault="00C86737" w:rsidP="0061547B">
      <w:pPr>
        <w:rPr>
          <w:b/>
        </w:rPr>
      </w:pPr>
      <w:r w:rsidRPr="00A63CDA">
        <w:rPr>
          <w:b/>
        </w:rPr>
        <w:t xml:space="preserve">Objetivos Gerais: </w:t>
      </w:r>
    </w:p>
    <w:p w14:paraId="788CDDF0" w14:textId="77777777" w:rsidR="00C86737" w:rsidRPr="00A63CDA" w:rsidRDefault="00C86737" w:rsidP="0061547B">
      <w:pPr>
        <w:rPr>
          <w:b/>
        </w:rPr>
      </w:pPr>
    </w:p>
    <w:p w14:paraId="4F2B3F7D" w14:textId="77777777" w:rsidR="00C86737" w:rsidRDefault="00C86737" w:rsidP="0061547B">
      <w:r>
        <w:t>Contribuir para a formação de profissionais enfermeiros, através do desenvolvimento de conhecimentos, habilidades e atitudes relacionadas à gestão em saúde e à prática gerencial na enfermagem, em suas dimensões técnica, política, social e ética, por meio da gestão de processos e recursos, orientada pelas demandas organizacionais, de mercado de trabalho e necessidades sociais, visando a segurança, qualidade, integralidade e humanização do cuidado individual e coletivo.</w:t>
      </w:r>
    </w:p>
    <w:p w14:paraId="492F8FA0" w14:textId="77777777" w:rsidR="00C86737" w:rsidRDefault="00C86737" w:rsidP="0061547B"/>
    <w:p w14:paraId="40A5D893" w14:textId="77777777" w:rsidR="00C86737" w:rsidRDefault="00C86737" w:rsidP="0061547B">
      <w:pPr>
        <w:rPr>
          <w:b/>
        </w:rPr>
      </w:pPr>
      <w:r w:rsidRPr="00A63CDA">
        <w:rPr>
          <w:b/>
        </w:rPr>
        <w:t xml:space="preserve">Objetivos Específicos: </w:t>
      </w:r>
    </w:p>
    <w:p w14:paraId="35724503" w14:textId="77777777" w:rsidR="00C86737" w:rsidRPr="00A63CDA" w:rsidRDefault="00C86737" w:rsidP="0061547B">
      <w:pPr>
        <w:rPr>
          <w:b/>
        </w:rPr>
      </w:pPr>
    </w:p>
    <w:p w14:paraId="7BCE541C" w14:textId="77777777" w:rsidR="00C86737" w:rsidRDefault="00C86737" w:rsidP="0061547B">
      <w:proofErr w:type="gramStart"/>
      <w:r>
        <w:t>•</w:t>
      </w:r>
      <w:r>
        <w:tab/>
        <w:t>Compreender</w:t>
      </w:r>
      <w:proofErr w:type="gramEnd"/>
      <w:r>
        <w:t xml:space="preserve"> o processo de trabalho gerencial do enfermeiro na prática da enfermagem e o processo de gestão nas organizações de saúde.</w:t>
      </w:r>
    </w:p>
    <w:p w14:paraId="357DB613" w14:textId="77777777" w:rsidR="00C86737" w:rsidRDefault="00C86737" w:rsidP="0061547B">
      <w:proofErr w:type="gramStart"/>
      <w:r>
        <w:t>•</w:t>
      </w:r>
      <w:r>
        <w:tab/>
        <w:t>Reconhecer</w:t>
      </w:r>
      <w:proofErr w:type="gramEnd"/>
      <w:r>
        <w:t xml:space="preserve"> os componentes do processo de trabalho em Enfermagem: o objeto de trabalho, os meios e instrumentos e a atividade adequada a um fim. </w:t>
      </w:r>
    </w:p>
    <w:p w14:paraId="32BED324" w14:textId="77777777" w:rsidR="00C86737" w:rsidRDefault="00C86737" w:rsidP="0061547B">
      <w:proofErr w:type="gramStart"/>
      <w:r>
        <w:t>•</w:t>
      </w:r>
      <w:r>
        <w:tab/>
        <w:t>Compreender</w:t>
      </w:r>
      <w:proofErr w:type="gramEnd"/>
      <w:r>
        <w:t xml:space="preserve"> a organização do trabalho e a gestão de processos e recursos como dimensão do planejamento da assistência à saúde. </w:t>
      </w:r>
    </w:p>
    <w:p w14:paraId="5DB6D68E" w14:textId="77777777" w:rsidR="00C86737" w:rsidRDefault="00C86737" w:rsidP="0061547B">
      <w:proofErr w:type="gramStart"/>
      <w:r>
        <w:t>•</w:t>
      </w:r>
      <w:r>
        <w:tab/>
        <w:t>Reconhecer</w:t>
      </w:r>
      <w:proofErr w:type="gramEnd"/>
      <w:r>
        <w:t xml:space="preserve"> as competências necessárias para o Enfermeiro como líder da equipe e gestor de serviços.</w:t>
      </w:r>
    </w:p>
    <w:p w14:paraId="4A51F48E" w14:textId="77777777" w:rsidR="00C86737" w:rsidRDefault="00C86737" w:rsidP="0061547B">
      <w:proofErr w:type="gramStart"/>
      <w:r>
        <w:t>•</w:t>
      </w:r>
      <w:r>
        <w:tab/>
        <w:t>Desenvolver</w:t>
      </w:r>
      <w:proofErr w:type="gramEnd"/>
      <w:r>
        <w:t xml:space="preserve"> capacidade de análise de contexto e realização de diagnóstico situacional, reconhecendo problemas reais e potenciais relacionados à gestão de serviços e ser capaz de propor soluções.</w:t>
      </w:r>
    </w:p>
    <w:p w14:paraId="451FC5CD" w14:textId="77777777" w:rsidR="00C86737" w:rsidRDefault="00C86737" w:rsidP="0061547B">
      <w:proofErr w:type="gramStart"/>
      <w:r>
        <w:t>•</w:t>
      </w:r>
      <w:r>
        <w:tab/>
        <w:t>Conhecer e saber</w:t>
      </w:r>
      <w:proofErr w:type="gramEnd"/>
      <w:r>
        <w:t xml:space="preserve"> utilizar ferramentas de planejamento e projetos.</w:t>
      </w:r>
    </w:p>
    <w:p w14:paraId="6EF4179F" w14:textId="77777777" w:rsidR="00C86737" w:rsidRDefault="00C86737" w:rsidP="0061547B">
      <w:proofErr w:type="gramStart"/>
      <w:r>
        <w:t>•</w:t>
      </w:r>
      <w:r>
        <w:tab/>
        <w:t>Identificar</w:t>
      </w:r>
      <w:proofErr w:type="gramEnd"/>
      <w:r>
        <w:t xml:space="preserve"> necessidade de recursos para a prestação da assistência à saúde e ser capaz de dimensioná-los e gerenciá-los.</w:t>
      </w:r>
    </w:p>
    <w:p w14:paraId="253B19E9" w14:textId="77777777" w:rsidR="00C86737" w:rsidRDefault="00C86737" w:rsidP="0061547B">
      <w:proofErr w:type="gramStart"/>
      <w:r>
        <w:t>•</w:t>
      </w:r>
      <w:r>
        <w:tab/>
        <w:t>Identificar</w:t>
      </w:r>
      <w:proofErr w:type="gramEnd"/>
      <w:r>
        <w:t>, descrever, avaliar e propor melhorias nos processos de trabalho em saúde, com foco na melhoria contínua e qualidade.</w:t>
      </w:r>
    </w:p>
    <w:p w14:paraId="675DCFE4" w14:textId="77777777" w:rsidR="00C86737" w:rsidRDefault="00C86737" w:rsidP="0061547B">
      <w:r>
        <w:t>•</w:t>
      </w:r>
      <w:r>
        <w:tab/>
        <w:t xml:space="preserve">Reconhecer o comprometimento e assunção de responsabilidade do Enfermeiro como liderança no trabalho em equipe, fortalecendo e estimulando o desenvolvimento de cada </w:t>
      </w:r>
      <w:proofErr w:type="gramStart"/>
      <w:r>
        <w:t>integrante,  reconhecendo</w:t>
      </w:r>
      <w:proofErr w:type="gramEnd"/>
      <w:r>
        <w:t xml:space="preserve"> talentos e conquistas.</w:t>
      </w:r>
    </w:p>
    <w:p w14:paraId="14FD4C46" w14:textId="77777777" w:rsidR="00C86737" w:rsidRDefault="00C86737" w:rsidP="0061547B">
      <w:proofErr w:type="gramStart"/>
      <w:r>
        <w:lastRenderedPageBreak/>
        <w:t>•</w:t>
      </w:r>
      <w:r>
        <w:tab/>
        <w:t>Refletir</w:t>
      </w:r>
      <w:proofErr w:type="gramEnd"/>
      <w:r>
        <w:t xml:space="preserve"> sobre a postura ética em processos decisórios e em situações de conflitos, buscando identificar as melhores alternativas.</w:t>
      </w:r>
    </w:p>
    <w:p w14:paraId="5463E93A" w14:textId="77777777" w:rsidR="00C86737" w:rsidRDefault="00C86737" w:rsidP="0061547B">
      <w:r>
        <w:t>•</w:t>
      </w:r>
      <w:r>
        <w:tab/>
        <w:t>Conhecer o Programa de Controle Médico de Saúde Ocupacional descrito na NR 07.</w:t>
      </w:r>
    </w:p>
    <w:p w14:paraId="17F74112" w14:textId="77777777" w:rsidR="00C86737" w:rsidRDefault="00C86737" w:rsidP="0061547B"/>
    <w:p w14:paraId="038811B4" w14:textId="77777777" w:rsidR="00C86737" w:rsidRDefault="00C86737" w:rsidP="0061547B">
      <w:pPr>
        <w:rPr>
          <w:b/>
        </w:rPr>
      </w:pPr>
      <w:r w:rsidRPr="00A63CDA">
        <w:rPr>
          <w:b/>
        </w:rPr>
        <w:t xml:space="preserve">Ementa: </w:t>
      </w:r>
    </w:p>
    <w:p w14:paraId="161BE8C8" w14:textId="77777777" w:rsidR="00C86737" w:rsidRPr="00A63CDA" w:rsidRDefault="00C86737" w:rsidP="0061547B">
      <w:pPr>
        <w:rPr>
          <w:b/>
        </w:rPr>
      </w:pPr>
    </w:p>
    <w:p w14:paraId="47BDF196" w14:textId="77777777" w:rsidR="00C86737" w:rsidRDefault="00C86737" w:rsidP="0061547B">
      <w:r>
        <w:t xml:space="preserve">Processo gerencial e Assistência de enfermagem; O Enfermeiro como líder e gestor no processo de planejamento; implementação e avaliação da assistência de Enfermagem; Abrangência de conceitos éticos e legais no âmbito da prestação da assistência de Enfermagem nos dois principais cenários de atuação do Enfermeiro: atenção básica e assistência hospitalar; Assistência de Enfermagem e limites impostos pelas relações humanas. Instrumentos e critérios de atuação do Enfermeiro como líder da assistência de Enfermagem: Modelos de processos. Dimensionamento </w:t>
      </w:r>
      <w:proofErr w:type="gramStart"/>
      <w:r>
        <w:t>de  pessoal</w:t>
      </w:r>
      <w:proofErr w:type="gramEnd"/>
      <w:r>
        <w:t xml:space="preserve">, controle da qualidade de serviços e assistência (certificações: ONA, Joint </w:t>
      </w:r>
      <w:proofErr w:type="spellStart"/>
      <w:r>
        <w:t>Commission</w:t>
      </w:r>
      <w:proofErr w:type="spellEnd"/>
      <w:r>
        <w:t>, ISO), gestão dos recursos humanos e seleção de pessoal. Modelos da gestão contemporânea.</w:t>
      </w:r>
    </w:p>
    <w:p w14:paraId="5CE9D26B" w14:textId="77777777" w:rsidR="00C86737" w:rsidRDefault="00C86737" w:rsidP="0061547B"/>
    <w:p w14:paraId="113A454A" w14:textId="77777777" w:rsidR="00C86737" w:rsidRDefault="00C86737" w:rsidP="0061547B">
      <w:pPr>
        <w:rPr>
          <w:b/>
        </w:rPr>
      </w:pPr>
      <w:r w:rsidRPr="00A63CDA">
        <w:rPr>
          <w:b/>
        </w:rPr>
        <w:t>Conteúdos Programáticos:</w:t>
      </w:r>
    </w:p>
    <w:p w14:paraId="0380E960" w14:textId="77777777" w:rsidR="00C86737" w:rsidRPr="00A63CDA" w:rsidRDefault="00C86737" w:rsidP="0061547B">
      <w:pPr>
        <w:rPr>
          <w:b/>
        </w:rPr>
      </w:pPr>
    </w:p>
    <w:p w14:paraId="0385B1EA" w14:textId="77777777" w:rsidR="00C86737" w:rsidRDefault="00C86737" w:rsidP="0061547B">
      <w:r>
        <w:t>1.</w:t>
      </w:r>
      <w:r>
        <w:tab/>
        <w:t>Processo gerencial e Assistência de enfermagem</w:t>
      </w:r>
    </w:p>
    <w:p w14:paraId="3B070DAA" w14:textId="77777777" w:rsidR="00C86737" w:rsidRDefault="00C86737" w:rsidP="0061547B">
      <w:r>
        <w:t>•</w:t>
      </w:r>
      <w:r>
        <w:tab/>
        <w:t>O trabalho Gerencial do Enfermeiro.</w:t>
      </w:r>
    </w:p>
    <w:p w14:paraId="18A3FA51" w14:textId="77777777" w:rsidR="00C86737" w:rsidRDefault="00C86737" w:rsidP="0061547B">
      <w:r>
        <w:t>•</w:t>
      </w:r>
      <w:r>
        <w:tab/>
        <w:t>Autogestão da carreira do profissional Enfermeiro.</w:t>
      </w:r>
    </w:p>
    <w:p w14:paraId="65C6BACF" w14:textId="77777777" w:rsidR="00C86737" w:rsidRDefault="00C86737" w:rsidP="0061547B">
      <w:r>
        <w:t>•</w:t>
      </w:r>
      <w:r>
        <w:tab/>
        <w:t xml:space="preserve">Reflexão sobre a inserção do profissional Enfermeiro no Sistema de Saúde e os desafios frente à concretização do Sistema Único de Saúde SUS. Estímulo disparador para discussão – filme </w:t>
      </w:r>
      <w:proofErr w:type="spellStart"/>
      <w:r>
        <w:t>Sicko</w:t>
      </w:r>
      <w:proofErr w:type="spellEnd"/>
      <w:r>
        <w:t>: SOS Saúde. Michael Moore.</w:t>
      </w:r>
    </w:p>
    <w:p w14:paraId="13F978AF" w14:textId="77777777" w:rsidR="00C86737" w:rsidRDefault="00C86737" w:rsidP="0061547B">
      <w:r>
        <w:t>•</w:t>
      </w:r>
      <w:r>
        <w:tab/>
        <w:t>Competências gerenciais para os profissionais do futuro e para os Enfermeiros. Atividade prática: relato de vivência acadêmica envolvendo a experiência de identificação de competências profissionais. Confecção e apresentação de pôster colorido.</w:t>
      </w:r>
    </w:p>
    <w:p w14:paraId="6497911D" w14:textId="77777777" w:rsidR="00C86737" w:rsidRDefault="00C86737" w:rsidP="0061547B">
      <w:r>
        <w:t>•</w:t>
      </w:r>
      <w:r>
        <w:tab/>
        <w:t>Questionário para o autoconhecimento. O uso da Terapia Floral de Bach como prática complementar na área da saúde e como auxiliar no processo de autoconhecimento e enfrentamento de situações e experiências vividas.</w:t>
      </w:r>
    </w:p>
    <w:p w14:paraId="25A6E093" w14:textId="77777777" w:rsidR="00C86737" w:rsidRDefault="00C86737" w:rsidP="0061547B">
      <w:r>
        <w:t>2.</w:t>
      </w:r>
      <w:r>
        <w:tab/>
        <w:t xml:space="preserve">Gestão dos recursos humanos e seleção de pessoal. </w:t>
      </w:r>
    </w:p>
    <w:p w14:paraId="0E02357B" w14:textId="77777777" w:rsidR="00C86737" w:rsidRDefault="00C86737" w:rsidP="0061547B">
      <w:r>
        <w:t>•</w:t>
      </w:r>
      <w:r>
        <w:tab/>
        <w:t>Gestão de Pessoas em organizações de saúde e na Enfermagem.</w:t>
      </w:r>
    </w:p>
    <w:p w14:paraId="05CA6D81" w14:textId="77777777" w:rsidR="00C86737" w:rsidRDefault="00C86737" w:rsidP="0061547B">
      <w:r>
        <w:t>•</w:t>
      </w:r>
      <w:r>
        <w:tab/>
        <w:t>Processo de Recrutamento, Seleção e Integração de colaboradores.</w:t>
      </w:r>
    </w:p>
    <w:p w14:paraId="41D79BB8" w14:textId="77777777" w:rsidR="00C86737" w:rsidRDefault="00C86737" w:rsidP="0061547B">
      <w:r>
        <w:t>•</w:t>
      </w:r>
      <w:r>
        <w:tab/>
        <w:t>Processo de Treinamento, Desenvolvimento e Avaliação de Desempenho de profissionais na enfermagem</w:t>
      </w:r>
    </w:p>
    <w:p w14:paraId="077DC1FB" w14:textId="77777777" w:rsidR="00C86737" w:rsidRDefault="00C86737" w:rsidP="0061547B">
      <w:r>
        <w:lastRenderedPageBreak/>
        <w:t>•</w:t>
      </w:r>
      <w:r>
        <w:tab/>
        <w:t>Indicadores de Recursos Humanos em serviços de saúde.</w:t>
      </w:r>
    </w:p>
    <w:p w14:paraId="7E876F61" w14:textId="77777777" w:rsidR="00C86737" w:rsidRDefault="00C86737" w:rsidP="0061547B">
      <w:r>
        <w:t>•</w:t>
      </w:r>
      <w:r>
        <w:tab/>
        <w:t>NR 32: segurança e saúde no trabalho em serviços de saúde.</w:t>
      </w:r>
    </w:p>
    <w:p w14:paraId="2CC8DB18" w14:textId="77777777" w:rsidR="00C86737" w:rsidRDefault="00C86737" w:rsidP="0061547B">
      <w:r>
        <w:t>3.</w:t>
      </w:r>
      <w:r>
        <w:tab/>
        <w:t>O Enfermeiro como líder e gestor no processo de planejamento.</w:t>
      </w:r>
    </w:p>
    <w:p w14:paraId="3089EF20" w14:textId="77777777" w:rsidR="00C86737" w:rsidRDefault="00C86737" w:rsidP="0061547B">
      <w:r>
        <w:t>•</w:t>
      </w:r>
      <w:r>
        <w:tab/>
        <w:t>Liderança na Enfermagem. Processo de implementação da gestão participativa em serviços de saúde.</w:t>
      </w:r>
    </w:p>
    <w:p w14:paraId="36A77C70" w14:textId="77777777" w:rsidR="00C86737" w:rsidRDefault="00C86737" w:rsidP="0061547B">
      <w:r>
        <w:t>•</w:t>
      </w:r>
      <w:r>
        <w:tab/>
        <w:t>Resolução de problemas e processo decisório na administração e liderança em Enfermagem.</w:t>
      </w:r>
    </w:p>
    <w:p w14:paraId="525D980C" w14:textId="77777777" w:rsidR="00C86737" w:rsidRDefault="00C86737" w:rsidP="0061547B">
      <w:r>
        <w:t>•</w:t>
      </w:r>
      <w:r>
        <w:tab/>
        <w:t>Hierarquia do Planejamento</w:t>
      </w:r>
    </w:p>
    <w:p w14:paraId="6B9EE983" w14:textId="77777777" w:rsidR="00C86737" w:rsidRDefault="00C86737" w:rsidP="0061547B">
      <w:r>
        <w:t>•</w:t>
      </w:r>
      <w:r>
        <w:tab/>
        <w:t xml:space="preserve">Planejamento Estratégico em Saúde e na Enfermagem. </w:t>
      </w:r>
    </w:p>
    <w:p w14:paraId="4A7128AC" w14:textId="77777777" w:rsidR="00C86737" w:rsidRDefault="00C86737" w:rsidP="0061547B">
      <w:r>
        <w:t>•</w:t>
      </w:r>
      <w:r>
        <w:tab/>
        <w:t>Planejamento Estratégico Situacional (PES)</w:t>
      </w:r>
    </w:p>
    <w:p w14:paraId="72321F7B" w14:textId="77777777" w:rsidR="00C86737" w:rsidRDefault="00C86737" w:rsidP="0061547B">
      <w:r>
        <w:t>4.</w:t>
      </w:r>
      <w:r>
        <w:tab/>
        <w:t xml:space="preserve"> Implementação e avaliação da assistência de Enfermagem</w:t>
      </w:r>
    </w:p>
    <w:p w14:paraId="07EE9917" w14:textId="77777777" w:rsidR="00C86737" w:rsidRDefault="00C86737" w:rsidP="0061547B">
      <w:r>
        <w:t>•</w:t>
      </w:r>
      <w:r>
        <w:tab/>
        <w:t>Foco no Cliente</w:t>
      </w:r>
    </w:p>
    <w:p w14:paraId="6773ADF1" w14:textId="77777777" w:rsidR="00C86737" w:rsidRDefault="00C86737" w:rsidP="0061547B">
      <w:r>
        <w:t>•</w:t>
      </w:r>
      <w:r>
        <w:tab/>
        <w:t>Segurança do Paciente</w:t>
      </w:r>
    </w:p>
    <w:p w14:paraId="5BE4E54B" w14:textId="77777777" w:rsidR="00C86737" w:rsidRDefault="00C86737" w:rsidP="0061547B">
      <w:r>
        <w:t>•</w:t>
      </w:r>
      <w:r>
        <w:tab/>
        <w:t>Resolução COFEN-358/09: Dispõe sobre a Sistematização da Assistência de Enfermagem e a implementação.</w:t>
      </w:r>
    </w:p>
    <w:p w14:paraId="773D59EA" w14:textId="77777777" w:rsidR="00C86737" w:rsidRDefault="00C86737" w:rsidP="0061547B">
      <w:r>
        <w:t>5.</w:t>
      </w:r>
      <w:r>
        <w:tab/>
        <w:t>Abrangência de conceitos éticos e legais no âmbito da prestação da assistência de Enfermagem nos dois principais cenários de atuação do Enfermeiro: atenção básica e assistência hospitalar</w:t>
      </w:r>
    </w:p>
    <w:p w14:paraId="07AF66E3" w14:textId="77777777" w:rsidR="00C86737" w:rsidRDefault="00C86737" w:rsidP="0061547B">
      <w:r>
        <w:t>•</w:t>
      </w:r>
      <w:r>
        <w:tab/>
        <w:t>A ética no contexto do gerenciamento em Enfermagem.</w:t>
      </w:r>
    </w:p>
    <w:p w14:paraId="6F0AD61F" w14:textId="77777777" w:rsidR="00C86737" w:rsidRDefault="00C86737" w:rsidP="0061547B">
      <w:r>
        <w:t>•</w:t>
      </w:r>
      <w:r>
        <w:tab/>
        <w:t>Principais Legislações para o Exercício da Enfermagem (Lei do Exercício Profissional (Lei 7.498 de 25/06/1986), Normas para Anotação de Responsabilidade Técnica pelo Serviço de Enfermagem e atribuições do Enfermeiro Responsável Técnico (RESOLUÇÃO COFEN Nº 0458/2014), Sistematização da Assistência de Enfermagem (Resolução COFEN 358/2009) e princípios e diretrizes do SUS.</w:t>
      </w:r>
    </w:p>
    <w:p w14:paraId="0DC5644B" w14:textId="77777777" w:rsidR="00C86737" w:rsidRDefault="00C86737" w:rsidP="0061547B">
      <w:r>
        <w:t>•</w:t>
      </w:r>
      <w:r>
        <w:tab/>
        <w:t xml:space="preserve">Código de Ética dos Profissionais de Enfermagem (Resolução COFEN 311/2007). </w:t>
      </w:r>
    </w:p>
    <w:p w14:paraId="68A53CA1" w14:textId="77777777" w:rsidR="00C86737" w:rsidRDefault="00C86737" w:rsidP="0061547B">
      <w:r>
        <w:t>•</w:t>
      </w:r>
      <w:r>
        <w:tab/>
        <w:t>Fundamentos para a tomada de decisões éticas.</w:t>
      </w:r>
    </w:p>
    <w:p w14:paraId="2613CCD9" w14:textId="77777777" w:rsidR="00C86737" w:rsidRDefault="00C86737" w:rsidP="0061547B">
      <w:r>
        <w:t>•</w:t>
      </w:r>
      <w:r>
        <w:tab/>
        <w:t>Erros de Medicação – Definições e Estratégias de Prevenção</w:t>
      </w:r>
    </w:p>
    <w:p w14:paraId="60A66AEF" w14:textId="77777777" w:rsidR="00C86737" w:rsidRDefault="00C86737" w:rsidP="0061547B">
      <w:r>
        <w:t>6.</w:t>
      </w:r>
      <w:r>
        <w:tab/>
        <w:t xml:space="preserve">Assistência de Enfermagem e limites impostos pelas relações humanas. </w:t>
      </w:r>
    </w:p>
    <w:p w14:paraId="6B614550" w14:textId="77777777" w:rsidR="00C86737" w:rsidRDefault="00C86737" w:rsidP="0061547B">
      <w:r>
        <w:t>•</w:t>
      </w:r>
      <w:r>
        <w:tab/>
        <w:t>Trabalho em equipe e processo grupal.</w:t>
      </w:r>
    </w:p>
    <w:p w14:paraId="0DACFCE3" w14:textId="77777777" w:rsidR="00C86737" w:rsidRDefault="00C86737" w:rsidP="0061547B">
      <w:r>
        <w:t>•</w:t>
      </w:r>
      <w:r>
        <w:tab/>
        <w:t>Gerenciamento de conflitos e negociação.</w:t>
      </w:r>
    </w:p>
    <w:p w14:paraId="406E3674" w14:textId="77777777" w:rsidR="00C86737" w:rsidRDefault="00C86737" w:rsidP="0061547B">
      <w:r>
        <w:t>•</w:t>
      </w:r>
      <w:r>
        <w:tab/>
        <w:t>A competência Comunicação.</w:t>
      </w:r>
    </w:p>
    <w:p w14:paraId="5F2BDD80" w14:textId="77777777" w:rsidR="00C86737" w:rsidRDefault="00C86737" w:rsidP="0061547B">
      <w:r>
        <w:t>7.</w:t>
      </w:r>
      <w:r>
        <w:tab/>
        <w:t>Instrumentos e critérios de atuação do Enfermeiro como líder da assistência de Enfermagem: Modelos de processos</w:t>
      </w:r>
    </w:p>
    <w:p w14:paraId="30DD5DC7" w14:textId="77777777" w:rsidR="00C86737" w:rsidRDefault="00C86737" w:rsidP="0061547B">
      <w:r>
        <w:t>•</w:t>
      </w:r>
      <w:r>
        <w:tab/>
        <w:t>Gestão Integrada de processos. Gestão de processos e recursos na Enfermagem.</w:t>
      </w:r>
    </w:p>
    <w:p w14:paraId="376372CF" w14:textId="77777777" w:rsidR="00C86737" w:rsidRDefault="00C86737" w:rsidP="0061547B">
      <w:r>
        <w:t>•</w:t>
      </w:r>
      <w:r>
        <w:tab/>
        <w:t xml:space="preserve">O Enfermeiro no gerenciamento de recursos físicos como processo de suporte à assistência. Resolução – RDC nº 50, de 21 de fevereiro de 2002: Dispõe sobre o </w:t>
      </w:r>
      <w:r>
        <w:lastRenderedPageBreak/>
        <w:t>Regulamento Técnico para planejamento, programação, elaboração e avaliação de projetos físicos de estabelecimentos assistenciais de saúde.</w:t>
      </w:r>
    </w:p>
    <w:p w14:paraId="7D384F07" w14:textId="77777777" w:rsidR="00C86737" w:rsidRDefault="00C86737" w:rsidP="0061547B">
      <w:r>
        <w:t>•</w:t>
      </w:r>
      <w:r>
        <w:tab/>
        <w:t>O Enfermeiro no gerenciamento de recursos materiais como processo de suporte à assistência.</w:t>
      </w:r>
    </w:p>
    <w:p w14:paraId="743CCBF5" w14:textId="77777777" w:rsidR="00C86737" w:rsidRDefault="00C86737" w:rsidP="0061547B">
      <w:r>
        <w:t>•</w:t>
      </w:r>
      <w:r>
        <w:tab/>
        <w:t>Validação dos critérios de processo para avaliação do serviço de enfermagem hospitalar.</w:t>
      </w:r>
    </w:p>
    <w:p w14:paraId="5B695F21" w14:textId="77777777" w:rsidR="00C86737" w:rsidRDefault="00C86737" w:rsidP="0061547B">
      <w:r>
        <w:t>8.</w:t>
      </w:r>
      <w:r>
        <w:tab/>
        <w:t>Dimensionamento de pessoal da Enfermagem</w:t>
      </w:r>
    </w:p>
    <w:p w14:paraId="747348D5" w14:textId="77777777" w:rsidR="00C86737" w:rsidRDefault="00C86737" w:rsidP="0061547B">
      <w:r>
        <w:t>•</w:t>
      </w:r>
      <w:r>
        <w:tab/>
        <w:t>RESOLUÇÃO COFEN Nº 293/2004: Dimensionamento do quadro de profissionais da enfermagem.</w:t>
      </w:r>
    </w:p>
    <w:p w14:paraId="05BDF70A" w14:textId="77777777" w:rsidR="00C86737" w:rsidRDefault="00C86737" w:rsidP="0061547B">
      <w:r>
        <w:t>•</w:t>
      </w:r>
      <w:r>
        <w:tab/>
        <w:t>Orientação para apresentação do cálculo de dimensionamento de pessoal de enfermagem ao Conselho Regional de Enfermagem.</w:t>
      </w:r>
    </w:p>
    <w:p w14:paraId="63BADE39" w14:textId="77777777" w:rsidR="00C86737" w:rsidRDefault="00C86737" w:rsidP="0061547B">
      <w:r>
        <w:t>•</w:t>
      </w:r>
      <w:r>
        <w:tab/>
        <w:t xml:space="preserve">Dimensionamento e os aspectos quantitativos e qualitativos relacionados aos profissionais de enfermagem. </w:t>
      </w:r>
    </w:p>
    <w:p w14:paraId="12EC1544" w14:textId="77777777" w:rsidR="00C86737" w:rsidRDefault="00C86737" w:rsidP="0061547B">
      <w:r>
        <w:t>•</w:t>
      </w:r>
      <w:r>
        <w:tab/>
        <w:t>Escala diária e escala mensal de trabalho.</w:t>
      </w:r>
    </w:p>
    <w:p w14:paraId="05F87C0B" w14:textId="77777777" w:rsidR="00C86737" w:rsidRDefault="00C86737" w:rsidP="0061547B">
      <w:r>
        <w:t>9.</w:t>
      </w:r>
      <w:r>
        <w:tab/>
        <w:t xml:space="preserve">Gestão da qualidade de serviços e assistência (certificações: ONA, Joint </w:t>
      </w:r>
      <w:proofErr w:type="spellStart"/>
      <w:r>
        <w:t>Commission</w:t>
      </w:r>
      <w:proofErr w:type="spellEnd"/>
      <w:r>
        <w:t xml:space="preserve">, ISO) </w:t>
      </w:r>
    </w:p>
    <w:p w14:paraId="28BB572A" w14:textId="77777777" w:rsidR="00C86737" w:rsidRDefault="00C86737" w:rsidP="0061547B">
      <w:proofErr w:type="gramStart"/>
      <w:r>
        <w:t>•</w:t>
      </w:r>
      <w:r>
        <w:tab/>
        <w:t>Os</w:t>
      </w:r>
      <w:proofErr w:type="gramEnd"/>
      <w:r>
        <w:t xml:space="preserve"> pilares da Qualidade: Eficácia, Efetividade, Eficiência, Otimização, Aceitabilidade, Legitimidade e Equidade.</w:t>
      </w:r>
    </w:p>
    <w:p w14:paraId="360B9D55" w14:textId="77777777" w:rsidR="00C86737" w:rsidRDefault="00C86737" w:rsidP="0061547B">
      <w:proofErr w:type="gramStart"/>
      <w:r>
        <w:t>•</w:t>
      </w:r>
      <w:r>
        <w:tab/>
        <w:t>As</w:t>
      </w:r>
      <w:proofErr w:type="gramEnd"/>
      <w:r>
        <w:t xml:space="preserve"> dimensões da avaliação da assistência: estrutura, processo e resultado.</w:t>
      </w:r>
    </w:p>
    <w:p w14:paraId="769F8CC2" w14:textId="77777777" w:rsidR="00C86737" w:rsidRDefault="00C86737" w:rsidP="0061547B">
      <w:r>
        <w:t>•</w:t>
      </w:r>
      <w:r>
        <w:tab/>
        <w:t>Ferramentas de Gestão da Qualidade.</w:t>
      </w:r>
    </w:p>
    <w:p w14:paraId="61E7E83C" w14:textId="77777777" w:rsidR="00C86737" w:rsidRDefault="00C86737" w:rsidP="0061547B">
      <w:r>
        <w:t>•</w:t>
      </w:r>
      <w:r>
        <w:tab/>
        <w:t>Manuais de Gestão da Qualidade.</w:t>
      </w:r>
    </w:p>
    <w:p w14:paraId="18C52615" w14:textId="77777777" w:rsidR="00C86737" w:rsidRDefault="00C86737" w:rsidP="0061547B">
      <w:r>
        <w:t>•</w:t>
      </w:r>
      <w:r>
        <w:tab/>
        <w:t>Certificações e Acreditações em saúde.</w:t>
      </w:r>
    </w:p>
    <w:p w14:paraId="5E52B6C3" w14:textId="77777777" w:rsidR="00C86737" w:rsidRDefault="00C86737" w:rsidP="0061547B">
      <w:r>
        <w:t>10.</w:t>
      </w:r>
      <w:r>
        <w:tab/>
        <w:t>Modelos da gestão contemporânea.</w:t>
      </w:r>
    </w:p>
    <w:p w14:paraId="263A4D74" w14:textId="77777777" w:rsidR="00C86737" w:rsidRDefault="00C86737" w:rsidP="0061547B">
      <w:r>
        <w:t>•</w:t>
      </w:r>
      <w:r>
        <w:tab/>
        <w:t xml:space="preserve">Estrutura matricial. </w:t>
      </w:r>
    </w:p>
    <w:p w14:paraId="25BA2339" w14:textId="77777777" w:rsidR="00C86737" w:rsidRDefault="00C86737" w:rsidP="0061547B">
      <w:r>
        <w:t>•</w:t>
      </w:r>
      <w:r>
        <w:tab/>
        <w:t>Gerenciamento de projetos.</w:t>
      </w:r>
    </w:p>
    <w:p w14:paraId="70E61181" w14:textId="77777777" w:rsidR="00C86737" w:rsidRDefault="00C86737" w:rsidP="0061547B">
      <w:r>
        <w:t>•</w:t>
      </w:r>
      <w:r>
        <w:tab/>
        <w:t>A era da informação: mudança e incerteza.</w:t>
      </w:r>
    </w:p>
    <w:p w14:paraId="453A6CDC" w14:textId="77777777" w:rsidR="00C86737" w:rsidRDefault="00C86737" w:rsidP="0061547B">
      <w:proofErr w:type="gramStart"/>
      <w:r>
        <w:t>•</w:t>
      </w:r>
      <w:r>
        <w:tab/>
        <w:t>As</w:t>
      </w:r>
      <w:proofErr w:type="gramEnd"/>
      <w:r>
        <w:t xml:space="preserve"> redes dinâmicas. </w:t>
      </w:r>
    </w:p>
    <w:p w14:paraId="6D6F1C72" w14:textId="77777777" w:rsidR="00C86737" w:rsidRDefault="00C86737" w:rsidP="0061547B">
      <w:r>
        <w:t>•</w:t>
      </w:r>
      <w:r>
        <w:tab/>
        <w:t xml:space="preserve">Organizações virtuais. </w:t>
      </w:r>
    </w:p>
    <w:p w14:paraId="5AA32A2A" w14:textId="77777777" w:rsidR="00C86737" w:rsidRDefault="00C86737" w:rsidP="0061547B">
      <w:r>
        <w:t>•</w:t>
      </w:r>
      <w:r>
        <w:tab/>
        <w:t>Melhoria Contínua e Qualidade Total</w:t>
      </w:r>
    </w:p>
    <w:p w14:paraId="409564B3" w14:textId="77777777" w:rsidR="00C86737" w:rsidRDefault="00C86737" w:rsidP="0061547B">
      <w:r>
        <w:t>•</w:t>
      </w:r>
      <w:r>
        <w:tab/>
        <w:t>Benchmarking</w:t>
      </w:r>
    </w:p>
    <w:p w14:paraId="3E44FFE5" w14:textId="77777777" w:rsidR="00C86737" w:rsidRDefault="00C86737" w:rsidP="0061547B">
      <w:r>
        <w:t>11.</w:t>
      </w:r>
      <w:r>
        <w:tab/>
        <w:t>Programa de Controle Médico de Saúde Ocupacional</w:t>
      </w:r>
    </w:p>
    <w:p w14:paraId="7819B800" w14:textId="77777777" w:rsidR="00C86737" w:rsidRDefault="00C86737" w:rsidP="0061547B">
      <w:r>
        <w:t>•</w:t>
      </w:r>
      <w:r>
        <w:tab/>
        <w:t>Norma Regulamentadora nº07.</w:t>
      </w:r>
    </w:p>
    <w:p w14:paraId="0DB4C09A" w14:textId="77777777" w:rsidR="00C86737" w:rsidRDefault="00C86737" w:rsidP="0061547B">
      <w:r>
        <w:t>•</w:t>
      </w:r>
      <w:r>
        <w:tab/>
        <w:t>Programas de Prevenção de Riscos Ambientais Norma Regulamentadora nº09.</w:t>
      </w:r>
    </w:p>
    <w:p w14:paraId="6A4D9D4C" w14:textId="77777777" w:rsidR="00C86737" w:rsidRDefault="00C86737" w:rsidP="0061547B">
      <w:r>
        <w:t>•</w:t>
      </w:r>
      <w:r>
        <w:tab/>
        <w:t>Serviços Especializados em Engenharia de Segurança e Medicina do Trabalho – SESMT.</w:t>
      </w:r>
    </w:p>
    <w:p w14:paraId="3E986625" w14:textId="77777777" w:rsidR="00C86737" w:rsidRDefault="00C86737" w:rsidP="0061547B">
      <w:r>
        <w:t>Norma Regulamentadora nº 04.</w:t>
      </w:r>
    </w:p>
    <w:p w14:paraId="779364BE" w14:textId="77777777" w:rsidR="00C86737" w:rsidRDefault="00C86737" w:rsidP="0061547B"/>
    <w:p w14:paraId="6C8CBBEA" w14:textId="77777777" w:rsidR="00C86737" w:rsidRPr="00A63CDA" w:rsidRDefault="00C86737" w:rsidP="0061547B">
      <w:pPr>
        <w:rPr>
          <w:b/>
        </w:rPr>
      </w:pPr>
      <w:r>
        <w:lastRenderedPageBreak/>
        <w:t xml:space="preserve"> </w:t>
      </w:r>
      <w:r w:rsidRPr="00A63CDA">
        <w:rPr>
          <w:b/>
        </w:rPr>
        <w:t>Estimativa de cronograma para o desenvolvimento dos Conteúdos Programáticos:</w:t>
      </w:r>
    </w:p>
    <w:p w14:paraId="6E11F99D" w14:textId="77777777" w:rsidR="00C86737" w:rsidRDefault="00C86737" w:rsidP="0061547B"/>
    <w:tbl>
      <w:tblPr>
        <w:tblStyle w:val="Tabelacomgrade"/>
        <w:tblW w:w="8345" w:type="dxa"/>
        <w:tblLook w:val="04A0" w:firstRow="1" w:lastRow="0" w:firstColumn="1" w:lastColumn="0" w:noHBand="0" w:noVBand="1"/>
      </w:tblPr>
      <w:tblGrid>
        <w:gridCol w:w="6928"/>
        <w:gridCol w:w="1417"/>
      </w:tblGrid>
      <w:tr w:rsidR="00C86737" w:rsidRPr="0064503C" w14:paraId="0D412493" w14:textId="77777777" w:rsidTr="00453982">
        <w:tc>
          <w:tcPr>
            <w:tcW w:w="6928" w:type="dxa"/>
            <w:tcBorders>
              <w:bottom w:val="single" w:sz="4" w:space="0" w:color="auto"/>
            </w:tcBorders>
          </w:tcPr>
          <w:p w14:paraId="42A1F4BF" w14:textId="77777777" w:rsidR="00C86737" w:rsidRPr="0064503C" w:rsidRDefault="00C86737" w:rsidP="0061547B">
            <w:pPr>
              <w:numPr>
                <w:ilvl w:val="0"/>
                <w:numId w:val="15"/>
              </w:numPr>
              <w:rPr>
                <w:b/>
                <w:bCs/>
                <w:i/>
                <w:iCs/>
              </w:rPr>
            </w:pPr>
            <w:r w:rsidRPr="0064503C">
              <w:rPr>
                <w:b/>
                <w:bCs/>
                <w:i/>
                <w:iCs/>
              </w:rPr>
              <w:t>Processo gerencial e Assistência de enfermagem</w:t>
            </w:r>
          </w:p>
        </w:tc>
        <w:tc>
          <w:tcPr>
            <w:tcW w:w="1417" w:type="dxa"/>
            <w:tcBorders>
              <w:bottom w:val="single" w:sz="4" w:space="0" w:color="auto"/>
            </w:tcBorders>
          </w:tcPr>
          <w:p w14:paraId="5A370ED7" w14:textId="77777777" w:rsidR="00C86737" w:rsidRPr="0064503C" w:rsidRDefault="00C86737" w:rsidP="0061547B"/>
        </w:tc>
      </w:tr>
      <w:tr w:rsidR="00C86737" w:rsidRPr="0064503C" w14:paraId="26926DBD" w14:textId="77777777" w:rsidTr="00453982">
        <w:tc>
          <w:tcPr>
            <w:tcW w:w="6928" w:type="dxa"/>
            <w:tcBorders>
              <w:bottom w:val="nil"/>
            </w:tcBorders>
          </w:tcPr>
          <w:p w14:paraId="1724E669" w14:textId="77777777" w:rsidR="00C86737" w:rsidRPr="0064503C" w:rsidRDefault="00C86737" w:rsidP="0061547B">
            <w:pPr>
              <w:numPr>
                <w:ilvl w:val="0"/>
                <w:numId w:val="4"/>
              </w:numPr>
              <w:rPr>
                <w:bCs/>
                <w:iCs/>
              </w:rPr>
            </w:pPr>
            <w:r w:rsidRPr="0064503C">
              <w:rPr>
                <w:bCs/>
                <w:iCs/>
              </w:rPr>
              <w:t>O trabalho Gerencial do Enfermeiro.</w:t>
            </w:r>
          </w:p>
        </w:tc>
        <w:tc>
          <w:tcPr>
            <w:tcW w:w="1417" w:type="dxa"/>
            <w:tcBorders>
              <w:bottom w:val="nil"/>
            </w:tcBorders>
          </w:tcPr>
          <w:p w14:paraId="7DA7F6CC" w14:textId="77777777" w:rsidR="00C86737" w:rsidRPr="0064503C" w:rsidRDefault="00C86737" w:rsidP="0061547B">
            <w:r w:rsidRPr="0064503C">
              <w:t>4</w:t>
            </w:r>
          </w:p>
          <w:p w14:paraId="2FB3FA34" w14:textId="77777777" w:rsidR="00C86737" w:rsidRPr="0064503C" w:rsidRDefault="00C86737" w:rsidP="0061547B"/>
        </w:tc>
      </w:tr>
      <w:tr w:rsidR="00C86737" w:rsidRPr="0064503C" w14:paraId="18270CEC" w14:textId="77777777" w:rsidTr="00453982">
        <w:tc>
          <w:tcPr>
            <w:tcW w:w="6928" w:type="dxa"/>
            <w:tcBorders>
              <w:top w:val="nil"/>
              <w:bottom w:val="nil"/>
            </w:tcBorders>
          </w:tcPr>
          <w:p w14:paraId="5A88C520" w14:textId="77777777" w:rsidR="00C86737" w:rsidRPr="0064503C" w:rsidRDefault="00C86737" w:rsidP="0061547B">
            <w:pPr>
              <w:numPr>
                <w:ilvl w:val="0"/>
                <w:numId w:val="4"/>
              </w:numPr>
              <w:rPr>
                <w:bCs/>
                <w:iCs/>
              </w:rPr>
            </w:pPr>
            <w:r w:rsidRPr="0064503C">
              <w:rPr>
                <w:bCs/>
                <w:iCs/>
              </w:rPr>
              <w:t>Autogestão da carreira do profissional Enfermeiro.</w:t>
            </w:r>
          </w:p>
        </w:tc>
        <w:tc>
          <w:tcPr>
            <w:tcW w:w="1417" w:type="dxa"/>
            <w:tcBorders>
              <w:top w:val="nil"/>
              <w:bottom w:val="nil"/>
            </w:tcBorders>
          </w:tcPr>
          <w:p w14:paraId="4BFF31D1" w14:textId="77777777" w:rsidR="00C86737" w:rsidRPr="0064503C" w:rsidRDefault="00C86737" w:rsidP="0061547B">
            <w:r w:rsidRPr="0064503C">
              <w:t>4</w:t>
            </w:r>
          </w:p>
        </w:tc>
      </w:tr>
      <w:tr w:rsidR="00C86737" w:rsidRPr="0064503C" w14:paraId="57BE90F9" w14:textId="77777777" w:rsidTr="00453982">
        <w:tc>
          <w:tcPr>
            <w:tcW w:w="6928" w:type="dxa"/>
            <w:tcBorders>
              <w:top w:val="nil"/>
              <w:bottom w:val="nil"/>
            </w:tcBorders>
          </w:tcPr>
          <w:p w14:paraId="2D278616" w14:textId="77777777" w:rsidR="00C86737" w:rsidRPr="0064503C" w:rsidRDefault="00C86737" w:rsidP="0061547B">
            <w:pPr>
              <w:numPr>
                <w:ilvl w:val="0"/>
                <w:numId w:val="4"/>
              </w:numPr>
              <w:rPr>
                <w:bCs/>
                <w:iCs/>
              </w:rPr>
            </w:pPr>
            <w:r w:rsidRPr="0064503C">
              <w:rPr>
                <w:bCs/>
                <w:iCs/>
              </w:rPr>
              <w:t xml:space="preserve">Reflexão sobre a inserção do profissional Enfermeiro no Sistema de Saúde e os desafios frente à concretização do Sistema Único de Saúde SUS. Estímulo disparador para discussão – filme </w:t>
            </w:r>
            <w:proofErr w:type="spellStart"/>
            <w:r w:rsidRPr="0064503C">
              <w:rPr>
                <w:bCs/>
                <w:iCs/>
              </w:rPr>
              <w:t>Sicko</w:t>
            </w:r>
            <w:proofErr w:type="spellEnd"/>
            <w:r w:rsidRPr="0064503C">
              <w:rPr>
                <w:bCs/>
                <w:iCs/>
              </w:rPr>
              <w:t>: SOS Saúde. Michael Moore.</w:t>
            </w:r>
          </w:p>
        </w:tc>
        <w:tc>
          <w:tcPr>
            <w:tcW w:w="1417" w:type="dxa"/>
            <w:tcBorders>
              <w:top w:val="nil"/>
              <w:bottom w:val="nil"/>
            </w:tcBorders>
          </w:tcPr>
          <w:p w14:paraId="604FD75A" w14:textId="77777777" w:rsidR="00C86737" w:rsidRPr="0064503C" w:rsidRDefault="00C86737" w:rsidP="0061547B"/>
          <w:p w14:paraId="72057DF8" w14:textId="77777777" w:rsidR="00C86737" w:rsidRPr="0064503C" w:rsidRDefault="00C86737" w:rsidP="0061547B">
            <w:r w:rsidRPr="0064503C">
              <w:t>4</w:t>
            </w:r>
          </w:p>
        </w:tc>
      </w:tr>
      <w:tr w:rsidR="00C86737" w:rsidRPr="0064503C" w14:paraId="015FC5CE" w14:textId="77777777" w:rsidTr="00453982">
        <w:tc>
          <w:tcPr>
            <w:tcW w:w="6928" w:type="dxa"/>
            <w:tcBorders>
              <w:top w:val="nil"/>
            </w:tcBorders>
          </w:tcPr>
          <w:p w14:paraId="44CC804A" w14:textId="77777777" w:rsidR="00C86737" w:rsidRPr="0064503C" w:rsidRDefault="00C86737" w:rsidP="0061547B">
            <w:pPr>
              <w:numPr>
                <w:ilvl w:val="0"/>
                <w:numId w:val="4"/>
              </w:numPr>
              <w:rPr>
                <w:bCs/>
                <w:iCs/>
              </w:rPr>
            </w:pPr>
            <w:r w:rsidRPr="0064503C">
              <w:rPr>
                <w:bCs/>
                <w:iCs/>
              </w:rPr>
              <w:t xml:space="preserve">Competências gerenciais para os profissionais do futuro e para os Enfermeiros. </w:t>
            </w:r>
          </w:p>
        </w:tc>
        <w:tc>
          <w:tcPr>
            <w:tcW w:w="1417" w:type="dxa"/>
            <w:tcBorders>
              <w:top w:val="nil"/>
            </w:tcBorders>
          </w:tcPr>
          <w:p w14:paraId="74627CEF" w14:textId="77777777" w:rsidR="00C86737" w:rsidRPr="0064503C" w:rsidRDefault="00C86737" w:rsidP="0061547B">
            <w:r w:rsidRPr="0064503C">
              <w:t>4</w:t>
            </w:r>
          </w:p>
        </w:tc>
      </w:tr>
      <w:tr w:rsidR="00C86737" w:rsidRPr="0064503C" w14:paraId="325C5B3C" w14:textId="77777777" w:rsidTr="00453982">
        <w:tc>
          <w:tcPr>
            <w:tcW w:w="6928" w:type="dxa"/>
            <w:tcBorders>
              <w:bottom w:val="single" w:sz="4" w:space="0" w:color="auto"/>
            </w:tcBorders>
          </w:tcPr>
          <w:p w14:paraId="52340F61" w14:textId="77777777" w:rsidR="00C86737" w:rsidRPr="0064503C" w:rsidRDefault="00C86737" w:rsidP="0061547B">
            <w:pPr>
              <w:numPr>
                <w:ilvl w:val="0"/>
                <w:numId w:val="15"/>
              </w:numPr>
              <w:rPr>
                <w:b/>
                <w:bCs/>
                <w:i/>
                <w:iCs/>
              </w:rPr>
            </w:pPr>
            <w:r w:rsidRPr="0064503C">
              <w:rPr>
                <w:b/>
                <w:bCs/>
                <w:i/>
                <w:iCs/>
              </w:rPr>
              <w:t xml:space="preserve">Gestão dos recursos humanos e seleção de pessoal. </w:t>
            </w:r>
          </w:p>
        </w:tc>
        <w:tc>
          <w:tcPr>
            <w:tcW w:w="1417" w:type="dxa"/>
            <w:tcBorders>
              <w:bottom w:val="single" w:sz="4" w:space="0" w:color="auto"/>
            </w:tcBorders>
          </w:tcPr>
          <w:p w14:paraId="323EE823" w14:textId="77777777" w:rsidR="00C86737" w:rsidRPr="0064503C" w:rsidRDefault="00C86737" w:rsidP="0061547B"/>
        </w:tc>
      </w:tr>
      <w:tr w:rsidR="00C86737" w:rsidRPr="0064503C" w14:paraId="5049CFFA" w14:textId="77777777" w:rsidTr="00453982">
        <w:tc>
          <w:tcPr>
            <w:tcW w:w="6928" w:type="dxa"/>
            <w:tcBorders>
              <w:bottom w:val="nil"/>
            </w:tcBorders>
          </w:tcPr>
          <w:p w14:paraId="1C24E271" w14:textId="77777777" w:rsidR="00C86737" w:rsidRPr="0064503C" w:rsidRDefault="00C86737" w:rsidP="0061547B">
            <w:pPr>
              <w:numPr>
                <w:ilvl w:val="0"/>
                <w:numId w:val="5"/>
              </w:numPr>
              <w:rPr>
                <w:bCs/>
                <w:iCs/>
              </w:rPr>
            </w:pPr>
            <w:r w:rsidRPr="0064503C">
              <w:rPr>
                <w:bCs/>
                <w:iCs/>
              </w:rPr>
              <w:t>Gestão de Pessoas em organizações de saúde e na Enfermagem.</w:t>
            </w:r>
          </w:p>
        </w:tc>
        <w:tc>
          <w:tcPr>
            <w:tcW w:w="1417" w:type="dxa"/>
            <w:tcBorders>
              <w:bottom w:val="nil"/>
            </w:tcBorders>
          </w:tcPr>
          <w:p w14:paraId="4E0FD421" w14:textId="77777777" w:rsidR="00C86737" w:rsidRPr="0064503C" w:rsidRDefault="00C86737" w:rsidP="0061547B">
            <w:r w:rsidRPr="0064503C">
              <w:t>4</w:t>
            </w:r>
          </w:p>
        </w:tc>
      </w:tr>
      <w:tr w:rsidR="00C86737" w:rsidRPr="0064503C" w14:paraId="54508B25" w14:textId="77777777" w:rsidTr="00453982">
        <w:tc>
          <w:tcPr>
            <w:tcW w:w="6928" w:type="dxa"/>
            <w:tcBorders>
              <w:top w:val="nil"/>
              <w:bottom w:val="nil"/>
            </w:tcBorders>
          </w:tcPr>
          <w:p w14:paraId="3ABC896E" w14:textId="77777777" w:rsidR="00C86737" w:rsidRPr="0064503C" w:rsidRDefault="00C86737" w:rsidP="0061547B">
            <w:pPr>
              <w:numPr>
                <w:ilvl w:val="0"/>
                <w:numId w:val="5"/>
              </w:numPr>
              <w:rPr>
                <w:bCs/>
                <w:iCs/>
              </w:rPr>
            </w:pPr>
            <w:r w:rsidRPr="0064503C">
              <w:rPr>
                <w:bCs/>
                <w:iCs/>
              </w:rPr>
              <w:t>Processo de Recrutamento, Seleção e Integração de colaboradores.</w:t>
            </w:r>
          </w:p>
        </w:tc>
        <w:tc>
          <w:tcPr>
            <w:tcW w:w="1417" w:type="dxa"/>
            <w:tcBorders>
              <w:top w:val="nil"/>
              <w:bottom w:val="nil"/>
            </w:tcBorders>
          </w:tcPr>
          <w:p w14:paraId="6DF1121B" w14:textId="77777777" w:rsidR="00C86737" w:rsidRPr="0064503C" w:rsidRDefault="00C86737" w:rsidP="0061547B">
            <w:r w:rsidRPr="0064503C">
              <w:t>4</w:t>
            </w:r>
          </w:p>
        </w:tc>
      </w:tr>
      <w:tr w:rsidR="00C86737" w:rsidRPr="0064503C" w14:paraId="37BEE80A" w14:textId="77777777" w:rsidTr="00453982">
        <w:tc>
          <w:tcPr>
            <w:tcW w:w="6928" w:type="dxa"/>
            <w:tcBorders>
              <w:top w:val="nil"/>
              <w:bottom w:val="nil"/>
            </w:tcBorders>
          </w:tcPr>
          <w:p w14:paraId="30F6F5AA" w14:textId="77777777" w:rsidR="00C86737" w:rsidRPr="0064503C" w:rsidRDefault="00C86737" w:rsidP="0061547B">
            <w:pPr>
              <w:numPr>
                <w:ilvl w:val="0"/>
                <w:numId w:val="5"/>
              </w:numPr>
              <w:rPr>
                <w:bCs/>
                <w:iCs/>
              </w:rPr>
            </w:pPr>
            <w:r w:rsidRPr="0064503C">
              <w:rPr>
                <w:bCs/>
                <w:iCs/>
              </w:rPr>
              <w:t>Processo de Treinamento, Desenvolvimento e Avaliação de Desempenho de profissionais na enfermagem</w:t>
            </w:r>
          </w:p>
        </w:tc>
        <w:tc>
          <w:tcPr>
            <w:tcW w:w="1417" w:type="dxa"/>
            <w:tcBorders>
              <w:top w:val="nil"/>
              <w:bottom w:val="nil"/>
            </w:tcBorders>
          </w:tcPr>
          <w:p w14:paraId="0D3B51D4" w14:textId="77777777" w:rsidR="00C86737" w:rsidRPr="0064503C" w:rsidRDefault="00C86737" w:rsidP="0061547B">
            <w:r w:rsidRPr="0064503C">
              <w:t>4</w:t>
            </w:r>
          </w:p>
        </w:tc>
      </w:tr>
      <w:tr w:rsidR="00C86737" w:rsidRPr="0064503C" w14:paraId="0F2ECDF5" w14:textId="77777777" w:rsidTr="00453982">
        <w:tc>
          <w:tcPr>
            <w:tcW w:w="6928" w:type="dxa"/>
            <w:tcBorders>
              <w:top w:val="nil"/>
              <w:bottom w:val="nil"/>
            </w:tcBorders>
          </w:tcPr>
          <w:p w14:paraId="31D8A00D" w14:textId="77777777" w:rsidR="00C86737" w:rsidRPr="0064503C" w:rsidRDefault="00C86737" w:rsidP="0061547B">
            <w:pPr>
              <w:numPr>
                <w:ilvl w:val="0"/>
                <w:numId w:val="5"/>
              </w:numPr>
              <w:rPr>
                <w:bCs/>
                <w:iCs/>
              </w:rPr>
            </w:pPr>
            <w:r w:rsidRPr="0064503C">
              <w:rPr>
                <w:bCs/>
                <w:iCs/>
              </w:rPr>
              <w:t>Indicadores de Recursos Humanos em serviços de saúde.</w:t>
            </w:r>
          </w:p>
        </w:tc>
        <w:tc>
          <w:tcPr>
            <w:tcW w:w="1417" w:type="dxa"/>
            <w:tcBorders>
              <w:top w:val="nil"/>
              <w:bottom w:val="nil"/>
            </w:tcBorders>
          </w:tcPr>
          <w:p w14:paraId="5E80D316" w14:textId="77777777" w:rsidR="00C86737" w:rsidRPr="0064503C" w:rsidRDefault="00C86737" w:rsidP="0061547B">
            <w:r w:rsidRPr="0064503C">
              <w:t>4</w:t>
            </w:r>
          </w:p>
        </w:tc>
      </w:tr>
      <w:tr w:rsidR="00C86737" w:rsidRPr="0064503C" w14:paraId="332556CE" w14:textId="77777777" w:rsidTr="00453982">
        <w:tc>
          <w:tcPr>
            <w:tcW w:w="6928" w:type="dxa"/>
            <w:tcBorders>
              <w:top w:val="nil"/>
            </w:tcBorders>
          </w:tcPr>
          <w:p w14:paraId="119FF71D" w14:textId="77777777" w:rsidR="00C86737" w:rsidRPr="0064503C" w:rsidRDefault="00C86737" w:rsidP="0061547B">
            <w:pPr>
              <w:numPr>
                <w:ilvl w:val="0"/>
                <w:numId w:val="5"/>
              </w:numPr>
              <w:rPr>
                <w:bCs/>
                <w:iCs/>
              </w:rPr>
            </w:pPr>
            <w:r w:rsidRPr="0064503C">
              <w:rPr>
                <w:bCs/>
                <w:iCs/>
              </w:rPr>
              <w:t>NR 32: segurança e saúde no trabalho em serviços de saúde.</w:t>
            </w:r>
          </w:p>
        </w:tc>
        <w:tc>
          <w:tcPr>
            <w:tcW w:w="1417" w:type="dxa"/>
            <w:tcBorders>
              <w:top w:val="nil"/>
            </w:tcBorders>
          </w:tcPr>
          <w:p w14:paraId="40D7D579" w14:textId="77777777" w:rsidR="00C86737" w:rsidRPr="0064503C" w:rsidRDefault="00C86737" w:rsidP="0061547B">
            <w:r w:rsidRPr="0064503C">
              <w:t>4</w:t>
            </w:r>
          </w:p>
        </w:tc>
      </w:tr>
      <w:tr w:rsidR="00C86737" w:rsidRPr="0064503C" w14:paraId="0AB25B5E" w14:textId="77777777" w:rsidTr="00453982">
        <w:tc>
          <w:tcPr>
            <w:tcW w:w="6928" w:type="dxa"/>
            <w:tcBorders>
              <w:bottom w:val="single" w:sz="4" w:space="0" w:color="auto"/>
            </w:tcBorders>
          </w:tcPr>
          <w:p w14:paraId="3A7FDA21" w14:textId="77777777" w:rsidR="00C86737" w:rsidRPr="0064503C" w:rsidRDefault="00C86737" w:rsidP="0061547B">
            <w:pPr>
              <w:numPr>
                <w:ilvl w:val="0"/>
                <w:numId w:val="15"/>
              </w:numPr>
              <w:rPr>
                <w:b/>
                <w:bCs/>
                <w:i/>
                <w:iCs/>
              </w:rPr>
            </w:pPr>
            <w:r w:rsidRPr="0064503C">
              <w:rPr>
                <w:b/>
                <w:bCs/>
                <w:i/>
                <w:iCs/>
              </w:rPr>
              <w:t>O Enfermeiro como líder e gestor no processo de planejamento.</w:t>
            </w:r>
          </w:p>
        </w:tc>
        <w:tc>
          <w:tcPr>
            <w:tcW w:w="1417" w:type="dxa"/>
            <w:tcBorders>
              <w:bottom w:val="single" w:sz="4" w:space="0" w:color="auto"/>
            </w:tcBorders>
          </w:tcPr>
          <w:p w14:paraId="55DFEDCB" w14:textId="77777777" w:rsidR="00C86737" w:rsidRPr="0064503C" w:rsidRDefault="00C86737" w:rsidP="0061547B"/>
        </w:tc>
      </w:tr>
      <w:tr w:rsidR="00C86737" w:rsidRPr="0064503C" w14:paraId="555ECBF6" w14:textId="77777777" w:rsidTr="00453982">
        <w:tc>
          <w:tcPr>
            <w:tcW w:w="6928" w:type="dxa"/>
            <w:tcBorders>
              <w:bottom w:val="nil"/>
            </w:tcBorders>
          </w:tcPr>
          <w:p w14:paraId="7767D7B9" w14:textId="77777777" w:rsidR="00C86737" w:rsidRPr="0064503C" w:rsidRDefault="00C86737" w:rsidP="0061547B">
            <w:pPr>
              <w:numPr>
                <w:ilvl w:val="0"/>
                <w:numId w:val="6"/>
              </w:numPr>
              <w:rPr>
                <w:bCs/>
                <w:iCs/>
              </w:rPr>
            </w:pPr>
            <w:r w:rsidRPr="0064503C">
              <w:rPr>
                <w:bCs/>
                <w:iCs/>
              </w:rPr>
              <w:t>Liderança na Enfermagem. Processo de implementação da gestão participativa em serviços de saúde.</w:t>
            </w:r>
          </w:p>
        </w:tc>
        <w:tc>
          <w:tcPr>
            <w:tcW w:w="1417" w:type="dxa"/>
            <w:tcBorders>
              <w:bottom w:val="nil"/>
            </w:tcBorders>
          </w:tcPr>
          <w:p w14:paraId="65CBC559" w14:textId="77777777" w:rsidR="00C86737" w:rsidRPr="0064503C" w:rsidRDefault="00C86737" w:rsidP="0061547B">
            <w:r w:rsidRPr="0064503C">
              <w:t>4</w:t>
            </w:r>
          </w:p>
        </w:tc>
      </w:tr>
      <w:tr w:rsidR="00C86737" w:rsidRPr="0064503C" w14:paraId="2A227EA9" w14:textId="77777777" w:rsidTr="00453982">
        <w:tc>
          <w:tcPr>
            <w:tcW w:w="6928" w:type="dxa"/>
            <w:tcBorders>
              <w:top w:val="nil"/>
              <w:bottom w:val="nil"/>
            </w:tcBorders>
          </w:tcPr>
          <w:p w14:paraId="30C37409" w14:textId="77777777" w:rsidR="00C86737" w:rsidRPr="0064503C" w:rsidRDefault="00C86737" w:rsidP="0061547B">
            <w:pPr>
              <w:numPr>
                <w:ilvl w:val="0"/>
                <w:numId w:val="6"/>
              </w:numPr>
              <w:rPr>
                <w:bCs/>
                <w:iCs/>
              </w:rPr>
            </w:pPr>
            <w:r w:rsidRPr="0064503C">
              <w:rPr>
                <w:bCs/>
                <w:iCs/>
              </w:rPr>
              <w:t>Resolução de problemas e processo decisório na administração e liderança em Enfermagem.</w:t>
            </w:r>
          </w:p>
        </w:tc>
        <w:tc>
          <w:tcPr>
            <w:tcW w:w="1417" w:type="dxa"/>
            <w:tcBorders>
              <w:top w:val="nil"/>
              <w:bottom w:val="nil"/>
            </w:tcBorders>
          </w:tcPr>
          <w:p w14:paraId="554744AD" w14:textId="77777777" w:rsidR="00C86737" w:rsidRPr="0064503C" w:rsidRDefault="00C86737" w:rsidP="0061547B">
            <w:r w:rsidRPr="0064503C">
              <w:t>4</w:t>
            </w:r>
          </w:p>
        </w:tc>
      </w:tr>
      <w:tr w:rsidR="00C86737" w:rsidRPr="0064503C" w14:paraId="268FBBC9" w14:textId="77777777" w:rsidTr="00453982">
        <w:tc>
          <w:tcPr>
            <w:tcW w:w="6928" w:type="dxa"/>
            <w:tcBorders>
              <w:top w:val="nil"/>
              <w:bottom w:val="nil"/>
            </w:tcBorders>
          </w:tcPr>
          <w:p w14:paraId="0861DCC2" w14:textId="77777777" w:rsidR="00C86737" w:rsidRPr="0064503C" w:rsidRDefault="00C86737" w:rsidP="0061547B">
            <w:pPr>
              <w:numPr>
                <w:ilvl w:val="0"/>
                <w:numId w:val="6"/>
              </w:numPr>
              <w:rPr>
                <w:bCs/>
                <w:iCs/>
              </w:rPr>
            </w:pPr>
            <w:r w:rsidRPr="0064503C">
              <w:rPr>
                <w:bCs/>
                <w:iCs/>
              </w:rPr>
              <w:t>Hierarquia do Planejamento</w:t>
            </w:r>
          </w:p>
        </w:tc>
        <w:tc>
          <w:tcPr>
            <w:tcW w:w="1417" w:type="dxa"/>
            <w:tcBorders>
              <w:top w:val="nil"/>
              <w:bottom w:val="nil"/>
            </w:tcBorders>
          </w:tcPr>
          <w:p w14:paraId="2D5EBD45" w14:textId="77777777" w:rsidR="00C86737" w:rsidRPr="0064503C" w:rsidRDefault="00C86737" w:rsidP="0061547B">
            <w:r w:rsidRPr="0064503C">
              <w:t>4</w:t>
            </w:r>
          </w:p>
        </w:tc>
      </w:tr>
      <w:tr w:rsidR="00C86737" w:rsidRPr="0064503C" w14:paraId="459BCBB2" w14:textId="77777777" w:rsidTr="00453982">
        <w:tc>
          <w:tcPr>
            <w:tcW w:w="6928" w:type="dxa"/>
            <w:tcBorders>
              <w:top w:val="nil"/>
              <w:bottom w:val="nil"/>
            </w:tcBorders>
          </w:tcPr>
          <w:p w14:paraId="7323DEF0" w14:textId="77777777" w:rsidR="00C86737" w:rsidRPr="0064503C" w:rsidRDefault="00C86737" w:rsidP="0061547B">
            <w:pPr>
              <w:numPr>
                <w:ilvl w:val="0"/>
                <w:numId w:val="6"/>
              </w:numPr>
              <w:rPr>
                <w:bCs/>
                <w:iCs/>
              </w:rPr>
            </w:pPr>
            <w:r w:rsidRPr="0064503C">
              <w:rPr>
                <w:bCs/>
                <w:iCs/>
              </w:rPr>
              <w:t xml:space="preserve">Planejamento Estratégico em Saúde e na Enfermagem. </w:t>
            </w:r>
          </w:p>
        </w:tc>
        <w:tc>
          <w:tcPr>
            <w:tcW w:w="1417" w:type="dxa"/>
            <w:tcBorders>
              <w:top w:val="nil"/>
              <w:bottom w:val="nil"/>
            </w:tcBorders>
          </w:tcPr>
          <w:p w14:paraId="422CA3FC" w14:textId="77777777" w:rsidR="00C86737" w:rsidRPr="0064503C" w:rsidRDefault="00C86737" w:rsidP="0061547B">
            <w:r w:rsidRPr="0064503C">
              <w:t>4</w:t>
            </w:r>
          </w:p>
        </w:tc>
      </w:tr>
      <w:tr w:rsidR="00C86737" w:rsidRPr="0064503C" w14:paraId="232A6204" w14:textId="77777777" w:rsidTr="00453982">
        <w:tc>
          <w:tcPr>
            <w:tcW w:w="6928" w:type="dxa"/>
            <w:tcBorders>
              <w:top w:val="nil"/>
            </w:tcBorders>
          </w:tcPr>
          <w:p w14:paraId="04E23AA4" w14:textId="77777777" w:rsidR="00C86737" w:rsidRPr="0064503C" w:rsidRDefault="00C86737" w:rsidP="0061547B">
            <w:pPr>
              <w:numPr>
                <w:ilvl w:val="0"/>
                <w:numId w:val="6"/>
              </w:numPr>
              <w:rPr>
                <w:bCs/>
                <w:iCs/>
              </w:rPr>
            </w:pPr>
            <w:r w:rsidRPr="0064503C">
              <w:rPr>
                <w:bCs/>
                <w:iCs/>
              </w:rPr>
              <w:t>Planejamento Estratégico Situacional (PES)</w:t>
            </w:r>
          </w:p>
        </w:tc>
        <w:tc>
          <w:tcPr>
            <w:tcW w:w="1417" w:type="dxa"/>
            <w:tcBorders>
              <w:top w:val="nil"/>
            </w:tcBorders>
          </w:tcPr>
          <w:p w14:paraId="75F06A49" w14:textId="77777777" w:rsidR="00C86737" w:rsidRPr="0064503C" w:rsidRDefault="00C86737" w:rsidP="0061547B">
            <w:r w:rsidRPr="0064503C">
              <w:t>4</w:t>
            </w:r>
          </w:p>
        </w:tc>
      </w:tr>
      <w:tr w:rsidR="00C86737" w:rsidRPr="0064503C" w14:paraId="0AA32400" w14:textId="77777777" w:rsidTr="00453982">
        <w:tc>
          <w:tcPr>
            <w:tcW w:w="6928" w:type="dxa"/>
            <w:tcBorders>
              <w:bottom w:val="single" w:sz="4" w:space="0" w:color="auto"/>
            </w:tcBorders>
          </w:tcPr>
          <w:p w14:paraId="2BFEF1B8" w14:textId="77777777" w:rsidR="00C86737" w:rsidRPr="0064503C" w:rsidRDefault="00C86737" w:rsidP="0061547B">
            <w:pPr>
              <w:numPr>
                <w:ilvl w:val="0"/>
                <w:numId w:val="15"/>
              </w:numPr>
              <w:rPr>
                <w:b/>
                <w:bCs/>
                <w:i/>
                <w:iCs/>
              </w:rPr>
            </w:pPr>
            <w:r w:rsidRPr="0064503C">
              <w:rPr>
                <w:b/>
                <w:bCs/>
                <w:i/>
                <w:iCs/>
              </w:rPr>
              <w:t xml:space="preserve"> Implementação e avaliação da assistência de Enfermagem</w:t>
            </w:r>
          </w:p>
        </w:tc>
        <w:tc>
          <w:tcPr>
            <w:tcW w:w="1417" w:type="dxa"/>
            <w:tcBorders>
              <w:bottom w:val="single" w:sz="4" w:space="0" w:color="auto"/>
            </w:tcBorders>
          </w:tcPr>
          <w:p w14:paraId="6E8BF782" w14:textId="77777777" w:rsidR="00C86737" w:rsidRPr="0064503C" w:rsidRDefault="00C86737" w:rsidP="0061547B"/>
        </w:tc>
      </w:tr>
      <w:tr w:rsidR="00C86737" w:rsidRPr="0064503C" w14:paraId="557E93C2" w14:textId="77777777" w:rsidTr="00453982">
        <w:tc>
          <w:tcPr>
            <w:tcW w:w="6928" w:type="dxa"/>
            <w:tcBorders>
              <w:bottom w:val="nil"/>
            </w:tcBorders>
          </w:tcPr>
          <w:p w14:paraId="2FA8CB86" w14:textId="77777777" w:rsidR="00C86737" w:rsidRPr="0064503C" w:rsidRDefault="00C86737" w:rsidP="0061547B">
            <w:pPr>
              <w:numPr>
                <w:ilvl w:val="0"/>
                <w:numId w:val="7"/>
              </w:numPr>
              <w:rPr>
                <w:bCs/>
                <w:iCs/>
              </w:rPr>
            </w:pPr>
            <w:r w:rsidRPr="0064503C">
              <w:rPr>
                <w:bCs/>
                <w:iCs/>
              </w:rPr>
              <w:t>Foco no Cliente</w:t>
            </w:r>
          </w:p>
        </w:tc>
        <w:tc>
          <w:tcPr>
            <w:tcW w:w="1417" w:type="dxa"/>
            <w:tcBorders>
              <w:bottom w:val="nil"/>
            </w:tcBorders>
          </w:tcPr>
          <w:p w14:paraId="79949E01" w14:textId="77777777" w:rsidR="00C86737" w:rsidRPr="0064503C" w:rsidRDefault="00C86737" w:rsidP="0061547B">
            <w:r w:rsidRPr="0064503C">
              <w:t>2</w:t>
            </w:r>
          </w:p>
        </w:tc>
      </w:tr>
      <w:tr w:rsidR="00C86737" w:rsidRPr="0064503C" w14:paraId="31DEBFF1" w14:textId="77777777" w:rsidTr="00453982">
        <w:tc>
          <w:tcPr>
            <w:tcW w:w="6928" w:type="dxa"/>
            <w:tcBorders>
              <w:top w:val="nil"/>
              <w:bottom w:val="nil"/>
            </w:tcBorders>
          </w:tcPr>
          <w:p w14:paraId="73F75C01" w14:textId="77777777" w:rsidR="00C86737" w:rsidRPr="0064503C" w:rsidRDefault="00C86737" w:rsidP="0061547B">
            <w:pPr>
              <w:numPr>
                <w:ilvl w:val="0"/>
                <w:numId w:val="7"/>
              </w:numPr>
              <w:rPr>
                <w:bCs/>
                <w:iCs/>
              </w:rPr>
            </w:pPr>
            <w:r w:rsidRPr="0064503C">
              <w:rPr>
                <w:bCs/>
                <w:iCs/>
              </w:rPr>
              <w:t>Segurança do Paciente</w:t>
            </w:r>
          </w:p>
        </w:tc>
        <w:tc>
          <w:tcPr>
            <w:tcW w:w="1417" w:type="dxa"/>
            <w:tcBorders>
              <w:top w:val="nil"/>
              <w:bottom w:val="nil"/>
            </w:tcBorders>
          </w:tcPr>
          <w:p w14:paraId="73918D18" w14:textId="77777777" w:rsidR="00C86737" w:rsidRPr="0064503C" w:rsidRDefault="00C86737" w:rsidP="0061547B">
            <w:r w:rsidRPr="0064503C">
              <w:t>2</w:t>
            </w:r>
          </w:p>
        </w:tc>
      </w:tr>
      <w:tr w:rsidR="00C86737" w:rsidRPr="0064503C" w14:paraId="4FC6EE70" w14:textId="77777777" w:rsidTr="00453982">
        <w:tc>
          <w:tcPr>
            <w:tcW w:w="6928" w:type="dxa"/>
            <w:tcBorders>
              <w:top w:val="nil"/>
            </w:tcBorders>
          </w:tcPr>
          <w:p w14:paraId="49763B85" w14:textId="77777777" w:rsidR="00C86737" w:rsidRPr="0064503C" w:rsidRDefault="00C86737" w:rsidP="0061547B">
            <w:pPr>
              <w:numPr>
                <w:ilvl w:val="0"/>
                <w:numId w:val="7"/>
              </w:numPr>
              <w:rPr>
                <w:bCs/>
                <w:iCs/>
              </w:rPr>
            </w:pPr>
            <w:r w:rsidRPr="0064503C">
              <w:rPr>
                <w:bCs/>
                <w:iCs/>
              </w:rPr>
              <w:t>Resolução COFEN-358/09: Dispõe sobre a Sistematização da Assistência de Enfermagem e a implementação.</w:t>
            </w:r>
          </w:p>
        </w:tc>
        <w:tc>
          <w:tcPr>
            <w:tcW w:w="1417" w:type="dxa"/>
            <w:tcBorders>
              <w:top w:val="nil"/>
            </w:tcBorders>
          </w:tcPr>
          <w:p w14:paraId="57D63548" w14:textId="77777777" w:rsidR="00C86737" w:rsidRPr="0064503C" w:rsidRDefault="00C86737" w:rsidP="0061547B">
            <w:r w:rsidRPr="0064503C">
              <w:t>2</w:t>
            </w:r>
          </w:p>
        </w:tc>
      </w:tr>
      <w:tr w:rsidR="00C86737" w:rsidRPr="0064503C" w14:paraId="19B36622" w14:textId="77777777" w:rsidTr="00453982">
        <w:tc>
          <w:tcPr>
            <w:tcW w:w="6928" w:type="dxa"/>
            <w:tcBorders>
              <w:bottom w:val="single" w:sz="4" w:space="0" w:color="auto"/>
            </w:tcBorders>
          </w:tcPr>
          <w:p w14:paraId="1DB60C04" w14:textId="77777777" w:rsidR="00C86737" w:rsidRPr="0064503C" w:rsidRDefault="00C86737" w:rsidP="0061547B">
            <w:pPr>
              <w:numPr>
                <w:ilvl w:val="0"/>
                <w:numId w:val="15"/>
              </w:numPr>
              <w:rPr>
                <w:b/>
                <w:bCs/>
                <w:i/>
                <w:iCs/>
              </w:rPr>
            </w:pPr>
            <w:r w:rsidRPr="0064503C">
              <w:rPr>
                <w:b/>
                <w:bCs/>
                <w:i/>
                <w:iCs/>
              </w:rPr>
              <w:t>Abrangência de conceitos éticos e legais no âmbito da prestação da assistência de Enfermagem nos dois principais cenários de atuação do Enfermeiro: atenção básica e assistência hospitalar</w:t>
            </w:r>
          </w:p>
        </w:tc>
        <w:tc>
          <w:tcPr>
            <w:tcW w:w="1417" w:type="dxa"/>
            <w:tcBorders>
              <w:bottom w:val="single" w:sz="4" w:space="0" w:color="auto"/>
            </w:tcBorders>
          </w:tcPr>
          <w:p w14:paraId="6BF7BA4F" w14:textId="77777777" w:rsidR="00C86737" w:rsidRPr="0064503C" w:rsidRDefault="00C86737" w:rsidP="0061547B"/>
        </w:tc>
      </w:tr>
      <w:tr w:rsidR="00C86737" w:rsidRPr="0064503C" w14:paraId="2D8CFC64" w14:textId="77777777" w:rsidTr="00453982">
        <w:tc>
          <w:tcPr>
            <w:tcW w:w="6928" w:type="dxa"/>
            <w:tcBorders>
              <w:bottom w:val="nil"/>
            </w:tcBorders>
          </w:tcPr>
          <w:p w14:paraId="1261DC87" w14:textId="77777777" w:rsidR="00C86737" w:rsidRPr="0064503C" w:rsidRDefault="00C86737" w:rsidP="0061547B">
            <w:pPr>
              <w:numPr>
                <w:ilvl w:val="0"/>
                <w:numId w:val="8"/>
              </w:numPr>
              <w:rPr>
                <w:bCs/>
                <w:iCs/>
              </w:rPr>
            </w:pPr>
            <w:r w:rsidRPr="0064503C">
              <w:rPr>
                <w:bCs/>
                <w:iCs/>
              </w:rPr>
              <w:t>Principais Legislações para o Exercício da Enfermagem.</w:t>
            </w:r>
          </w:p>
        </w:tc>
        <w:tc>
          <w:tcPr>
            <w:tcW w:w="1417" w:type="dxa"/>
            <w:tcBorders>
              <w:bottom w:val="nil"/>
            </w:tcBorders>
          </w:tcPr>
          <w:p w14:paraId="4F55E708" w14:textId="77777777" w:rsidR="00C86737" w:rsidRPr="0064503C" w:rsidRDefault="00C86737" w:rsidP="0061547B">
            <w:r w:rsidRPr="0064503C">
              <w:t>1</w:t>
            </w:r>
          </w:p>
        </w:tc>
      </w:tr>
      <w:tr w:rsidR="00C86737" w:rsidRPr="0064503C" w14:paraId="4E63B6E7" w14:textId="77777777" w:rsidTr="00453982">
        <w:tc>
          <w:tcPr>
            <w:tcW w:w="6928" w:type="dxa"/>
            <w:tcBorders>
              <w:top w:val="nil"/>
              <w:bottom w:val="nil"/>
            </w:tcBorders>
          </w:tcPr>
          <w:p w14:paraId="14BB640B" w14:textId="77777777" w:rsidR="00C86737" w:rsidRPr="0064503C" w:rsidRDefault="00C86737" w:rsidP="0061547B">
            <w:pPr>
              <w:numPr>
                <w:ilvl w:val="0"/>
                <w:numId w:val="8"/>
              </w:numPr>
              <w:rPr>
                <w:bCs/>
                <w:iCs/>
              </w:rPr>
            </w:pPr>
            <w:r w:rsidRPr="0064503C">
              <w:rPr>
                <w:bCs/>
                <w:iCs/>
              </w:rPr>
              <w:t>A ética no contexto do gerenciamento em Enfermagem</w:t>
            </w:r>
          </w:p>
        </w:tc>
        <w:tc>
          <w:tcPr>
            <w:tcW w:w="1417" w:type="dxa"/>
            <w:tcBorders>
              <w:top w:val="nil"/>
              <w:bottom w:val="nil"/>
            </w:tcBorders>
          </w:tcPr>
          <w:p w14:paraId="73F9BA0F" w14:textId="77777777" w:rsidR="00C86737" w:rsidRPr="0064503C" w:rsidRDefault="00C86737" w:rsidP="0061547B">
            <w:r w:rsidRPr="0064503C">
              <w:t>2</w:t>
            </w:r>
          </w:p>
        </w:tc>
      </w:tr>
      <w:tr w:rsidR="00C86737" w:rsidRPr="0064503C" w14:paraId="3DB0C742" w14:textId="77777777" w:rsidTr="00453982">
        <w:tc>
          <w:tcPr>
            <w:tcW w:w="6928" w:type="dxa"/>
            <w:tcBorders>
              <w:top w:val="nil"/>
              <w:bottom w:val="nil"/>
            </w:tcBorders>
          </w:tcPr>
          <w:p w14:paraId="626C93A8" w14:textId="77777777" w:rsidR="00C86737" w:rsidRPr="0064503C" w:rsidRDefault="00C86737" w:rsidP="0061547B">
            <w:pPr>
              <w:numPr>
                <w:ilvl w:val="0"/>
                <w:numId w:val="8"/>
              </w:numPr>
              <w:rPr>
                <w:bCs/>
                <w:iCs/>
              </w:rPr>
            </w:pPr>
            <w:r w:rsidRPr="0064503C">
              <w:rPr>
                <w:bCs/>
                <w:iCs/>
              </w:rPr>
              <w:lastRenderedPageBreak/>
              <w:t xml:space="preserve">Código de Ética dos Profissionais de Enfermagem. </w:t>
            </w:r>
          </w:p>
        </w:tc>
        <w:tc>
          <w:tcPr>
            <w:tcW w:w="1417" w:type="dxa"/>
            <w:tcBorders>
              <w:top w:val="nil"/>
              <w:bottom w:val="nil"/>
            </w:tcBorders>
          </w:tcPr>
          <w:p w14:paraId="7A6988C4" w14:textId="77777777" w:rsidR="00C86737" w:rsidRPr="0064503C" w:rsidRDefault="00C86737" w:rsidP="0061547B">
            <w:r w:rsidRPr="0064503C">
              <w:t>2</w:t>
            </w:r>
          </w:p>
        </w:tc>
      </w:tr>
      <w:tr w:rsidR="00C86737" w:rsidRPr="0064503C" w14:paraId="48D02A1E" w14:textId="77777777" w:rsidTr="00453982">
        <w:tc>
          <w:tcPr>
            <w:tcW w:w="6928" w:type="dxa"/>
            <w:tcBorders>
              <w:top w:val="nil"/>
              <w:bottom w:val="nil"/>
            </w:tcBorders>
          </w:tcPr>
          <w:p w14:paraId="41D8F2C9" w14:textId="77777777" w:rsidR="00C86737" w:rsidRPr="0064503C" w:rsidRDefault="00C86737" w:rsidP="0061547B">
            <w:pPr>
              <w:numPr>
                <w:ilvl w:val="0"/>
                <w:numId w:val="8"/>
              </w:numPr>
              <w:rPr>
                <w:bCs/>
                <w:iCs/>
              </w:rPr>
            </w:pPr>
            <w:r w:rsidRPr="0064503C">
              <w:rPr>
                <w:bCs/>
                <w:iCs/>
              </w:rPr>
              <w:t>Fundamentos para a tomada de decisões éticas.</w:t>
            </w:r>
          </w:p>
        </w:tc>
        <w:tc>
          <w:tcPr>
            <w:tcW w:w="1417" w:type="dxa"/>
            <w:tcBorders>
              <w:top w:val="nil"/>
              <w:bottom w:val="nil"/>
            </w:tcBorders>
          </w:tcPr>
          <w:p w14:paraId="3AE6F19F" w14:textId="77777777" w:rsidR="00C86737" w:rsidRPr="0064503C" w:rsidRDefault="00C86737" w:rsidP="0061547B">
            <w:r w:rsidRPr="0064503C">
              <w:t>3</w:t>
            </w:r>
          </w:p>
        </w:tc>
      </w:tr>
      <w:tr w:rsidR="00C86737" w:rsidRPr="0064503C" w14:paraId="1F5FC414" w14:textId="77777777" w:rsidTr="00453982">
        <w:tc>
          <w:tcPr>
            <w:tcW w:w="6928" w:type="dxa"/>
            <w:tcBorders>
              <w:top w:val="nil"/>
            </w:tcBorders>
          </w:tcPr>
          <w:p w14:paraId="74EC9411" w14:textId="77777777" w:rsidR="00C86737" w:rsidRPr="0064503C" w:rsidRDefault="00C86737" w:rsidP="0061547B">
            <w:pPr>
              <w:numPr>
                <w:ilvl w:val="0"/>
                <w:numId w:val="8"/>
              </w:numPr>
              <w:rPr>
                <w:bCs/>
                <w:iCs/>
              </w:rPr>
            </w:pPr>
            <w:r w:rsidRPr="0064503C">
              <w:rPr>
                <w:bCs/>
                <w:iCs/>
              </w:rPr>
              <w:t>Erros de Medicação – Definições e Estratégias de Prevenção</w:t>
            </w:r>
          </w:p>
        </w:tc>
        <w:tc>
          <w:tcPr>
            <w:tcW w:w="1417" w:type="dxa"/>
            <w:tcBorders>
              <w:top w:val="nil"/>
            </w:tcBorders>
          </w:tcPr>
          <w:p w14:paraId="32F941D8" w14:textId="77777777" w:rsidR="00C86737" w:rsidRPr="0064503C" w:rsidRDefault="00C86737" w:rsidP="0061547B">
            <w:r w:rsidRPr="0064503C">
              <w:t>2</w:t>
            </w:r>
          </w:p>
        </w:tc>
      </w:tr>
      <w:tr w:rsidR="00C86737" w:rsidRPr="0064503C" w14:paraId="5F3F0F81" w14:textId="77777777" w:rsidTr="00453982">
        <w:tc>
          <w:tcPr>
            <w:tcW w:w="6928" w:type="dxa"/>
            <w:tcBorders>
              <w:bottom w:val="single" w:sz="4" w:space="0" w:color="auto"/>
            </w:tcBorders>
          </w:tcPr>
          <w:p w14:paraId="37F1E71E" w14:textId="77777777" w:rsidR="00C86737" w:rsidRPr="0064503C" w:rsidRDefault="00C86737" w:rsidP="0061547B">
            <w:pPr>
              <w:numPr>
                <w:ilvl w:val="0"/>
                <w:numId w:val="15"/>
              </w:numPr>
              <w:rPr>
                <w:b/>
                <w:bCs/>
                <w:i/>
                <w:iCs/>
              </w:rPr>
            </w:pPr>
            <w:r w:rsidRPr="0064503C">
              <w:rPr>
                <w:b/>
                <w:bCs/>
                <w:i/>
                <w:iCs/>
              </w:rPr>
              <w:t xml:space="preserve">Assistência de Enfermagem e limites impostos pelas relações humanas. </w:t>
            </w:r>
          </w:p>
        </w:tc>
        <w:tc>
          <w:tcPr>
            <w:tcW w:w="1417" w:type="dxa"/>
            <w:tcBorders>
              <w:bottom w:val="single" w:sz="4" w:space="0" w:color="auto"/>
            </w:tcBorders>
          </w:tcPr>
          <w:p w14:paraId="563C380C" w14:textId="77777777" w:rsidR="00C86737" w:rsidRPr="0064503C" w:rsidRDefault="00C86737" w:rsidP="0061547B"/>
        </w:tc>
      </w:tr>
      <w:tr w:rsidR="00C86737" w:rsidRPr="0064503C" w14:paraId="4AE5696F" w14:textId="77777777" w:rsidTr="00453982">
        <w:tc>
          <w:tcPr>
            <w:tcW w:w="6928" w:type="dxa"/>
            <w:tcBorders>
              <w:bottom w:val="nil"/>
            </w:tcBorders>
          </w:tcPr>
          <w:p w14:paraId="1142BE54" w14:textId="77777777" w:rsidR="00C86737" w:rsidRPr="0064503C" w:rsidRDefault="00C86737" w:rsidP="0061547B">
            <w:pPr>
              <w:numPr>
                <w:ilvl w:val="0"/>
                <w:numId w:val="9"/>
              </w:numPr>
              <w:rPr>
                <w:bCs/>
                <w:iCs/>
              </w:rPr>
            </w:pPr>
            <w:r w:rsidRPr="0064503C">
              <w:rPr>
                <w:bCs/>
                <w:iCs/>
              </w:rPr>
              <w:t>Trabalho em equipe e processo grupal.</w:t>
            </w:r>
          </w:p>
        </w:tc>
        <w:tc>
          <w:tcPr>
            <w:tcW w:w="1417" w:type="dxa"/>
            <w:tcBorders>
              <w:bottom w:val="nil"/>
            </w:tcBorders>
          </w:tcPr>
          <w:p w14:paraId="488C56A9" w14:textId="77777777" w:rsidR="00C86737" w:rsidRPr="0064503C" w:rsidRDefault="00C86737" w:rsidP="0061547B">
            <w:r w:rsidRPr="0064503C">
              <w:t>2</w:t>
            </w:r>
          </w:p>
        </w:tc>
      </w:tr>
      <w:tr w:rsidR="00C86737" w:rsidRPr="0064503C" w14:paraId="6BBBAEE7" w14:textId="77777777" w:rsidTr="00453982">
        <w:tc>
          <w:tcPr>
            <w:tcW w:w="6928" w:type="dxa"/>
            <w:tcBorders>
              <w:top w:val="nil"/>
              <w:bottom w:val="nil"/>
            </w:tcBorders>
          </w:tcPr>
          <w:p w14:paraId="5E0AB192" w14:textId="77777777" w:rsidR="00C86737" w:rsidRPr="0064503C" w:rsidRDefault="00C86737" w:rsidP="0061547B">
            <w:pPr>
              <w:numPr>
                <w:ilvl w:val="0"/>
                <w:numId w:val="9"/>
              </w:numPr>
              <w:rPr>
                <w:bCs/>
                <w:iCs/>
              </w:rPr>
            </w:pPr>
            <w:r w:rsidRPr="0064503C">
              <w:rPr>
                <w:bCs/>
                <w:iCs/>
              </w:rPr>
              <w:t>Gerenciamento de conflitos e negociação.</w:t>
            </w:r>
          </w:p>
        </w:tc>
        <w:tc>
          <w:tcPr>
            <w:tcW w:w="1417" w:type="dxa"/>
            <w:tcBorders>
              <w:top w:val="nil"/>
              <w:bottom w:val="nil"/>
            </w:tcBorders>
          </w:tcPr>
          <w:p w14:paraId="5B4B1D9B" w14:textId="77777777" w:rsidR="00C86737" w:rsidRPr="0064503C" w:rsidRDefault="00C86737" w:rsidP="0061547B">
            <w:r w:rsidRPr="0064503C">
              <w:t>4</w:t>
            </w:r>
          </w:p>
        </w:tc>
      </w:tr>
      <w:tr w:rsidR="00C86737" w:rsidRPr="0064503C" w14:paraId="5F981D44" w14:textId="77777777" w:rsidTr="00453982">
        <w:tc>
          <w:tcPr>
            <w:tcW w:w="6928" w:type="dxa"/>
            <w:tcBorders>
              <w:top w:val="nil"/>
            </w:tcBorders>
          </w:tcPr>
          <w:p w14:paraId="1A31CDD4" w14:textId="77777777" w:rsidR="00C86737" w:rsidRPr="0064503C" w:rsidRDefault="00C86737" w:rsidP="0061547B">
            <w:pPr>
              <w:numPr>
                <w:ilvl w:val="0"/>
                <w:numId w:val="9"/>
              </w:numPr>
              <w:rPr>
                <w:bCs/>
                <w:iCs/>
              </w:rPr>
            </w:pPr>
            <w:r w:rsidRPr="0064503C">
              <w:rPr>
                <w:bCs/>
                <w:iCs/>
              </w:rPr>
              <w:t>A competência Comunicação.</w:t>
            </w:r>
          </w:p>
        </w:tc>
        <w:tc>
          <w:tcPr>
            <w:tcW w:w="1417" w:type="dxa"/>
            <w:tcBorders>
              <w:top w:val="nil"/>
            </w:tcBorders>
          </w:tcPr>
          <w:p w14:paraId="03B205E0" w14:textId="77777777" w:rsidR="00C86737" w:rsidRPr="0064503C" w:rsidRDefault="00C86737" w:rsidP="0061547B">
            <w:r w:rsidRPr="0064503C">
              <w:t>2</w:t>
            </w:r>
          </w:p>
        </w:tc>
      </w:tr>
      <w:tr w:rsidR="00C86737" w:rsidRPr="0064503C" w14:paraId="0668FCF0" w14:textId="77777777" w:rsidTr="00453982">
        <w:tc>
          <w:tcPr>
            <w:tcW w:w="6928" w:type="dxa"/>
            <w:tcBorders>
              <w:bottom w:val="single" w:sz="4" w:space="0" w:color="auto"/>
            </w:tcBorders>
          </w:tcPr>
          <w:p w14:paraId="69A7B110" w14:textId="77777777" w:rsidR="00C86737" w:rsidRPr="0064503C" w:rsidRDefault="00C86737" w:rsidP="0061547B">
            <w:pPr>
              <w:numPr>
                <w:ilvl w:val="0"/>
                <w:numId w:val="15"/>
              </w:numPr>
              <w:rPr>
                <w:b/>
                <w:bCs/>
                <w:i/>
                <w:iCs/>
              </w:rPr>
            </w:pPr>
            <w:r w:rsidRPr="0064503C">
              <w:rPr>
                <w:b/>
                <w:bCs/>
                <w:i/>
                <w:iCs/>
              </w:rPr>
              <w:t>Instrumentos e critérios de atuação do Enfermeiro como líder da assistência de Enfermagem: Modelos de processos</w:t>
            </w:r>
          </w:p>
        </w:tc>
        <w:tc>
          <w:tcPr>
            <w:tcW w:w="1417" w:type="dxa"/>
            <w:tcBorders>
              <w:bottom w:val="single" w:sz="4" w:space="0" w:color="auto"/>
            </w:tcBorders>
          </w:tcPr>
          <w:p w14:paraId="61409A36" w14:textId="77777777" w:rsidR="00C86737" w:rsidRPr="0064503C" w:rsidRDefault="00C86737" w:rsidP="0061547B"/>
        </w:tc>
      </w:tr>
      <w:tr w:rsidR="00C86737" w:rsidRPr="0064503C" w14:paraId="3EB699D4" w14:textId="77777777" w:rsidTr="00453982">
        <w:tc>
          <w:tcPr>
            <w:tcW w:w="6928" w:type="dxa"/>
            <w:tcBorders>
              <w:bottom w:val="nil"/>
            </w:tcBorders>
          </w:tcPr>
          <w:p w14:paraId="04BC2535" w14:textId="77777777" w:rsidR="00C86737" w:rsidRPr="0064503C" w:rsidRDefault="00C86737" w:rsidP="0061547B">
            <w:pPr>
              <w:numPr>
                <w:ilvl w:val="0"/>
                <w:numId w:val="10"/>
              </w:numPr>
              <w:rPr>
                <w:bCs/>
                <w:iCs/>
              </w:rPr>
            </w:pPr>
            <w:r w:rsidRPr="0064503C">
              <w:rPr>
                <w:bCs/>
                <w:iCs/>
              </w:rPr>
              <w:t>Gestão Integrada de processos. Gestão de processos e recursos na Enfermagem.</w:t>
            </w:r>
          </w:p>
        </w:tc>
        <w:tc>
          <w:tcPr>
            <w:tcW w:w="1417" w:type="dxa"/>
            <w:tcBorders>
              <w:bottom w:val="nil"/>
            </w:tcBorders>
          </w:tcPr>
          <w:p w14:paraId="40EC2790" w14:textId="77777777" w:rsidR="00C86737" w:rsidRPr="0064503C" w:rsidRDefault="00C86737" w:rsidP="0061547B">
            <w:r w:rsidRPr="0064503C">
              <w:t>2</w:t>
            </w:r>
          </w:p>
        </w:tc>
      </w:tr>
      <w:tr w:rsidR="00C86737" w:rsidRPr="0064503C" w14:paraId="64388356" w14:textId="77777777" w:rsidTr="00453982">
        <w:tc>
          <w:tcPr>
            <w:tcW w:w="6928" w:type="dxa"/>
            <w:tcBorders>
              <w:top w:val="nil"/>
              <w:bottom w:val="nil"/>
            </w:tcBorders>
          </w:tcPr>
          <w:p w14:paraId="7E381DAC" w14:textId="77777777" w:rsidR="00C86737" w:rsidRPr="0064503C" w:rsidRDefault="00C86737" w:rsidP="0061547B">
            <w:pPr>
              <w:numPr>
                <w:ilvl w:val="0"/>
                <w:numId w:val="10"/>
              </w:numPr>
              <w:rPr>
                <w:bCs/>
                <w:iCs/>
              </w:rPr>
            </w:pPr>
            <w:r w:rsidRPr="0064503C">
              <w:rPr>
                <w:bCs/>
                <w:iCs/>
              </w:rPr>
              <w:t>O Enfermeiro no gerenciamento de recursos físicos como processo de suporte à assistência. Resolução – RDC nº 50, de 21 de fevereiro de 2002: Dispõe sobre o Regulamento Técnico para planejamento, programação, elaboração e avaliação de projetos físicos de estabelecimentos assistenciais de saúde.</w:t>
            </w:r>
          </w:p>
        </w:tc>
        <w:tc>
          <w:tcPr>
            <w:tcW w:w="1417" w:type="dxa"/>
            <w:tcBorders>
              <w:top w:val="nil"/>
              <w:bottom w:val="nil"/>
            </w:tcBorders>
          </w:tcPr>
          <w:p w14:paraId="49D75083" w14:textId="77777777" w:rsidR="00C86737" w:rsidRPr="0064503C" w:rsidRDefault="00C86737" w:rsidP="0061547B">
            <w:r w:rsidRPr="0064503C">
              <w:t>4</w:t>
            </w:r>
          </w:p>
        </w:tc>
      </w:tr>
      <w:tr w:rsidR="00C86737" w:rsidRPr="0064503C" w14:paraId="27AE0EDA" w14:textId="77777777" w:rsidTr="00453982">
        <w:tc>
          <w:tcPr>
            <w:tcW w:w="6928" w:type="dxa"/>
            <w:tcBorders>
              <w:top w:val="nil"/>
              <w:bottom w:val="nil"/>
            </w:tcBorders>
          </w:tcPr>
          <w:p w14:paraId="67135A99" w14:textId="77777777" w:rsidR="00C86737" w:rsidRPr="0064503C" w:rsidRDefault="00C86737" w:rsidP="0061547B">
            <w:pPr>
              <w:numPr>
                <w:ilvl w:val="0"/>
                <w:numId w:val="10"/>
              </w:numPr>
              <w:rPr>
                <w:bCs/>
                <w:iCs/>
              </w:rPr>
            </w:pPr>
            <w:r w:rsidRPr="0064503C">
              <w:rPr>
                <w:bCs/>
                <w:iCs/>
              </w:rPr>
              <w:t>O Enfermeiro no gerenciamento de recursos materiais como processo de suporte à assistência.</w:t>
            </w:r>
          </w:p>
        </w:tc>
        <w:tc>
          <w:tcPr>
            <w:tcW w:w="1417" w:type="dxa"/>
            <w:tcBorders>
              <w:top w:val="nil"/>
              <w:bottom w:val="nil"/>
            </w:tcBorders>
          </w:tcPr>
          <w:p w14:paraId="6C87900C" w14:textId="77777777" w:rsidR="00C86737" w:rsidRPr="0064503C" w:rsidRDefault="00C86737" w:rsidP="0061547B">
            <w:r w:rsidRPr="0064503C">
              <w:t>4</w:t>
            </w:r>
          </w:p>
        </w:tc>
      </w:tr>
      <w:tr w:rsidR="00C86737" w:rsidRPr="0064503C" w14:paraId="1E03760B" w14:textId="77777777" w:rsidTr="00453982">
        <w:tc>
          <w:tcPr>
            <w:tcW w:w="6928" w:type="dxa"/>
            <w:tcBorders>
              <w:top w:val="nil"/>
            </w:tcBorders>
          </w:tcPr>
          <w:p w14:paraId="5B7C89A6" w14:textId="77777777" w:rsidR="00C86737" w:rsidRPr="0064503C" w:rsidRDefault="00C86737" w:rsidP="0061547B">
            <w:pPr>
              <w:numPr>
                <w:ilvl w:val="0"/>
                <w:numId w:val="10"/>
              </w:numPr>
              <w:rPr>
                <w:bCs/>
                <w:iCs/>
              </w:rPr>
            </w:pPr>
            <w:r w:rsidRPr="0064503C">
              <w:rPr>
                <w:bCs/>
                <w:iCs/>
              </w:rPr>
              <w:t>Validação dos critérios de processo para avaliação do serviço de enfermagem hospitalar.</w:t>
            </w:r>
          </w:p>
          <w:p w14:paraId="53B997F2" w14:textId="77777777" w:rsidR="00C86737" w:rsidRPr="0064503C" w:rsidRDefault="00C86737" w:rsidP="0061547B">
            <w:pPr>
              <w:numPr>
                <w:ilvl w:val="0"/>
                <w:numId w:val="10"/>
              </w:numPr>
              <w:rPr>
                <w:bCs/>
                <w:iCs/>
              </w:rPr>
            </w:pPr>
            <w:r w:rsidRPr="0064503C">
              <w:rPr>
                <w:bCs/>
                <w:iCs/>
              </w:rPr>
              <w:t>Hotelaria Hospitalar</w:t>
            </w:r>
          </w:p>
        </w:tc>
        <w:tc>
          <w:tcPr>
            <w:tcW w:w="1417" w:type="dxa"/>
            <w:tcBorders>
              <w:top w:val="nil"/>
            </w:tcBorders>
          </w:tcPr>
          <w:p w14:paraId="1206F54F" w14:textId="77777777" w:rsidR="00C86737" w:rsidRPr="0064503C" w:rsidRDefault="00C86737" w:rsidP="0061547B">
            <w:r w:rsidRPr="0064503C">
              <w:t>2</w:t>
            </w:r>
          </w:p>
          <w:p w14:paraId="2FFD9BBC" w14:textId="77777777" w:rsidR="00C86737" w:rsidRPr="0064503C" w:rsidRDefault="00C86737" w:rsidP="0061547B"/>
          <w:p w14:paraId="2F4C5271" w14:textId="77777777" w:rsidR="00C86737" w:rsidRPr="0064503C" w:rsidRDefault="00C86737" w:rsidP="0061547B">
            <w:r w:rsidRPr="0064503C">
              <w:t>4</w:t>
            </w:r>
          </w:p>
        </w:tc>
      </w:tr>
    </w:tbl>
    <w:p w14:paraId="05D4584B" w14:textId="77777777" w:rsidR="00C86737" w:rsidRDefault="00C86737" w:rsidP="0061547B"/>
    <w:tbl>
      <w:tblPr>
        <w:tblStyle w:val="Tabelacomgrade"/>
        <w:tblW w:w="8345" w:type="dxa"/>
        <w:tblLook w:val="04A0" w:firstRow="1" w:lastRow="0" w:firstColumn="1" w:lastColumn="0" w:noHBand="0" w:noVBand="1"/>
      </w:tblPr>
      <w:tblGrid>
        <w:gridCol w:w="6928"/>
        <w:gridCol w:w="1417"/>
      </w:tblGrid>
      <w:tr w:rsidR="00C86737" w:rsidRPr="0064503C" w14:paraId="47F511C6" w14:textId="77777777" w:rsidTr="00453982">
        <w:tc>
          <w:tcPr>
            <w:tcW w:w="6928" w:type="dxa"/>
            <w:tcBorders>
              <w:bottom w:val="single" w:sz="4" w:space="0" w:color="auto"/>
            </w:tcBorders>
          </w:tcPr>
          <w:p w14:paraId="3E4BF5FC" w14:textId="77777777" w:rsidR="00C86737" w:rsidRPr="0064503C" w:rsidRDefault="00C86737" w:rsidP="0061547B">
            <w:pPr>
              <w:numPr>
                <w:ilvl w:val="0"/>
                <w:numId w:val="15"/>
              </w:numPr>
              <w:rPr>
                <w:b/>
                <w:bCs/>
                <w:i/>
                <w:iCs/>
              </w:rPr>
            </w:pPr>
            <w:r w:rsidRPr="0064503C">
              <w:rPr>
                <w:b/>
                <w:bCs/>
                <w:i/>
                <w:iCs/>
              </w:rPr>
              <w:t>Dimensionamento de pessoal da Enfermagem</w:t>
            </w:r>
          </w:p>
        </w:tc>
        <w:tc>
          <w:tcPr>
            <w:tcW w:w="1417" w:type="dxa"/>
            <w:tcBorders>
              <w:bottom w:val="single" w:sz="4" w:space="0" w:color="auto"/>
            </w:tcBorders>
          </w:tcPr>
          <w:p w14:paraId="03289BFE" w14:textId="77777777" w:rsidR="00C86737" w:rsidRPr="0064503C" w:rsidRDefault="00C86737" w:rsidP="0061547B"/>
        </w:tc>
      </w:tr>
      <w:tr w:rsidR="00C86737" w:rsidRPr="0064503C" w14:paraId="016EFF04" w14:textId="77777777" w:rsidTr="00453982">
        <w:tc>
          <w:tcPr>
            <w:tcW w:w="6928" w:type="dxa"/>
            <w:tcBorders>
              <w:bottom w:val="nil"/>
            </w:tcBorders>
          </w:tcPr>
          <w:p w14:paraId="1FB7C31C" w14:textId="77777777" w:rsidR="00C86737" w:rsidRPr="0064503C" w:rsidRDefault="00C86737" w:rsidP="0061547B">
            <w:pPr>
              <w:numPr>
                <w:ilvl w:val="0"/>
                <w:numId w:val="11"/>
              </w:numPr>
              <w:rPr>
                <w:bCs/>
                <w:iCs/>
              </w:rPr>
            </w:pPr>
            <w:r w:rsidRPr="0064503C">
              <w:rPr>
                <w:bCs/>
                <w:iCs/>
              </w:rPr>
              <w:t>RESOLUÇÃO COFEN Nº 293/2004: Dimensionamento do quadro de profissionais da enfermagem.</w:t>
            </w:r>
          </w:p>
        </w:tc>
        <w:tc>
          <w:tcPr>
            <w:tcW w:w="1417" w:type="dxa"/>
            <w:tcBorders>
              <w:bottom w:val="nil"/>
            </w:tcBorders>
          </w:tcPr>
          <w:p w14:paraId="67C4BC0C" w14:textId="77777777" w:rsidR="00C86737" w:rsidRPr="0064503C" w:rsidRDefault="00C86737" w:rsidP="0061547B">
            <w:r w:rsidRPr="0064503C">
              <w:t>4</w:t>
            </w:r>
          </w:p>
        </w:tc>
      </w:tr>
      <w:tr w:rsidR="00C86737" w:rsidRPr="0064503C" w14:paraId="42926CC5" w14:textId="77777777" w:rsidTr="00453982">
        <w:tc>
          <w:tcPr>
            <w:tcW w:w="6928" w:type="dxa"/>
            <w:tcBorders>
              <w:top w:val="nil"/>
              <w:bottom w:val="nil"/>
            </w:tcBorders>
          </w:tcPr>
          <w:p w14:paraId="1A39EA16" w14:textId="77777777" w:rsidR="00C86737" w:rsidRPr="0064503C" w:rsidRDefault="00C86737" w:rsidP="0061547B">
            <w:pPr>
              <w:numPr>
                <w:ilvl w:val="0"/>
                <w:numId w:val="11"/>
              </w:numPr>
              <w:rPr>
                <w:bCs/>
                <w:iCs/>
              </w:rPr>
            </w:pPr>
            <w:r w:rsidRPr="0064503C">
              <w:rPr>
                <w:bCs/>
                <w:iCs/>
              </w:rPr>
              <w:t>Orientação para apresentação do cálculo de dimensionamento de pessoal de enfermagem ao Conselho Regional de Enfermagem.</w:t>
            </w:r>
          </w:p>
        </w:tc>
        <w:tc>
          <w:tcPr>
            <w:tcW w:w="1417" w:type="dxa"/>
            <w:tcBorders>
              <w:top w:val="nil"/>
              <w:bottom w:val="nil"/>
            </w:tcBorders>
          </w:tcPr>
          <w:p w14:paraId="3AD61939" w14:textId="77777777" w:rsidR="00C86737" w:rsidRPr="0064503C" w:rsidRDefault="00C86737" w:rsidP="0061547B">
            <w:r w:rsidRPr="0064503C">
              <w:t>2</w:t>
            </w:r>
          </w:p>
        </w:tc>
      </w:tr>
      <w:tr w:rsidR="00C86737" w:rsidRPr="0064503C" w14:paraId="1532C5B6" w14:textId="77777777" w:rsidTr="00453982">
        <w:tc>
          <w:tcPr>
            <w:tcW w:w="6928" w:type="dxa"/>
            <w:tcBorders>
              <w:top w:val="nil"/>
              <w:bottom w:val="nil"/>
            </w:tcBorders>
          </w:tcPr>
          <w:p w14:paraId="0663A79F" w14:textId="77777777" w:rsidR="00C86737" w:rsidRPr="0064503C" w:rsidRDefault="00C86737" w:rsidP="0061547B">
            <w:pPr>
              <w:numPr>
                <w:ilvl w:val="0"/>
                <w:numId w:val="11"/>
              </w:numPr>
              <w:rPr>
                <w:bCs/>
                <w:iCs/>
              </w:rPr>
            </w:pPr>
            <w:r w:rsidRPr="0064503C">
              <w:rPr>
                <w:bCs/>
                <w:iCs/>
              </w:rPr>
              <w:t xml:space="preserve">Dimensionamento e os aspectos quantitativos e qualitativos relacionados aos profissionais de enfermagem. </w:t>
            </w:r>
          </w:p>
        </w:tc>
        <w:tc>
          <w:tcPr>
            <w:tcW w:w="1417" w:type="dxa"/>
            <w:tcBorders>
              <w:top w:val="nil"/>
              <w:bottom w:val="nil"/>
            </w:tcBorders>
          </w:tcPr>
          <w:p w14:paraId="38224160" w14:textId="77777777" w:rsidR="00C86737" w:rsidRPr="0064503C" w:rsidRDefault="00C86737" w:rsidP="0061547B">
            <w:r w:rsidRPr="0064503C">
              <w:t>2</w:t>
            </w:r>
          </w:p>
        </w:tc>
      </w:tr>
      <w:tr w:rsidR="00C86737" w:rsidRPr="0064503C" w14:paraId="0F7FCE0A" w14:textId="77777777" w:rsidTr="00453982">
        <w:tc>
          <w:tcPr>
            <w:tcW w:w="6928" w:type="dxa"/>
            <w:tcBorders>
              <w:top w:val="nil"/>
              <w:bottom w:val="single" w:sz="4" w:space="0" w:color="auto"/>
            </w:tcBorders>
          </w:tcPr>
          <w:p w14:paraId="57D795AE" w14:textId="77777777" w:rsidR="00C86737" w:rsidRPr="0064503C" w:rsidRDefault="00C86737" w:rsidP="0061547B">
            <w:pPr>
              <w:numPr>
                <w:ilvl w:val="0"/>
                <w:numId w:val="11"/>
              </w:numPr>
              <w:rPr>
                <w:bCs/>
                <w:iCs/>
              </w:rPr>
            </w:pPr>
            <w:r w:rsidRPr="0064503C">
              <w:rPr>
                <w:bCs/>
                <w:iCs/>
              </w:rPr>
              <w:t>Escala diária e escala mensal de trabalho.</w:t>
            </w:r>
          </w:p>
        </w:tc>
        <w:tc>
          <w:tcPr>
            <w:tcW w:w="1417" w:type="dxa"/>
            <w:tcBorders>
              <w:top w:val="nil"/>
              <w:bottom w:val="single" w:sz="4" w:space="0" w:color="auto"/>
            </w:tcBorders>
          </w:tcPr>
          <w:p w14:paraId="049627C1" w14:textId="77777777" w:rsidR="00C86737" w:rsidRPr="0064503C" w:rsidRDefault="00C86737" w:rsidP="0061547B">
            <w:r w:rsidRPr="0064503C">
              <w:t>2</w:t>
            </w:r>
          </w:p>
        </w:tc>
      </w:tr>
      <w:tr w:rsidR="00C86737" w:rsidRPr="0064503C" w14:paraId="201D91E1" w14:textId="77777777" w:rsidTr="00453982">
        <w:tc>
          <w:tcPr>
            <w:tcW w:w="6928" w:type="dxa"/>
            <w:tcBorders>
              <w:top w:val="single" w:sz="4" w:space="0" w:color="auto"/>
              <w:bottom w:val="single" w:sz="4" w:space="0" w:color="auto"/>
            </w:tcBorders>
          </w:tcPr>
          <w:p w14:paraId="35100E94" w14:textId="77777777" w:rsidR="00C86737" w:rsidRPr="0064503C" w:rsidRDefault="00C86737" w:rsidP="0061547B">
            <w:pPr>
              <w:numPr>
                <w:ilvl w:val="0"/>
                <w:numId w:val="15"/>
              </w:numPr>
              <w:rPr>
                <w:b/>
                <w:bCs/>
                <w:i/>
                <w:iCs/>
              </w:rPr>
            </w:pPr>
            <w:r w:rsidRPr="0064503C">
              <w:rPr>
                <w:b/>
                <w:bCs/>
                <w:i/>
                <w:iCs/>
              </w:rPr>
              <w:t xml:space="preserve">Gestão da qualidade de serviços e assistência (certificações: ONA, Joint </w:t>
            </w:r>
            <w:proofErr w:type="spellStart"/>
            <w:r w:rsidRPr="0064503C">
              <w:rPr>
                <w:b/>
                <w:bCs/>
                <w:i/>
                <w:iCs/>
              </w:rPr>
              <w:t>Commission</w:t>
            </w:r>
            <w:proofErr w:type="spellEnd"/>
            <w:r w:rsidRPr="0064503C">
              <w:rPr>
                <w:b/>
                <w:bCs/>
                <w:i/>
                <w:iCs/>
              </w:rPr>
              <w:t xml:space="preserve">, ISO) </w:t>
            </w:r>
          </w:p>
        </w:tc>
        <w:tc>
          <w:tcPr>
            <w:tcW w:w="1417" w:type="dxa"/>
            <w:tcBorders>
              <w:top w:val="single" w:sz="4" w:space="0" w:color="auto"/>
              <w:bottom w:val="single" w:sz="4" w:space="0" w:color="auto"/>
            </w:tcBorders>
          </w:tcPr>
          <w:p w14:paraId="440C1F67" w14:textId="77777777" w:rsidR="00C86737" w:rsidRPr="0064503C" w:rsidRDefault="00C86737" w:rsidP="0061547B"/>
        </w:tc>
      </w:tr>
      <w:tr w:rsidR="00C86737" w:rsidRPr="0064503C" w14:paraId="36160819" w14:textId="77777777" w:rsidTr="00453982">
        <w:tc>
          <w:tcPr>
            <w:tcW w:w="6928" w:type="dxa"/>
            <w:tcBorders>
              <w:top w:val="single" w:sz="4" w:space="0" w:color="auto"/>
              <w:bottom w:val="nil"/>
            </w:tcBorders>
          </w:tcPr>
          <w:p w14:paraId="297227F3" w14:textId="77777777" w:rsidR="00C86737" w:rsidRPr="0064503C" w:rsidRDefault="00C86737" w:rsidP="0061547B">
            <w:pPr>
              <w:numPr>
                <w:ilvl w:val="0"/>
                <w:numId w:val="12"/>
              </w:numPr>
              <w:rPr>
                <w:bCs/>
                <w:iCs/>
              </w:rPr>
            </w:pPr>
            <w:r w:rsidRPr="0064503C">
              <w:rPr>
                <w:bCs/>
                <w:iCs/>
              </w:rPr>
              <w:t>Os pilares da Qualidade: Eficácia, Efetividade, Eficiência, Otimização, Aceitabilidade, Legitimidade e Equidade.</w:t>
            </w:r>
          </w:p>
        </w:tc>
        <w:tc>
          <w:tcPr>
            <w:tcW w:w="1417" w:type="dxa"/>
            <w:tcBorders>
              <w:top w:val="single" w:sz="4" w:space="0" w:color="auto"/>
              <w:bottom w:val="nil"/>
            </w:tcBorders>
          </w:tcPr>
          <w:p w14:paraId="1B736C7F" w14:textId="77777777" w:rsidR="00C86737" w:rsidRPr="0064503C" w:rsidRDefault="00C86737" w:rsidP="0061547B">
            <w:r w:rsidRPr="0064503C">
              <w:t>2</w:t>
            </w:r>
          </w:p>
        </w:tc>
      </w:tr>
      <w:tr w:rsidR="00C86737" w:rsidRPr="0064503C" w14:paraId="5609A646" w14:textId="77777777" w:rsidTr="00453982">
        <w:tc>
          <w:tcPr>
            <w:tcW w:w="6928" w:type="dxa"/>
            <w:tcBorders>
              <w:top w:val="nil"/>
              <w:bottom w:val="nil"/>
            </w:tcBorders>
          </w:tcPr>
          <w:p w14:paraId="06417742" w14:textId="77777777" w:rsidR="00C86737" w:rsidRPr="0064503C" w:rsidRDefault="00C86737" w:rsidP="0061547B">
            <w:pPr>
              <w:numPr>
                <w:ilvl w:val="0"/>
                <w:numId w:val="12"/>
              </w:numPr>
              <w:rPr>
                <w:bCs/>
                <w:iCs/>
              </w:rPr>
            </w:pPr>
            <w:r w:rsidRPr="0064503C">
              <w:rPr>
                <w:bCs/>
                <w:iCs/>
              </w:rPr>
              <w:t>As dimensões da avaliação da assistência: estrutura, processo e resultado.</w:t>
            </w:r>
          </w:p>
        </w:tc>
        <w:tc>
          <w:tcPr>
            <w:tcW w:w="1417" w:type="dxa"/>
            <w:tcBorders>
              <w:top w:val="nil"/>
              <w:bottom w:val="nil"/>
            </w:tcBorders>
          </w:tcPr>
          <w:p w14:paraId="1888E018" w14:textId="77777777" w:rsidR="00C86737" w:rsidRPr="0064503C" w:rsidRDefault="00C86737" w:rsidP="0061547B">
            <w:r w:rsidRPr="0064503C">
              <w:t>2</w:t>
            </w:r>
          </w:p>
        </w:tc>
      </w:tr>
      <w:tr w:rsidR="00C86737" w:rsidRPr="0064503C" w14:paraId="538DE88F" w14:textId="77777777" w:rsidTr="00453982">
        <w:tc>
          <w:tcPr>
            <w:tcW w:w="6928" w:type="dxa"/>
            <w:tcBorders>
              <w:top w:val="nil"/>
              <w:bottom w:val="nil"/>
            </w:tcBorders>
          </w:tcPr>
          <w:p w14:paraId="4B3CB60D" w14:textId="77777777" w:rsidR="00C86737" w:rsidRPr="0064503C" w:rsidRDefault="00C86737" w:rsidP="0061547B">
            <w:pPr>
              <w:numPr>
                <w:ilvl w:val="0"/>
                <w:numId w:val="12"/>
              </w:numPr>
              <w:rPr>
                <w:bCs/>
                <w:iCs/>
              </w:rPr>
            </w:pPr>
            <w:r w:rsidRPr="0064503C">
              <w:rPr>
                <w:bCs/>
                <w:iCs/>
              </w:rPr>
              <w:t>Ferramentas de Gestão da Qualidade.</w:t>
            </w:r>
          </w:p>
        </w:tc>
        <w:tc>
          <w:tcPr>
            <w:tcW w:w="1417" w:type="dxa"/>
            <w:tcBorders>
              <w:top w:val="nil"/>
              <w:bottom w:val="nil"/>
            </w:tcBorders>
          </w:tcPr>
          <w:p w14:paraId="7320FCC4" w14:textId="77777777" w:rsidR="00C86737" w:rsidRPr="0064503C" w:rsidRDefault="00C86737" w:rsidP="0061547B">
            <w:r w:rsidRPr="0064503C">
              <w:t>8</w:t>
            </w:r>
          </w:p>
        </w:tc>
      </w:tr>
      <w:tr w:rsidR="00C86737" w:rsidRPr="0064503C" w14:paraId="2F8696D1" w14:textId="77777777" w:rsidTr="00453982">
        <w:tc>
          <w:tcPr>
            <w:tcW w:w="6928" w:type="dxa"/>
            <w:tcBorders>
              <w:top w:val="nil"/>
              <w:bottom w:val="nil"/>
            </w:tcBorders>
          </w:tcPr>
          <w:p w14:paraId="061F8B72" w14:textId="77777777" w:rsidR="00C86737" w:rsidRPr="0064503C" w:rsidRDefault="00C86737" w:rsidP="0061547B">
            <w:pPr>
              <w:numPr>
                <w:ilvl w:val="0"/>
                <w:numId w:val="12"/>
              </w:numPr>
              <w:rPr>
                <w:bCs/>
                <w:iCs/>
              </w:rPr>
            </w:pPr>
            <w:r w:rsidRPr="0064503C">
              <w:rPr>
                <w:bCs/>
                <w:iCs/>
              </w:rPr>
              <w:t>Manuais de Gestão da Qualidade.</w:t>
            </w:r>
          </w:p>
        </w:tc>
        <w:tc>
          <w:tcPr>
            <w:tcW w:w="1417" w:type="dxa"/>
            <w:tcBorders>
              <w:top w:val="nil"/>
              <w:bottom w:val="nil"/>
            </w:tcBorders>
          </w:tcPr>
          <w:p w14:paraId="0335518F" w14:textId="77777777" w:rsidR="00C86737" w:rsidRPr="0064503C" w:rsidRDefault="00C86737" w:rsidP="0061547B">
            <w:r w:rsidRPr="0064503C">
              <w:t>4</w:t>
            </w:r>
          </w:p>
        </w:tc>
      </w:tr>
      <w:tr w:rsidR="00C86737" w:rsidRPr="0064503C" w14:paraId="57BFBABC" w14:textId="77777777" w:rsidTr="00453982">
        <w:tc>
          <w:tcPr>
            <w:tcW w:w="6928" w:type="dxa"/>
            <w:tcBorders>
              <w:top w:val="nil"/>
            </w:tcBorders>
          </w:tcPr>
          <w:p w14:paraId="5954AEC9" w14:textId="77777777" w:rsidR="00C86737" w:rsidRPr="0064503C" w:rsidRDefault="00C86737" w:rsidP="0061547B">
            <w:pPr>
              <w:numPr>
                <w:ilvl w:val="0"/>
                <w:numId w:val="12"/>
              </w:numPr>
              <w:rPr>
                <w:bCs/>
                <w:iCs/>
              </w:rPr>
            </w:pPr>
            <w:r w:rsidRPr="0064503C">
              <w:rPr>
                <w:bCs/>
                <w:iCs/>
              </w:rPr>
              <w:t>Certificações e Acreditações em saúde.</w:t>
            </w:r>
          </w:p>
        </w:tc>
        <w:tc>
          <w:tcPr>
            <w:tcW w:w="1417" w:type="dxa"/>
            <w:tcBorders>
              <w:top w:val="nil"/>
            </w:tcBorders>
          </w:tcPr>
          <w:p w14:paraId="20C24437" w14:textId="77777777" w:rsidR="00C86737" w:rsidRPr="0064503C" w:rsidRDefault="00C86737" w:rsidP="0061547B">
            <w:r w:rsidRPr="0064503C">
              <w:t>4</w:t>
            </w:r>
          </w:p>
        </w:tc>
      </w:tr>
      <w:tr w:rsidR="00C86737" w:rsidRPr="0064503C" w14:paraId="4A46D88C" w14:textId="77777777" w:rsidTr="00453982">
        <w:tc>
          <w:tcPr>
            <w:tcW w:w="6928" w:type="dxa"/>
            <w:tcBorders>
              <w:bottom w:val="single" w:sz="4" w:space="0" w:color="auto"/>
            </w:tcBorders>
          </w:tcPr>
          <w:p w14:paraId="716BA672" w14:textId="77777777" w:rsidR="00C86737" w:rsidRPr="0064503C" w:rsidRDefault="00C86737" w:rsidP="0061547B">
            <w:pPr>
              <w:numPr>
                <w:ilvl w:val="0"/>
                <w:numId w:val="15"/>
              </w:numPr>
              <w:rPr>
                <w:b/>
                <w:bCs/>
                <w:i/>
                <w:iCs/>
              </w:rPr>
            </w:pPr>
            <w:r w:rsidRPr="0064503C">
              <w:rPr>
                <w:b/>
                <w:bCs/>
                <w:i/>
                <w:iCs/>
              </w:rPr>
              <w:lastRenderedPageBreak/>
              <w:t>Modelos da gestão contemporânea.</w:t>
            </w:r>
          </w:p>
        </w:tc>
        <w:tc>
          <w:tcPr>
            <w:tcW w:w="1417" w:type="dxa"/>
            <w:tcBorders>
              <w:bottom w:val="single" w:sz="4" w:space="0" w:color="auto"/>
            </w:tcBorders>
          </w:tcPr>
          <w:p w14:paraId="49DD4FAF" w14:textId="77777777" w:rsidR="00C86737" w:rsidRPr="0064503C" w:rsidRDefault="00C86737" w:rsidP="0061547B"/>
        </w:tc>
      </w:tr>
      <w:tr w:rsidR="00C86737" w:rsidRPr="0064503C" w14:paraId="3413BCBE" w14:textId="77777777" w:rsidTr="00453982">
        <w:tc>
          <w:tcPr>
            <w:tcW w:w="6928" w:type="dxa"/>
            <w:tcBorders>
              <w:bottom w:val="nil"/>
            </w:tcBorders>
          </w:tcPr>
          <w:p w14:paraId="1AEE42E3" w14:textId="77777777" w:rsidR="00C86737" w:rsidRPr="0064503C" w:rsidRDefault="00C86737" w:rsidP="0061547B">
            <w:pPr>
              <w:numPr>
                <w:ilvl w:val="0"/>
                <w:numId w:val="13"/>
              </w:numPr>
              <w:rPr>
                <w:bCs/>
                <w:iCs/>
              </w:rPr>
            </w:pPr>
            <w:r w:rsidRPr="0064503C">
              <w:rPr>
                <w:bCs/>
                <w:iCs/>
              </w:rPr>
              <w:t xml:space="preserve">Estrutura matricial. </w:t>
            </w:r>
          </w:p>
        </w:tc>
        <w:tc>
          <w:tcPr>
            <w:tcW w:w="1417" w:type="dxa"/>
            <w:tcBorders>
              <w:bottom w:val="nil"/>
            </w:tcBorders>
          </w:tcPr>
          <w:p w14:paraId="4188B1A4" w14:textId="77777777" w:rsidR="00C86737" w:rsidRPr="0064503C" w:rsidRDefault="00C86737" w:rsidP="0061547B">
            <w:r w:rsidRPr="0064503C">
              <w:t>1</w:t>
            </w:r>
          </w:p>
        </w:tc>
      </w:tr>
      <w:tr w:rsidR="00C86737" w:rsidRPr="0064503C" w14:paraId="54A22DFA" w14:textId="77777777" w:rsidTr="00453982">
        <w:tc>
          <w:tcPr>
            <w:tcW w:w="6928" w:type="dxa"/>
            <w:tcBorders>
              <w:top w:val="nil"/>
              <w:bottom w:val="nil"/>
            </w:tcBorders>
          </w:tcPr>
          <w:p w14:paraId="743C8888" w14:textId="77777777" w:rsidR="00C86737" w:rsidRPr="0064503C" w:rsidRDefault="00C86737" w:rsidP="0061547B">
            <w:pPr>
              <w:numPr>
                <w:ilvl w:val="0"/>
                <w:numId w:val="13"/>
              </w:numPr>
              <w:rPr>
                <w:bCs/>
                <w:iCs/>
              </w:rPr>
            </w:pPr>
            <w:r w:rsidRPr="0064503C">
              <w:rPr>
                <w:bCs/>
                <w:iCs/>
              </w:rPr>
              <w:t xml:space="preserve"> Melhoria Contínua e Qualidade Total.</w:t>
            </w:r>
          </w:p>
        </w:tc>
        <w:tc>
          <w:tcPr>
            <w:tcW w:w="1417" w:type="dxa"/>
            <w:tcBorders>
              <w:top w:val="nil"/>
              <w:bottom w:val="nil"/>
            </w:tcBorders>
          </w:tcPr>
          <w:p w14:paraId="514EBC7F" w14:textId="77777777" w:rsidR="00C86737" w:rsidRPr="0064503C" w:rsidRDefault="00C86737" w:rsidP="0061547B">
            <w:r w:rsidRPr="0064503C">
              <w:t>1</w:t>
            </w:r>
          </w:p>
        </w:tc>
      </w:tr>
      <w:tr w:rsidR="00C86737" w:rsidRPr="0064503C" w14:paraId="4E51718F" w14:textId="77777777" w:rsidTr="00453982">
        <w:tc>
          <w:tcPr>
            <w:tcW w:w="6928" w:type="dxa"/>
            <w:tcBorders>
              <w:top w:val="nil"/>
              <w:bottom w:val="nil"/>
            </w:tcBorders>
          </w:tcPr>
          <w:p w14:paraId="6CCAA17D" w14:textId="77777777" w:rsidR="00C86737" w:rsidRPr="0064503C" w:rsidRDefault="00C86737" w:rsidP="0061547B">
            <w:pPr>
              <w:numPr>
                <w:ilvl w:val="0"/>
                <w:numId w:val="13"/>
              </w:numPr>
              <w:rPr>
                <w:bCs/>
                <w:iCs/>
              </w:rPr>
            </w:pPr>
            <w:r w:rsidRPr="0064503C">
              <w:rPr>
                <w:bCs/>
                <w:iCs/>
              </w:rPr>
              <w:t>A era da informação: mudança e incerteza.</w:t>
            </w:r>
          </w:p>
        </w:tc>
        <w:tc>
          <w:tcPr>
            <w:tcW w:w="1417" w:type="dxa"/>
            <w:tcBorders>
              <w:top w:val="nil"/>
              <w:bottom w:val="nil"/>
            </w:tcBorders>
          </w:tcPr>
          <w:p w14:paraId="34A2382A" w14:textId="77777777" w:rsidR="00C86737" w:rsidRPr="0064503C" w:rsidRDefault="00C86737" w:rsidP="0061547B">
            <w:r w:rsidRPr="0064503C">
              <w:t>1</w:t>
            </w:r>
          </w:p>
        </w:tc>
      </w:tr>
      <w:tr w:rsidR="00C86737" w:rsidRPr="0064503C" w14:paraId="5332F5DD" w14:textId="77777777" w:rsidTr="00453982">
        <w:tc>
          <w:tcPr>
            <w:tcW w:w="6928" w:type="dxa"/>
            <w:tcBorders>
              <w:top w:val="nil"/>
              <w:bottom w:val="nil"/>
            </w:tcBorders>
          </w:tcPr>
          <w:p w14:paraId="257E4DAC" w14:textId="77777777" w:rsidR="00C86737" w:rsidRPr="0064503C" w:rsidRDefault="00C86737" w:rsidP="0061547B">
            <w:pPr>
              <w:numPr>
                <w:ilvl w:val="0"/>
                <w:numId w:val="13"/>
              </w:numPr>
              <w:rPr>
                <w:bCs/>
                <w:iCs/>
              </w:rPr>
            </w:pPr>
            <w:r w:rsidRPr="0064503C">
              <w:rPr>
                <w:bCs/>
                <w:iCs/>
              </w:rPr>
              <w:t xml:space="preserve">As redes dinâmicas. </w:t>
            </w:r>
          </w:p>
        </w:tc>
        <w:tc>
          <w:tcPr>
            <w:tcW w:w="1417" w:type="dxa"/>
            <w:tcBorders>
              <w:top w:val="nil"/>
              <w:bottom w:val="nil"/>
            </w:tcBorders>
          </w:tcPr>
          <w:p w14:paraId="79768756" w14:textId="77777777" w:rsidR="00C86737" w:rsidRPr="0064503C" w:rsidRDefault="00C86737" w:rsidP="0061547B">
            <w:r w:rsidRPr="0064503C">
              <w:t>1</w:t>
            </w:r>
          </w:p>
        </w:tc>
      </w:tr>
      <w:tr w:rsidR="00C86737" w:rsidRPr="0064503C" w14:paraId="437ACBAF" w14:textId="77777777" w:rsidTr="00453982">
        <w:tc>
          <w:tcPr>
            <w:tcW w:w="6928" w:type="dxa"/>
            <w:tcBorders>
              <w:top w:val="nil"/>
              <w:bottom w:val="nil"/>
            </w:tcBorders>
          </w:tcPr>
          <w:p w14:paraId="650EF06E" w14:textId="77777777" w:rsidR="00C86737" w:rsidRPr="0064503C" w:rsidRDefault="00C86737" w:rsidP="0061547B">
            <w:pPr>
              <w:numPr>
                <w:ilvl w:val="0"/>
                <w:numId w:val="13"/>
              </w:numPr>
              <w:rPr>
                <w:bCs/>
                <w:iCs/>
              </w:rPr>
            </w:pPr>
            <w:r w:rsidRPr="0064503C">
              <w:rPr>
                <w:bCs/>
                <w:iCs/>
              </w:rPr>
              <w:t xml:space="preserve">Organizações virtuais. </w:t>
            </w:r>
          </w:p>
        </w:tc>
        <w:tc>
          <w:tcPr>
            <w:tcW w:w="1417" w:type="dxa"/>
            <w:tcBorders>
              <w:top w:val="nil"/>
              <w:bottom w:val="nil"/>
            </w:tcBorders>
          </w:tcPr>
          <w:p w14:paraId="092AA14D" w14:textId="77777777" w:rsidR="00C86737" w:rsidRPr="0064503C" w:rsidRDefault="00C86737" w:rsidP="0061547B">
            <w:r w:rsidRPr="0064503C">
              <w:t>1</w:t>
            </w:r>
          </w:p>
        </w:tc>
      </w:tr>
      <w:tr w:rsidR="00C86737" w:rsidRPr="0064503C" w14:paraId="1095C67C" w14:textId="77777777" w:rsidTr="00453982">
        <w:tc>
          <w:tcPr>
            <w:tcW w:w="6928" w:type="dxa"/>
            <w:tcBorders>
              <w:top w:val="nil"/>
              <w:bottom w:val="nil"/>
            </w:tcBorders>
          </w:tcPr>
          <w:p w14:paraId="58E4C1B4" w14:textId="77777777" w:rsidR="00C86737" w:rsidRPr="0064503C" w:rsidRDefault="00C86737" w:rsidP="0061547B">
            <w:pPr>
              <w:numPr>
                <w:ilvl w:val="0"/>
                <w:numId w:val="13"/>
              </w:numPr>
              <w:rPr>
                <w:bCs/>
                <w:iCs/>
              </w:rPr>
            </w:pPr>
            <w:r w:rsidRPr="0064503C">
              <w:rPr>
                <w:bCs/>
                <w:iCs/>
              </w:rPr>
              <w:t>Benchmarking</w:t>
            </w:r>
          </w:p>
        </w:tc>
        <w:tc>
          <w:tcPr>
            <w:tcW w:w="1417" w:type="dxa"/>
            <w:tcBorders>
              <w:top w:val="nil"/>
              <w:bottom w:val="nil"/>
            </w:tcBorders>
          </w:tcPr>
          <w:p w14:paraId="5AE7FB05" w14:textId="77777777" w:rsidR="00C86737" w:rsidRPr="0064503C" w:rsidRDefault="00C86737" w:rsidP="0061547B">
            <w:r w:rsidRPr="0064503C">
              <w:t>1</w:t>
            </w:r>
          </w:p>
        </w:tc>
      </w:tr>
      <w:tr w:rsidR="00C86737" w:rsidRPr="0064503C" w14:paraId="10B05101" w14:textId="77777777" w:rsidTr="00453982">
        <w:tc>
          <w:tcPr>
            <w:tcW w:w="6928" w:type="dxa"/>
            <w:tcBorders>
              <w:top w:val="nil"/>
            </w:tcBorders>
          </w:tcPr>
          <w:p w14:paraId="5CEC4A74" w14:textId="77777777" w:rsidR="00C86737" w:rsidRPr="0064503C" w:rsidRDefault="00C86737" w:rsidP="0061547B">
            <w:pPr>
              <w:numPr>
                <w:ilvl w:val="0"/>
                <w:numId w:val="13"/>
              </w:numPr>
              <w:rPr>
                <w:bCs/>
                <w:iCs/>
              </w:rPr>
            </w:pPr>
            <w:r w:rsidRPr="0064503C">
              <w:rPr>
                <w:bCs/>
                <w:iCs/>
              </w:rPr>
              <w:t xml:space="preserve">Gerenciamento de projetos </w:t>
            </w:r>
          </w:p>
        </w:tc>
        <w:tc>
          <w:tcPr>
            <w:tcW w:w="1417" w:type="dxa"/>
            <w:tcBorders>
              <w:top w:val="nil"/>
            </w:tcBorders>
          </w:tcPr>
          <w:p w14:paraId="6FF121F3" w14:textId="77777777" w:rsidR="00C86737" w:rsidRPr="0064503C" w:rsidRDefault="00C86737" w:rsidP="0061547B">
            <w:r w:rsidRPr="0064503C">
              <w:t>4</w:t>
            </w:r>
          </w:p>
        </w:tc>
      </w:tr>
      <w:tr w:rsidR="00C86737" w:rsidRPr="0064503C" w14:paraId="19B0C611" w14:textId="77777777" w:rsidTr="00453982">
        <w:tc>
          <w:tcPr>
            <w:tcW w:w="6928" w:type="dxa"/>
            <w:tcBorders>
              <w:bottom w:val="single" w:sz="4" w:space="0" w:color="auto"/>
            </w:tcBorders>
          </w:tcPr>
          <w:p w14:paraId="5720523A" w14:textId="77777777" w:rsidR="00C86737" w:rsidRPr="0064503C" w:rsidRDefault="00C86737" w:rsidP="0061547B">
            <w:pPr>
              <w:numPr>
                <w:ilvl w:val="0"/>
                <w:numId w:val="15"/>
              </w:numPr>
              <w:rPr>
                <w:b/>
                <w:bCs/>
                <w:i/>
                <w:iCs/>
              </w:rPr>
            </w:pPr>
            <w:r w:rsidRPr="0064503C">
              <w:rPr>
                <w:b/>
                <w:bCs/>
                <w:i/>
                <w:iCs/>
              </w:rPr>
              <w:t>Programa de Controle Médico de Saúde Ocupacional</w:t>
            </w:r>
          </w:p>
        </w:tc>
        <w:tc>
          <w:tcPr>
            <w:tcW w:w="1417" w:type="dxa"/>
            <w:tcBorders>
              <w:bottom w:val="single" w:sz="4" w:space="0" w:color="auto"/>
            </w:tcBorders>
          </w:tcPr>
          <w:p w14:paraId="0DFF6420" w14:textId="77777777" w:rsidR="00C86737" w:rsidRPr="0064503C" w:rsidRDefault="00C86737" w:rsidP="0061547B"/>
        </w:tc>
      </w:tr>
      <w:tr w:rsidR="00C86737" w:rsidRPr="0064503C" w14:paraId="741D27D3" w14:textId="77777777" w:rsidTr="00453982">
        <w:tc>
          <w:tcPr>
            <w:tcW w:w="6928" w:type="dxa"/>
            <w:tcBorders>
              <w:bottom w:val="nil"/>
            </w:tcBorders>
          </w:tcPr>
          <w:p w14:paraId="2DAB349F" w14:textId="77777777" w:rsidR="00C86737" w:rsidRPr="0064503C" w:rsidRDefault="00C86737" w:rsidP="0061547B">
            <w:pPr>
              <w:numPr>
                <w:ilvl w:val="0"/>
                <w:numId w:val="14"/>
              </w:numPr>
            </w:pPr>
            <w:r w:rsidRPr="0064503C">
              <w:t>Norma Regulamentador nº07</w:t>
            </w:r>
          </w:p>
        </w:tc>
        <w:tc>
          <w:tcPr>
            <w:tcW w:w="1417" w:type="dxa"/>
            <w:tcBorders>
              <w:bottom w:val="nil"/>
            </w:tcBorders>
          </w:tcPr>
          <w:p w14:paraId="1C0E8551" w14:textId="77777777" w:rsidR="00C86737" w:rsidRPr="0064503C" w:rsidRDefault="00C86737" w:rsidP="0061547B">
            <w:r w:rsidRPr="0064503C">
              <w:t>4</w:t>
            </w:r>
          </w:p>
        </w:tc>
      </w:tr>
      <w:tr w:rsidR="00C86737" w:rsidRPr="0064503C" w14:paraId="16070AC8" w14:textId="77777777" w:rsidTr="00453982">
        <w:tc>
          <w:tcPr>
            <w:tcW w:w="6928" w:type="dxa"/>
            <w:tcBorders>
              <w:top w:val="nil"/>
              <w:bottom w:val="nil"/>
            </w:tcBorders>
          </w:tcPr>
          <w:p w14:paraId="1D8DBAB9" w14:textId="77777777" w:rsidR="00C86737" w:rsidRPr="0064503C" w:rsidRDefault="00C86737" w:rsidP="0061547B">
            <w:pPr>
              <w:numPr>
                <w:ilvl w:val="0"/>
                <w:numId w:val="14"/>
              </w:numPr>
              <w:rPr>
                <w:b/>
                <w:bCs/>
                <w:i/>
                <w:iCs/>
              </w:rPr>
            </w:pPr>
            <w:r w:rsidRPr="0064503C">
              <w:rPr>
                <w:bCs/>
                <w:iCs/>
              </w:rPr>
              <w:t>Programas de Prevenção de Riscos Ambientais Norma Regulamentadora nº09</w:t>
            </w:r>
          </w:p>
        </w:tc>
        <w:tc>
          <w:tcPr>
            <w:tcW w:w="1417" w:type="dxa"/>
            <w:tcBorders>
              <w:top w:val="nil"/>
              <w:bottom w:val="nil"/>
            </w:tcBorders>
          </w:tcPr>
          <w:p w14:paraId="6141026D" w14:textId="77777777" w:rsidR="00C86737" w:rsidRPr="0064503C" w:rsidRDefault="00C86737" w:rsidP="0061547B">
            <w:r w:rsidRPr="0064503C">
              <w:t>4</w:t>
            </w:r>
          </w:p>
        </w:tc>
      </w:tr>
      <w:tr w:rsidR="00C86737" w:rsidRPr="0064503C" w14:paraId="49129F0F" w14:textId="77777777" w:rsidTr="00453982">
        <w:tc>
          <w:tcPr>
            <w:tcW w:w="6928" w:type="dxa"/>
            <w:tcBorders>
              <w:top w:val="nil"/>
              <w:bottom w:val="nil"/>
            </w:tcBorders>
          </w:tcPr>
          <w:p w14:paraId="273565D0" w14:textId="77777777" w:rsidR="00C86737" w:rsidRPr="0064503C" w:rsidRDefault="00C86737" w:rsidP="0061547B">
            <w:pPr>
              <w:numPr>
                <w:ilvl w:val="0"/>
                <w:numId w:val="14"/>
              </w:numPr>
              <w:rPr>
                <w:bCs/>
                <w:iCs/>
              </w:rPr>
            </w:pPr>
            <w:r w:rsidRPr="0064503C">
              <w:rPr>
                <w:bCs/>
                <w:iCs/>
              </w:rPr>
              <w:t>Serviços Especializados em Engenharia de Segurança e Medicina do Trabalho – SESMT.</w:t>
            </w:r>
          </w:p>
          <w:p w14:paraId="468F9728" w14:textId="77777777" w:rsidR="00C86737" w:rsidRPr="0064503C" w:rsidRDefault="00C86737" w:rsidP="0061547B">
            <w:pPr>
              <w:rPr>
                <w:bCs/>
                <w:iCs/>
              </w:rPr>
            </w:pPr>
            <w:r w:rsidRPr="0064503C">
              <w:rPr>
                <w:bCs/>
                <w:iCs/>
              </w:rPr>
              <w:t>Norma Regulamentadora nº 04.</w:t>
            </w:r>
          </w:p>
          <w:p w14:paraId="0DA6B506" w14:textId="77777777" w:rsidR="00C86737" w:rsidRPr="0064503C" w:rsidRDefault="00C86737" w:rsidP="0061547B">
            <w:pPr>
              <w:rPr>
                <w:b/>
                <w:bCs/>
                <w:i/>
                <w:iCs/>
              </w:rPr>
            </w:pPr>
          </w:p>
        </w:tc>
        <w:tc>
          <w:tcPr>
            <w:tcW w:w="1417" w:type="dxa"/>
            <w:tcBorders>
              <w:top w:val="nil"/>
              <w:bottom w:val="nil"/>
            </w:tcBorders>
          </w:tcPr>
          <w:p w14:paraId="4F7B5256" w14:textId="77777777" w:rsidR="00C86737" w:rsidRPr="0064503C" w:rsidRDefault="00C86737" w:rsidP="0061547B">
            <w:r w:rsidRPr="0064503C">
              <w:t>4</w:t>
            </w:r>
          </w:p>
        </w:tc>
      </w:tr>
      <w:tr w:rsidR="00C86737" w:rsidRPr="0064503C" w14:paraId="2EC587E6" w14:textId="77777777" w:rsidTr="00453982">
        <w:tc>
          <w:tcPr>
            <w:tcW w:w="6928" w:type="dxa"/>
            <w:tcBorders>
              <w:top w:val="nil"/>
              <w:bottom w:val="nil"/>
            </w:tcBorders>
          </w:tcPr>
          <w:p w14:paraId="6A6CD8EA" w14:textId="77777777" w:rsidR="00C86737" w:rsidRPr="0064503C" w:rsidRDefault="00C86737" w:rsidP="0061547B">
            <w:pPr>
              <w:numPr>
                <w:ilvl w:val="0"/>
                <w:numId w:val="14"/>
              </w:numPr>
              <w:rPr>
                <w:b/>
                <w:bCs/>
                <w:i/>
                <w:iCs/>
              </w:rPr>
            </w:pPr>
            <w:r w:rsidRPr="0064503C">
              <w:rPr>
                <w:bCs/>
                <w:iCs/>
              </w:rPr>
              <w:t>Atividades Práticas</w:t>
            </w:r>
          </w:p>
        </w:tc>
        <w:tc>
          <w:tcPr>
            <w:tcW w:w="1417" w:type="dxa"/>
            <w:tcBorders>
              <w:top w:val="nil"/>
              <w:bottom w:val="nil"/>
            </w:tcBorders>
          </w:tcPr>
          <w:p w14:paraId="6CCA7A5F" w14:textId="77777777" w:rsidR="00C86737" w:rsidRPr="0064503C" w:rsidRDefault="00C86737" w:rsidP="0061547B">
            <w:r w:rsidRPr="0064503C">
              <w:t>8</w:t>
            </w:r>
          </w:p>
        </w:tc>
      </w:tr>
      <w:tr w:rsidR="00C86737" w:rsidRPr="0064503C" w14:paraId="203C7AE0" w14:textId="77777777" w:rsidTr="00453982">
        <w:tc>
          <w:tcPr>
            <w:tcW w:w="6928" w:type="dxa"/>
            <w:tcBorders>
              <w:top w:val="nil"/>
            </w:tcBorders>
          </w:tcPr>
          <w:p w14:paraId="6AFB3FEB" w14:textId="77777777" w:rsidR="00C86737" w:rsidRPr="0064503C" w:rsidRDefault="00C86737" w:rsidP="0061547B">
            <w:pPr>
              <w:rPr>
                <w:b/>
                <w:bCs/>
                <w:i/>
                <w:iCs/>
              </w:rPr>
            </w:pPr>
          </w:p>
        </w:tc>
        <w:tc>
          <w:tcPr>
            <w:tcW w:w="1417" w:type="dxa"/>
            <w:tcBorders>
              <w:top w:val="nil"/>
            </w:tcBorders>
          </w:tcPr>
          <w:p w14:paraId="43D01182" w14:textId="77777777" w:rsidR="00C86737" w:rsidRPr="0064503C" w:rsidRDefault="00C86737" w:rsidP="0061547B"/>
        </w:tc>
      </w:tr>
    </w:tbl>
    <w:p w14:paraId="4B42A443" w14:textId="77777777" w:rsidR="00C86737" w:rsidRDefault="00C86737" w:rsidP="0061547B"/>
    <w:p w14:paraId="56A483B7" w14:textId="77777777" w:rsidR="00C86737" w:rsidRPr="00A63CDA" w:rsidRDefault="00C86737" w:rsidP="0061547B">
      <w:pPr>
        <w:rPr>
          <w:b/>
        </w:rPr>
      </w:pPr>
      <w:r w:rsidRPr="00A63CDA">
        <w:rPr>
          <w:b/>
        </w:rPr>
        <w:t>Atividades desenvolvidas fora de sala de aula:</w:t>
      </w:r>
    </w:p>
    <w:p w14:paraId="005DFA79" w14:textId="77777777" w:rsidR="00C86737" w:rsidRDefault="00C86737" w:rsidP="0061547B"/>
    <w:p w14:paraId="305E9228" w14:textId="77777777" w:rsidR="00C86737" w:rsidRDefault="00C86737" w:rsidP="0061547B">
      <w:r>
        <w:t>Visita à Feira Hospitalar 2018.</w:t>
      </w:r>
    </w:p>
    <w:p w14:paraId="3719C3BA" w14:textId="77777777" w:rsidR="00C86737" w:rsidRDefault="00C86737" w:rsidP="0061547B">
      <w:r>
        <w:t xml:space="preserve">Pesquisa sobre legislação relacionada à Saúde Ocupacional. </w:t>
      </w:r>
    </w:p>
    <w:p w14:paraId="72768B76" w14:textId="77777777" w:rsidR="00C86737" w:rsidRDefault="00C86737" w:rsidP="0061547B">
      <w:r>
        <w:t>Observação sistematizada e levantamento de dados e informações em unidades de saúde onde o aluno realize estágio curricular ou extracurricular, para análise e reflexão sobre contextos e cenários onde desenvolvem-se as práticas gerenciais de Enfermagem e de gestão em saúde.</w:t>
      </w:r>
    </w:p>
    <w:p w14:paraId="48D1265A" w14:textId="77777777" w:rsidR="00C86737" w:rsidRPr="00A63CDA" w:rsidRDefault="00C86737" w:rsidP="0061547B">
      <w:pPr>
        <w:rPr>
          <w:b/>
        </w:rPr>
      </w:pPr>
    </w:p>
    <w:p w14:paraId="1AB92789" w14:textId="77777777" w:rsidR="00C86737" w:rsidRPr="00A63CDA" w:rsidRDefault="00C86737" w:rsidP="0061547B">
      <w:pPr>
        <w:rPr>
          <w:b/>
        </w:rPr>
      </w:pPr>
      <w:r w:rsidRPr="00A63CDA">
        <w:rPr>
          <w:b/>
        </w:rPr>
        <w:t xml:space="preserve">Leitura dos livros: </w:t>
      </w:r>
    </w:p>
    <w:p w14:paraId="4C2E6845" w14:textId="77777777" w:rsidR="00C86737" w:rsidRDefault="00C86737" w:rsidP="0061547B">
      <w:r>
        <w:t>HUNTER, James C. O monge e o executivo: uma história sobre a essência da liderança. São Paulo: HUCITEC, 2006.</w:t>
      </w:r>
    </w:p>
    <w:p w14:paraId="2B62ED11" w14:textId="77777777" w:rsidR="00C86737" w:rsidRDefault="00C86737" w:rsidP="0061547B">
      <w:r>
        <w:t xml:space="preserve">HUNTER, James C. Como se tornar um líder servidor:   os princípios de liderança de o monge e o executivo. Rio de Janeiro: Sextante, 2006.   </w:t>
      </w:r>
    </w:p>
    <w:p w14:paraId="0D2D8264" w14:textId="77777777" w:rsidR="00C86737" w:rsidRDefault="00C86737" w:rsidP="0061547B"/>
    <w:p w14:paraId="25EFE84F" w14:textId="77777777" w:rsidR="00C86737" w:rsidRDefault="00C86737" w:rsidP="0061547B">
      <w:r w:rsidRPr="00A63CDA">
        <w:rPr>
          <w:b/>
        </w:rPr>
        <w:t>Metodologia e procedimentos de avaliação de ensino e aprendizagem:</w:t>
      </w:r>
    </w:p>
    <w:p w14:paraId="7FAFD817" w14:textId="77777777" w:rsidR="00C86737" w:rsidRPr="00A63CDA" w:rsidRDefault="00C86737" w:rsidP="0061547B">
      <w:r w:rsidRPr="00A63CDA">
        <w:t xml:space="preserve"> </w:t>
      </w:r>
    </w:p>
    <w:p w14:paraId="1801EFCE" w14:textId="77777777" w:rsidR="00C86737" w:rsidRDefault="00C86737" w:rsidP="0061547B">
      <w:r>
        <w:t>Aulas expositivas dialogadas e interativas.</w:t>
      </w:r>
    </w:p>
    <w:p w14:paraId="1D5978A5" w14:textId="77777777" w:rsidR="00C86737" w:rsidRDefault="00C86737" w:rsidP="0061547B">
      <w:r>
        <w:t>Leitura de livros, textos, artigos científicos e material digital.</w:t>
      </w:r>
    </w:p>
    <w:p w14:paraId="0C761E5F" w14:textId="77777777" w:rsidR="00C86737" w:rsidRDefault="00C86737" w:rsidP="0061547B">
      <w:r>
        <w:t>Realização de pesquisa e levantamento de material bibliográfico.</w:t>
      </w:r>
    </w:p>
    <w:p w14:paraId="2A77E07B" w14:textId="77777777" w:rsidR="00C86737" w:rsidRDefault="00C86737" w:rsidP="0061547B">
      <w:r>
        <w:lastRenderedPageBreak/>
        <w:t>Elaboração de trabalhos em equipe.</w:t>
      </w:r>
    </w:p>
    <w:p w14:paraId="53EB8A7A" w14:textId="77777777" w:rsidR="00C86737" w:rsidRDefault="00C86737" w:rsidP="0061547B">
      <w:r>
        <w:t xml:space="preserve">Estudo de Casos e discussões. </w:t>
      </w:r>
    </w:p>
    <w:p w14:paraId="0E2C4237" w14:textId="77777777" w:rsidR="00C86737" w:rsidRDefault="00C86737" w:rsidP="0061547B">
      <w:r>
        <w:t>Utilização de vídeos e filmes como elementos disparadores de reflexões e análises.</w:t>
      </w:r>
    </w:p>
    <w:p w14:paraId="52F4EDEE" w14:textId="77777777" w:rsidR="00C86737" w:rsidRDefault="00C86737" w:rsidP="0061547B">
      <w:r>
        <w:t>Seminários temáticos.</w:t>
      </w:r>
    </w:p>
    <w:p w14:paraId="195894E9" w14:textId="77777777" w:rsidR="00C86737" w:rsidRDefault="00C86737" w:rsidP="0061547B">
      <w:r>
        <w:t xml:space="preserve">Atividades extraclasses </w:t>
      </w:r>
    </w:p>
    <w:p w14:paraId="76557320" w14:textId="77777777" w:rsidR="00C86737" w:rsidRDefault="00C86737" w:rsidP="0061547B">
      <w:r>
        <w:t>Realização de consulta de Enfermagem e indicação de Florais de Bach.</w:t>
      </w:r>
    </w:p>
    <w:p w14:paraId="472E9394" w14:textId="77777777" w:rsidR="00C86737" w:rsidRDefault="00C86737" w:rsidP="0061547B">
      <w:r>
        <w:t xml:space="preserve">N1 – </w:t>
      </w:r>
    </w:p>
    <w:p w14:paraId="60E05F78" w14:textId="77777777" w:rsidR="00C86737" w:rsidRDefault="00C86737" w:rsidP="0061547B">
      <w:r>
        <w:t xml:space="preserve">AV1 = Peso 30%= Avaliação 7,5+ </w:t>
      </w:r>
      <w:proofErr w:type="spellStart"/>
      <w:r>
        <w:t>Portifólio</w:t>
      </w:r>
      <w:proofErr w:type="spellEnd"/>
      <w:r>
        <w:t xml:space="preserve"> 2,5</w:t>
      </w:r>
    </w:p>
    <w:p w14:paraId="1ABB5C1B" w14:textId="77777777" w:rsidR="00C86737" w:rsidRDefault="00C86737" w:rsidP="0061547B">
      <w:r>
        <w:t xml:space="preserve">AV2 = apresentação de trabalho – ambiente de trabalho simulado e auto avaliação. Peso 30% </w:t>
      </w:r>
    </w:p>
    <w:p w14:paraId="20C945A9" w14:textId="77777777" w:rsidR="00C86737" w:rsidRDefault="00C86737" w:rsidP="0061547B">
      <w:r>
        <w:t xml:space="preserve">AV3 = prova escrita. Peso 40% 04/06/2018 </w:t>
      </w:r>
    </w:p>
    <w:p w14:paraId="648233AB" w14:textId="77777777" w:rsidR="00C86737" w:rsidRDefault="00C86737" w:rsidP="0061547B">
      <w:r>
        <w:t xml:space="preserve">N2 </w:t>
      </w:r>
    </w:p>
    <w:p w14:paraId="720507B3" w14:textId="77777777" w:rsidR="00C86737" w:rsidRDefault="00C86737" w:rsidP="0061547B">
      <w:r>
        <w:t xml:space="preserve">AV1 = Peso 30%= Avaliação 7,5+ </w:t>
      </w:r>
      <w:proofErr w:type="spellStart"/>
      <w:r>
        <w:t>Portifólio</w:t>
      </w:r>
      <w:proofErr w:type="spellEnd"/>
      <w:r>
        <w:t xml:space="preserve"> 2,5</w:t>
      </w:r>
    </w:p>
    <w:p w14:paraId="46056366" w14:textId="77777777" w:rsidR="00C86737" w:rsidRDefault="00C86737" w:rsidP="0061547B">
      <w:r>
        <w:t>AV2 = apresentação de seminário e auto avaliação. Peso 30</w:t>
      </w:r>
      <w:proofErr w:type="gramStart"/>
      <w:r>
        <w:t>%  05</w:t>
      </w:r>
      <w:proofErr w:type="gramEnd"/>
      <w:r>
        <w:t>/11/2018</w:t>
      </w:r>
    </w:p>
    <w:p w14:paraId="57C3262E" w14:textId="77777777" w:rsidR="00C86737" w:rsidRDefault="00C86737" w:rsidP="0061547B">
      <w:r>
        <w:t>AV3 = prova escrita. Peso 40</w:t>
      </w:r>
      <w:proofErr w:type="gramStart"/>
      <w:r>
        <w:t>%  19</w:t>
      </w:r>
      <w:proofErr w:type="gramEnd"/>
      <w:r>
        <w:t>/11/2018</w:t>
      </w:r>
    </w:p>
    <w:p w14:paraId="749CA2A7" w14:textId="77777777" w:rsidR="00C86737" w:rsidRDefault="00C86737" w:rsidP="0061547B"/>
    <w:p w14:paraId="3818C8BF" w14:textId="77777777" w:rsidR="00C86737" w:rsidRDefault="00C86737" w:rsidP="0061547B">
      <w:pPr>
        <w:rPr>
          <w:b/>
        </w:rPr>
      </w:pPr>
      <w:r w:rsidRPr="00A63CDA">
        <w:rPr>
          <w:b/>
        </w:rPr>
        <w:t xml:space="preserve">Bibliografia Básica: </w:t>
      </w:r>
    </w:p>
    <w:p w14:paraId="29DA0667" w14:textId="77777777" w:rsidR="00C86737" w:rsidRPr="00A63CDA" w:rsidRDefault="00C86737" w:rsidP="0061547B">
      <w:pPr>
        <w:rPr>
          <w:b/>
        </w:rPr>
      </w:pPr>
    </w:p>
    <w:p w14:paraId="2C346E0B" w14:textId="77777777" w:rsidR="00C86737" w:rsidRDefault="00C86737" w:rsidP="0061547B">
      <w:r>
        <w:t xml:space="preserve">CHIAVENATO, Idalberto. Administração nos novos tempos. 2. ed. Rio de Janeiro: </w:t>
      </w:r>
      <w:proofErr w:type="spellStart"/>
      <w:r>
        <w:t>Elsevier</w:t>
      </w:r>
      <w:proofErr w:type="spellEnd"/>
      <w:r>
        <w:t>, 2010. 610 p.</w:t>
      </w:r>
    </w:p>
    <w:p w14:paraId="726E608D" w14:textId="77777777" w:rsidR="00C86737" w:rsidRDefault="00C86737" w:rsidP="0061547B">
      <w:r>
        <w:t xml:space="preserve">KURKGANT, </w:t>
      </w:r>
      <w:proofErr w:type="gramStart"/>
      <w:r>
        <w:t>P.(</w:t>
      </w:r>
      <w:proofErr w:type="gramEnd"/>
      <w:r>
        <w:t xml:space="preserve">org.)  Gerenciamento em Enfermagem. </w:t>
      </w:r>
      <w:proofErr w:type="gramStart"/>
      <w:r>
        <w:t>2 ed.</w:t>
      </w:r>
      <w:proofErr w:type="gramEnd"/>
      <w:r>
        <w:t xml:space="preserve"> Rio de Janeiro, Guanabara Koogan, 2010.</w:t>
      </w:r>
    </w:p>
    <w:p w14:paraId="0F7B0925" w14:textId="77777777" w:rsidR="00C86737" w:rsidRDefault="00C86737" w:rsidP="0061547B">
      <w:r>
        <w:t xml:space="preserve">PALADINI, Edson Pacheco. Gestão da qualidade: teoria e prática. 2. ed. São Paulo: Atlas, 2009. 339 p. </w:t>
      </w:r>
    </w:p>
    <w:p w14:paraId="7E1A9718" w14:textId="77777777" w:rsidR="00C86737" w:rsidRDefault="00C86737" w:rsidP="0061547B"/>
    <w:p w14:paraId="5D237EEF" w14:textId="77777777" w:rsidR="00C86737" w:rsidRDefault="00C86737" w:rsidP="0061547B">
      <w:pPr>
        <w:rPr>
          <w:b/>
        </w:rPr>
      </w:pPr>
      <w:r w:rsidRPr="00A63CDA">
        <w:rPr>
          <w:b/>
        </w:rPr>
        <w:t>Bibliografia Complementar:</w:t>
      </w:r>
    </w:p>
    <w:p w14:paraId="35C9838C" w14:textId="77777777" w:rsidR="00C86737" w:rsidRPr="00A63CDA" w:rsidRDefault="00C86737" w:rsidP="0061547B">
      <w:pPr>
        <w:rPr>
          <w:b/>
        </w:rPr>
      </w:pPr>
    </w:p>
    <w:p w14:paraId="0EC85AD8" w14:textId="77777777" w:rsidR="00C86737" w:rsidRDefault="00C86737" w:rsidP="0061547B">
      <w:r>
        <w:t>BRASIL. Agência Nacional de Vigilância Sanitária. Resolução-RDC nº 50, de 21 de fevereiro de 2002 - Dispõe sobre o Regulamento Técnico para planejamento, programação, elaboração e avaliação de projetos físicos de estabelecimentos assistenciais de saúde. Brasília, 2002. Disponível em: Acesso em: 13 jul. 2013.     [doc. Eletrônico]</w:t>
      </w:r>
    </w:p>
    <w:p w14:paraId="3751C0CC" w14:textId="77777777" w:rsidR="00C86737" w:rsidRDefault="00C86737" w:rsidP="0061547B">
      <w:r>
        <w:t>BRASIL. Ministério da Saúde. Departamento de Economia da Saúde e Desenvolvimento. Programação Arquitetônica de Unidades Funcionais de Saúde – SOMASUS – v. 1. Brasília: Ministério da Saúde, 2011. Disponível em: Acesso em: 13 jul. 2013     [doc. Eletrônico]</w:t>
      </w:r>
    </w:p>
    <w:p w14:paraId="565E3204" w14:textId="77777777" w:rsidR="00C86737" w:rsidRDefault="00C86737" w:rsidP="0061547B">
      <w:r>
        <w:t xml:space="preserve">BRASIL. Ministério da Saúde. Departamento de Economia da Saúde e Desenvolvimento. Internação e apoio ao diagnóstico e à terapia (reabilitação). Brasília: Ministério da Saúde, </w:t>
      </w:r>
      <w:r>
        <w:lastRenderedPageBreak/>
        <w:t>2013. Programação Arquitetônica de Unidades Funcionais de Saúde -  SOMASUS - v. 2. Disponível em:  Acesso em: 13 jul. 2013.     [doc. Eletrônico]</w:t>
      </w:r>
    </w:p>
    <w:p w14:paraId="76B1B079" w14:textId="77777777" w:rsidR="00C86737" w:rsidRDefault="00C86737" w:rsidP="0061547B">
      <w:proofErr w:type="gramStart"/>
      <w:r>
        <w:t>Brasil .Ministério</w:t>
      </w:r>
      <w:proofErr w:type="gramEnd"/>
      <w:r>
        <w:t xml:space="preserve"> do Trabalho e Emprego (BR). Portaria nº 510 de 29 de </w:t>
      </w:r>
      <w:proofErr w:type="gramStart"/>
      <w:r>
        <w:t>Abril</w:t>
      </w:r>
      <w:proofErr w:type="gramEnd"/>
      <w:r>
        <w:t xml:space="preserve"> de 2016. NR04 – Serviços Especializados em Engenharia de Segurança e em Medicina do Trabalho. Disponível em: http://portal.mte.gov.br/legislacao/normas-regulamentadoras-1.htm</w:t>
      </w:r>
    </w:p>
    <w:p w14:paraId="19CBF6D0" w14:textId="77777777" w:rsidR="00C86737" w:rsidRDefault="00C86737" w:rsidP="0061547B">
      <w:proofErr w:type="gramStart"/>
      <w:r>
        <w:t>Brasil .Ministério</w:t>
      </w:r>
      <w:proofErr w:type="gramEnd"/>
      <w:r>
        <w:t xml:space="preserve"> do Trabalho e Emprego (BR). Portaria nº 3.214 de 08 de </w:t>
      </w:r>
      <w:proofErr w:type="gramStart"/>
      <w:r>
        <w:t>Junho</w:t>
      </w:r>
      <w:proofErr w:type="gramEnd"/>
      <w:r>
        <w:t xml:space="preserve"> de 1978. NR09 – Programa de Prevenção de Riscos Ambientais. Disponível em: http://portal.mte.gov.br/legislacao/normas-regulamentadoras-1.htm</w:t>
      </w:r>
    </w:p>
    <w:p w14:paraId="40C84FEC" w14:textId="77777777" w:rsidR="00C86737" w:rsidRDefault="00C86737" w:rsidP="0061547B">
      <w:proofErr w:type="gramStart"/>
      <w:r>
        <w:t>Brasil .Ministério</w:t>
      </w:r>
      <w:proofErr w:type="gramEnd"/>
      <w:r>
        <w:t xml:space="preserve"> do Trabalho e Emprego (BR). Portaria nº 24 de 29 de </w:t>
      </w:r>
      <w:proofErr w:type="gramStart"/>
      <w:r>
        <w:t>Dezembro</w:t>
      </w:r>
      <w:proofErr w:type="gramEnd"/>
      <w:r>
        <w:t xml:space="preserve"> de 1994. NR07 – Programa de Controle Médico de Saúde Ocupacional. Disponível em: http://portal.mte.gov.br/legislacao/normas-regulamentadoras-1.htm</w:t>
      </w:r>
    </w:p>
    <w:p w14:paraId="5FAED9B7" w14:textId="77777777" w:rsidR="00C86737" w:rsidRDefault="00C86737" w:rsidP="0061547B">
      <w:r>
        <w:t>Portaria nº 24, de 29-12-94</w:t>
      </w:r>
    </w:p>
    <w:p w14:paraId="51E3182C" w14:textId="77777777" w:rsidR="00C86737" w:rsidRDefault="00C86737" w:rsidP="0061547B">
      <w:r>
        <w:t>COELHO, Érica Frade; COSTA, Maria Ambrosina da (</w:t>
      </w:r>
      <w:proofErr w:type="spellStart"/>
      <w:r>
        <w:t>Orient</w:t>
      </w:r>
      <w:proofErr w:type="spellEnd"/>
      <w:r>
        <w:t xml:space="preserve">.). Hotelaria hospitalar e a humanização da assistência à saúde.  São Paulo: </w:t>
      </w:r>
      <w:proofErr w:type="spellStart"/>
      <w:r>
        <w:t>FOC-Pós</w:t>
      </w:r>
      <w:proofErr w:type="spellEnd"/>
      <w:r>
        <w:t>, 2010. 58 p. [doc. Eletrônico]</w:t>
      </w:r>
    </w:p>
    <w:p w14:paraId="10232FE5" w14:textId="77777777" w:rsidR="00C86737" w:rsidRDefault="00C86737" w:rsidP="0061547B">
      <w:r>
        <w:t>CONSELHO REGIONAL DE ENFERMAGEM DE SÃO PAULO. Dimensionamento de pessoal. São Paulo: COREN, 2010. Disponível em:&lt;</w:t>
      </w:r>
      <w:proofErr w:type="gramStart"/>
      <w:r>
        <w:t>http://inter.coren-sp.gov.br/sites/default/files/livreto_de_dimensionamento.pdf  [</w:t>
      </w:r>
      <w:proofErr w:type="gramEnd"/>
      <w:r>
        <w:t>doc. Eletrônico]</w:t>
      </w:r>
    </w:p>
    <w:p w14:paraId="30F12ADA" w14:textId="77777777" w:rsidR="00C86737" w:rsidRDefault="00C86737" w:rsidP="0061547B">
      <w:r>
        <w:t xml:space="preserve">MAXIMIANO, </w:t>
      </w:r>
      <w:proofErr w:type="spellStart"/>
      <w:r>
        <w:t>Antonio</w:t>
      </w:r>
      <w:proofErr w:type="spellEnd"/>
      <w:r>
        <w:t xml:space="preserve"> Cesar </w:t>
      </w:r>
      <w:proofErr w:type="spellStart"/>
      <w:r>
        <w:t>Amaru</w:t>
      </w:r>
      <w:proofErr w:type="spellEnd"/>
      <w:r>
        <w:t>. Introdução à administração.  São Paulo: Atlas, 2000. 546 p.</w:t>
      </w:r>
    </w:p>
    <w:p w14:paraId="2F05ABB0" w14:textId="77777777" w:rsidR="00C86737" w:rsidRDefault="00C86737" w:rsidP="0061547B"/>
    <w:p w14:paraId="07984526" w14:textId="77777777" w:rsidR="00C86737" w:rsidRDefault="00C86737" w:rsidP="0061547B">
      <w:pPr>
        <w:rPr>
          <w:b/>
        </w:rPr>
      </w:pPr>
      <w:r w:rsidRPr="00A63CDA">
        <w:rPr>
          <w:b/>
        </w:rPr>
        <w:t>Periódicos recomendados:</w:t>
      </w:r>
    </w:p>
    <w:p w14:paraId="77A17DD8" w14:textId="77777777" w:rsidR="00C86737" w:rsidRPr="00A63CDA" w:rsidRDefault="00C86737" w:rsidP="0061547B">
      <w:pPr>
        <w:rPr>
          <w:b/>
        </w:rPr>
      </w:pPr>
    </w:p>
    <w:p w14:paraId="0965CCC5" w14:textId="77777777" w:rsidR="00C86737" w:rsidRDefault="00C86737" w:rsidP="0061547B">
      <w:r>
        <w:t>REVISTA Brasileira de Ciências da Saúde: IMES. São Caetano do Sul: Universidade Municipal de São Caetano. 5 v., il. ISBN 1678-054X</w:t>
      </w:r>
    </w:p>
    <w:p w14:paraId="216D5A70" w14:textId="3DFB596D" w:rsidR="00C86737" w:rsidRDefault="00C86737" w:rsidP="0061547B">
      <w:r>
        <w:t xml:space="preserve">ROSSI, Flavia Raquel; LIMA, Maria Alice Dias. Fundamentos para processos gerenciais na prática do cuidado. Rev. Esc. </w:t>
      </w:r>
      <w:proofErr w:type="spellStart"/>
      <w:r>
        <w:t>Enferm</w:t>
      </w:r>
      <w:proofErr w:type="spellEnd"/>
      <w:r>
        <w:t>. USP São Paulo: 2005; 39 (4): 460-8</w:t>
      </w:r>
    </w:p>
    <w:p w14:paraId="6EA279DF" w14:textId="6A2A4098" w:rsidR="00C86737" w:rsidRDefault="00C86737" w:rsidP="0061547B"/>
    <w:p w14:paraId="71FCE64D" w14:textId="0E1C0512" w:rsidR="00C86737" w:rsidRDefault="00C86737" w:rsidP="0061547B"/>
    <w:p w14:paraId="63FB48FF" w14:textId="3A2C4716" w:rsidR="00C86737" w:rsidRDefault="00C86737" w:rsidP="0061547B"/>
    <w:p w14:paraId="4FAFF8C6" w14:textId="2CE79F58" w:rsidR="00C86737" w:rsidRDefault="00C86737" w:rsidP="0061547B"/>
    <w:p w14:paraId="4CD8BD86" w14:textId="31EB8D41" w:rsidR="00C86737" w:rsidRDefault="00C86737" w:rsidP="0061547B"/>
    <w:p w14:paraId="3496CCB5" w14:textId="18380A48" w:rsidR="00C86737" w:rsidRDefault="00C86737" w:rsidP="0061547B"/>
    <w:p w14:paraId="38EF2D6B" w14:textId="7C438D15" w:rsidR="00C86737" w:rsidRDefault="00C86737" w:rsidP="0061547B"/>
    <w:p w14:paraId="468867E6" w14:textId="7A06B366" w:rsidR="00FE7821" w:rsidRDefault="00FE7821" w:rsidP="0061547B"/>
    <w:p w14:paraId="6E1D4FE1" w14:textId="758E6671" w:rsidR="00FE7821" w:rsidRDefault="00FE7821" w:rsidP="0061547B"/>
    <w:p w14:paraId="72FCF90E" w14:textId="6DEB7F9A" w:rsidR="00FE7821" w:rsidRDefault="00FE7821" w:rsidP="0061547B"/>
    <w:p w14:paraId="7A7839A3" w14:textId="77777777" w:rsidR="00C86737" w:rsidRPr="00A63CDA" w:rsidRDefault="00C86737" w:rsidP="0061547B">
      <w:pPr>
        <w:rPr>
          <w:b/>
        </w:rPr>
      </w:pPr>
      <w:r>
        <w:lastRenderedPageBreak/>
        <w:t> </w:t>
      </w:r>
    </w:p>
    <w:p w14:paraId="71480B7D" w14:textId="4E70E858" w:rsidR="00C86737" w:rsidRDefault="00C86737" w:rsidP="0061547B">
      <w:pPr>
        <w:pBdr>
          <w:top w:val="single" w:sz="4" w:space="1" w:color="auto"/>
          <w:left w:val="single" w:sz="4" w:space="4" w:color="auto"/>
          <w:bottom w:val="single" w:sz="4" w:space="1" w:color="auto"/>
          <w:right w:val="single" w:sz="4" w:space="4" w:color="auto"/>
        </w:pBdr>
      </w:pPr>
      <w:r w:rsidRPr="00A63CDA">
        <w:rPr>
          <w:b/>
        </w:rPr>
        <w:t>PLANO DE ENSINO</w:t>
      </w:r>
      <w:r w:rsidRPr="00A63CDA">
        <w:rPr>
          <w:b/>
        </w:rPr>
        <w:cr/>
      </w:r>
      <w:r>
        <w:t>Curso: Enfermagem</w:t>
      </w:r>
      <w:r>
        <w:tab/>
      </w:r>
      <w:r>
        <w:tab/>
      </w:r>
      <w:r>
        <w:tab/>
      </w:r>
      <w:r>
        <w:tab/>
      </w:r>
      <w:r>
        <w:tab/>
      </w:r>
      <w:r>
        <w:tab/>
      </w:r>
      <w:r>
        <w:tab/>
      </w:r>
      <w:r>
        <w:tab/>
      </w:r>
      <w:r w:rsidR="00B919A3">
        <w:t>Ano: 2022</w:t>
      </w:r>
    </w:p>
    <w:p w14:paraId="02E05FA9" w14:textId="77777777" w:rsidR="00EE36F4" w:rsidRDefault="00C86737" w:rsidP="0061547B">
      <w:pPr>
        <w:pBdr>
          <w:top w:val="single" w:sz="4" w:space="1" w:color="auto"/>
          <w:left w:val="single" w:sz="4" w:space="4" w:color="auto"/>
          <w:bottom w:val="single" w:sz="4" w:space="1" w:color="auto"/>
          <w:right w:val="single" w:sz="4" w:space="4" w:color="auto"/>
        </w:pBdr>
      </w:pPr>
      <w:r>
        <w:t>Disciplina: Processo de Cuidar: saúde mental e psiquiatria</w:t>
      </w:r>
      <w:r>
        <w:tab/>
        <w:t>Código: 1740</w:t>
      </w:r>
      <w:r>
        <w:tab/>
        <w:t xml:space="preserve">Série: 4 </w:t>
      </w:r>
    </w:p>
    <w:p w14:paraId="73ED9C30" w14:textId="73D9BACE" w:rsidR="00C86737" w:rsidRDefault="00C86737" w:rsidP="0061547B">
      <w:pPr>
        <w:pBdr>
          <w:top w:val="single" w:sz="4" w:space="1" w:color="auto"/>
          <w:left w:val="single" w:sz="4" w:space="4" w:color="auto"/>
          <w:bottom w:val="single" w:sz="4" w:space="1" w:color="auto"/>
          <w:right w:val="single" w:sz="4" w:space="4" w:color="auto"/>
        </w:pBdr>
      </w:pPr>
      <w:r>
        <w:t xml:space="preserve"> Ciclo III    Carga horária semanal: 2h</w:t>
      </w:r>
      <w:r>
        <w:tab/>
        <w:t xml:space="preserve">Teoria: 80h   </w:t>
      </w:r>
      <w:r>
        <w:tab/>
        <w:t>Lab.:  --</w:t>
      </w:r>
      <w:r>
        <w:tab/>
        <w:t xml:space="preserve">Projeto:   -- </w:t>
      </w:r>
      <w:r>
        <w:tab/>
      </w:r>
    </w:p>
    <w:p w14:paraId="29CAB524" w14:textId="6093F4C0" w:rsidR="00FE7821" w:rsidRDefault="00C86737" w:rsidP="0061547B">
      <w:pPr>
        <w:pBdr>
          <w:top w:val="single" w:sz="4" w:space="1" w:color="auto"/>
          <w:left w:val="single" w:sz="4" w:space="4" w:color="auto"/>
          <w:bottom w:val="single" w:sz="4" w:space="1" w:color="auto"/>
          <w:right w:val="single" w:sz="4" w:space="4" w:color="auto"/>
        </w:pBdr>
      </w:pPr>
      <w:r>
        <w:t xml:space="preserve">Carga horária anual: 80h     </w:t>
      </w:r>
    </w:p>
    <w:p w14:paraId="46BBEB7B" w14:textId="77777777" w:rsidR="00C86737" w:rsidRDefault="00C86737" w:rsidP="0061547B"/>
    <w:p w14:paraId="3245A02E" w14:textId="77777777" w:rsidR="00C86737" w:rsidRDefault="00C86737" w:rsidP="0061547B">
      <w:pPr>
        <w:rPr>
          <w:b/>
        </w:rPr>
      </w:pPr>
      <w:r w:rsidRPr="00A63CDA">
        <w:rPr>
          <w:b/>
        </w:rPr>
        <w:t>Objetivos Gerais:</w:t>
      </w:r>
    </w:p>
    <w:p w14:paraId="341EDE07" w14:textId="77777777" w:rsidR="00C86737" w:rsidRPr="00A63CDA" w:rsidRDefault="00C86737" w:rsidP="0061547B">
      <w:pPr>
        <w:rPr>
          <w:b/>
        </w:rPr>
      </w:pPr>
    </w:p>
    <w:p w14:paraId="1F3879CD" w14:textId="77777777" w:rsidR="00C86737" w:rsidRDefault="00C86737" w:rsidP="0061547B">
      <w:r>
        <w:t>Apresentar e discutir, de forma reflexiva, os conceitos fundamentais que orientam a assistência de Enfermagem em Saúde Mental e Psiquiatria; apresentar as ferramentas principais da área que permitam reconhecer riscos em saúde mental, assim como identificação dos transtornos leves, moderados e graves presentes nas pessoas que sofrem mentalmente, visando um cuidado qualificado e humanizado.</w:t>
      </w:r>
    </w:p>
    <w:p w14:paraId="54A57D58" w14:textId="77777777" w:rsidR="00C86737" w:rsidRDefault="00C86737" w:rsidP="0061547B"/>
    <w:p w14:paraId="6BC68AEF" w14:textId="77777777" w:rsidR="00C86737" w:rsidRDefault="00C86737" w:rsidP="0061547B">
      <w:pPr>
        <w:rPr>
          <w:b/>
        </w:rPr>
      </w:pPr>
      <w:r w:rsidRPr="00A63CDA">
        <w:rPr>
          <w:b/>
        </w:rPr>
        <w:t xml:space="preserve">Objetivos Específicos: </w:t>
      </w:r>
    </w:p>
    <w:p w14:paraId="3ACCD73B" w14:textId="77777777" w:rsidR="00C86737" w:rsidRPr="00A63CDA" w:rsidRDefault="00C86737" w:rsidP="0061547B">
      <w:pPr>
        <w:rPr>
          <w:b/>
        </w:rPr>
      </w:pPr>
    </w:p>
    <w:p w14:paraId="5F69B531" w14:textId="77777777" w:rsidR="00C86737" w:rsidRDefault="00C86737" w:rsidP="0061547B">
      <w:r>
        <w:t>Apresentar a história da assistência em Saúde Mental e Psiquiatria considerando o contexto mundial e nacional;</w:t>
      </w:r>
    </w:p>
    <w:p w14:paraId="755912EE" w14:textId="77777777" w:rsidR="00C86737" w:rsidRDefault="00C86737" w:rsidP="0061547B">
      <w:r>
        <w:t>Discutir os aspectos biopsicossociais do processo saúde - doença mental, correlacionando-os com a evolução da assistência na área;</w:t>
      </w:r>
    </w:p>
    <w:p w14:paraId="75383782" w14:textId="77777777" w:rsidR="00C86737" w:rsidRDefault="00C86737" w:rsidP="0061547B">
      <w:r>
        <w:t>Apresentar as funções mentais e suas alterações (psicopatologia);</w:t>
      </w:r>
    </w:p>
    <w:p w14:paraId="08B66A98" w14:textId="77777777" w:rsidR="00C86737" w:rsidRDefault="00C86737" w:rsidP="0061547B">
      <w:r>
        <w:t xml:space="preserve">Definir o papel do Enfermeiro e da equipe de Enfermagem no cuidado em situações de Saúde Mental e Psiquiatria, considerando os problemas vividos pelo paciente, família e comunidade no contexto do SUS; </w:t>
      </w:r>
    </w:p>
    <w:p w14:paraId="59240024" w14:textId="77777777" w:rsidR="00C86737" w:rsidRDefault="00C86737" w:rsidP="0061547B">
      <w:r>
        <w:t>Atuar no processo de assistência e cuidados em Enfermagem Saúde Mental e Psiquiátrica respeitando os preceitos da Reforma Psiquiátrica Brasileira e o SUS.</w:t>
      </w:r>
    </w:p>
    <w:p w14:paraId="55264463" w14:textId="77777777" w:rsidR="00C86737" w:rsidRDefault="00C86737" w:rsidP="0061547B"/>
    <w:p w14:paraId="381A659A" w14:textId="77777777" w:rsidR="00C86737" w:rsidRDefault="00C86737" w:rsidP="0061547B">
      <w:pPr>
        <w:rPr>
          <w:b/>
        </w:rPr>
      </w:pPr>
      <w:r w:rsidRPr="00A63CDA">
        <w:rPr>
          <w:b/>
        </w:rPr>
        <w:t>Ementa:</w:t>
      </w:r>
    </w:p>
    <w:p w14:paraId="67B8A467" w14:textId="77777777" w:rsidR="00C86737" w:rsidRPr="00A63CDA" w:rsidRDefault="00C86737" w:rsidP="0061547B">
      <w:pPr>
        <w:rPr>
          <w:b/>
        </w:rPr>
      </w:pPr>
    </w:p>
    <w:p w14:paraId="3187ECFE" w14:textId="77777777" w:rsidR="00C86737" w:rsidRDefault="00C86737" w:rsidP="0061547B">
      <w:r>
        <w:t>Políticas e programas de atenção à saúde mental e psiquiátrica; reforma psiquiátrica no Brasil; referenciais teóricos metodológicos na abordagem dos problemas psiquiátricos; processo de cuidar em psiquiatria; políticas públicas de atenção à saúde mental e psiquiátrica no cenário atual do SUS, terapêuticas usadas em saúde mental e doenças psiquiátricas nos diferentes espaços e equipamentos de saúde.</w:t>
      </w:r>
    </w:p>
    <w:p w14:paraId="469BA37D" w14:textId="27215F50" w:rsidR="00C86737" w:rsidRDefault="00C86737" w:rsidP="0061547B">
      <w:pPr>
        <w:rPr>
          <w:b/>
        </w:rPr>
      </w:pPr>
    </w:p>
    <w:p w14:paraId="465259AD" w14:textId="77777777" w:rsidR="00FE7821" w:rsidRPr="00A63CDA" w:rsidRDefault="00FE7821" w:rsidP="0061547B">
      <w:pPr>
        <w:rPr>
          <w:b/>
        </w:rPr>
      </w:pPr>
    </w:p>
    <w:p w14:paraId="5BDBDCBB" w14:textId="77777777" w:rsidR="00C86737" w:rsidRDefault="00C86737" w:rsidP="0061547B">
      <w:pPr>
        <w:rPr>
          <w:b/>
        </w:rPr>
      </w:pPr>
      <w:r w:rsidRPr="00A63CDA">
        <w:rPr>
          <w:b/>
        </w:rPr>
        <w:lastRenderedPageBreak/>
        <w:t>Conteúdos Programáticos:</w:t>
      </w:r>
    </w:p>
    <w:p w14:paraId="1CAFE879" w14:textId="77777777" w:rsidR="00C86737" w:rsidRPr="00A63CDA" w:rsidRDefault="00C86737" w:rsidP="0061547B">
      <w:pPr>
        <w:rPr>
          <w:b/>
        </w:rPr>
      </w:pPr>
    </w:p>
    <w:p w14:paraId="23762B12" w14:textId="77777777" w:rsidR="00C86737" w:rsidRDefault="00C86737" w:rsidP="0061547B">
      <w:r>
        <w:t>Recorte da história do “Louco” e da assistência à “Loucura” no mundo e no Brasil</w:t>
      </w:r>
    </w:p>
    <w:p w14:paraId="075F2576" w14:textId="77777777" w:rsidR="00C86737" w:rsidRDefault="00C86737" w:rsidP="0061547B">
      <w:r>
        <w:t xml:space="preserve">Conceitos e considerações sobre processo Saúde/Doença Mental </w:t>
      </w:r>
    </w:p>
    <w:p w14:paraId="682CE420" w14:textId="77777777" w:rsidR="00C86737" w:rsidRDefault="00C86737" w:rsidP="0061547B">
      <w:r>
        <w:t xml:space="preserve">Política atual de Saúde Mental no Brasil: a reforma psiquiátrica (Lei 10.216/02) - Movimento da Luta </w:t>
      </w:r>
      <w:proofErr w:type="spellStart"/>
      <w:r>
        <w:t>Antimanicomial</w:t>
      </w:r>
      <w:proofErr w:type="spellEnd"/>
      <w:r>
        <w:t xml:space="preserve"> Níveis de Atenção em Saúde Mental e situações de adoecimento mental</w:t>
      </w:r>
    </w:p>
    <w:p w14:paraId="1D388BAD" w14:textId="77777777" w:rsidR="00C86737" w:rsidRDefault="00C86737" w:rsidP="0061547B">
      <w:r>
        <w:t>Funções mentais e suas alterações (PSICOPATOLOGIA)</w:t>
      </w:r>
    </w:p>
    <w:p w14:paraId="1D531C7B" w14:textId="77777777" w:rsidR="00C86737" w:rsidRDefault="00C86737" w:rsidP="0061547B">
      <w:r>
        <w:t>Formas de adoecer mental: principais Neuroses e Psicoses</w:t>
      </w:r>
    </w:p>
    <w:p w14:paraId="187849BE" w14:textId="77777777" w:rsidR="00C86737" w:rsidRDefault="00C86737" w:rsidP="0061547B">
      <w:r>
        <w:t>Sistematização da Assistência de Enfermagem Psiquiátrica - SAE/P</w:t>
      </w:r>
    </w:p>
    <w:p w14:paraId="59B1B432" w14:textId="77777777" w:rsidR="00C86737" w:rsidRDefault="00C86737" w:rsidP="0061547B">
      <w:r>
        <w:t xml:space="preserve">Teoria e Processo de Enfermagem: </w:t>
      </w:r>
      <w:proofErr w:type="spellStart"/>
      <w:r>
        <w:t>Hildegard</w:t>
      </w:r>
      <w:proofErr w:type="spellEnd"/>
      <w:r>
        <w:t xml:space="preserve"> E. </w:t>
      </w:r>
      <w:proofErr w:type="spellStart"/>
      <w:r>
        <w:t>Peplau</w:t>
      </w:r>
      <w:proofErr w:type="spellEnd"/>
      <w:r>
        <w:t xml:space="preserve">; Joyce </w:t>
      </w:r>
      <w:proofErr w:type="spellStart"/>
      <w:r>
        <w:t>Travellbee</w:t>
      </w:r>
      <w:proofErr w:type="spellEnd"/>
    </w:p>
    <w:p w14:paraId="115AC885" w14:textId="77777777" w:rsidR="00C86737" w:rsidRDefault="00C86737" w:rsidP="0061547B">
      <w:r>
        <w:t>O processo de crise e formas de intervenção, considerando o papel do Enfermeiro e sua equipe.</w:t>
      </w:r>
    </w:p>
    <w:p w14:paraId="62CB4E70" w14:textId="77777777" w:rsidR="00C86737" w:rsidRDefault="00C86737" w:rsidP="0061547B">
      <w:r>
        <w:t>Comunicação Terapêutica: conceito e prática</w:t>
      </w:r>
    </w:p>
    <w:p w14:paraId="2C8CFA67" w14:textId="77777777" w:rsidR="00C86737" w:rsidRDefault="00C86737" w:rsidP="0061547B">
      <w:r>
        <w:t>Relação Terapêutica Enfermeira - Paciente (Planejamento do processo: anamnese e exame físico e psíquico, diagnóstico, prescrição, evolução e avaliação)</w:t>
      </w:r>
    </w:p>
    <w:p w14:paraId="376F017C" w14:textId="77777777" w:rsidR="00C86737" w:rsidRDefault="00C86737" w:rsidP="0061547B">
      <w:r>
        <w:t>Os Transtornos mentais leves, moderados e graves: implicações para a prática do cuidado de enfermagem.</w:t>
      </w:r>
    </w:p>
    <w:p w14:paraId="3898B123" w14:textId="77777777" w:rsidR="00C86737" w:rsidRDefault="00C86737" w:rsidP="0061547B">
      <w:r>
        <w:t xml:space="preserve">Assistência de Enfermagem nas principais manifestações de comportamentos e que indicam transtorno mental: transtorno do humor e afeto, pensamento, personalidade. </w:t>
      </w:r>
    </w:p>
    <w:p w14:paraId="54D0634E" w14:textId="77777777" w:rsidR="00C86737" w:rsidRDefault="00C86737" w:rsidP="0061547B">
      <w:r>
        <w:t xml:space="preserve">Ações terapêuticas: farmacológicas </w:t>
      </w:r>
    </w:p>
    <w:p w14:paraId="597E8E23" w14:textId="77777777" w:rsidR="00C86737" w:rsidRDefault="00C86737" w:rsidP="0061547B">
      <w:r>
        <w:t xml:space="preserve">Ações terapêuticas: psicológicas e sociais </w:t>
      </w:r>
    </w:p>
    <w:p w14:paraId="671FB6A5" w14:textId="77777777" w:rsidR="00C86737" w:rsidRDefault="00C86737" w:rsidP="0061547B">
      <w:r>
        <w:t xml:space="preserve">Medidas terapêuticas de Enfermagem </w:t>
      </w:r>
    </w:p>
    <w:p w14:paraId="46AEC14A" w14:textId="77777777" w:rsidR="00C86737" w:rsidRDefault="00C86737" w:rsidP="0061547B">
      <w:r>
        <w:t>Estimativa de cronograma para o desenvolvimento dos Conteúdos Programáticos:</w:t>
      </w:r>
    </w:p>
    <w:p w14:paraId="393A1C8F" w14:textId="77777777" w:rsidR="00C86737" w:rsidRDefault="00C86737" w:rsidP="0061547B"/>
    <w:tbl>
      <w:tblPr>
        <w:tblStyle w:val="Tabelacomgrade"/>
        <w:tblW w:w="8633" w:type="dxa"/>
        <w:tblLook w:val="04A0" w:firstRow="1" w:lastRow="0" w:firstColumn="1" w:lastColumn="0" w:noHBand="0" w:noVBand="1"/>
      </w:tblPr>
      <w:tblGrid>
        <w:gridCol w:w="6932"/>
        <w:gridCol w:w="1701"/>
      </w:tblGrid>
      <w:tr w:rsidR="00C86737" w:rsidRPr="00D87176" w14:paraId="5789105C" w14:textId="77777777" w:rsidTr="00453982">
        <w:tc>
          <w:tcPr>
            <w:tcW w:w="6932" w:type="dxa"/>
            <w:vAlign w:val="center"/>
          </w:tcPr>
          <w:p w14:paraId="05666A47" w14:textId="77777777" w:rsidR="00C86737" w:rsidRPr="00D87176" w:rsidRDefault="00C86737" w:rsidP="0061547B">
            <w:pPr>
              <w:rPr>
                <w:b/>
              </w:rPr>
            </w:pPr>
            <w:r w:rsidRPr="00D87176">
              <w:rPr>
                <w:b/>
                <w:bCs/>
                <w:i/>
                <w:iCs/>
              </w:rPr>
              <w:t>Conteúdos Programáticos</w:t>
            </w:r>
          </w:p>
        </w:tc>
        <w:tc>
          <w:tcPr>
            <w:tcW w:w="1701" w:type="dxa"/>
            <w:vAlign w:val="center"/>
          </w:tcPr>
          <w:p w14:paraId="4507CE7B" w14:textId="77777777" w:rsidR="00C86737" w:rsidRPr="00D87176" w:rsidRDefault="00C86737" w:rsidP="0061547B">
            <w:pPr>
              <w:rPr>
                <w:bCs/>
              </w:rPr>
            </w:pPr>
            <w:r w:rsidRPr="00D87176">
              <w:rPr>
                <w:b/>
                <w:bCs/>
                <w:i/>
                <w:iCs/>
              </w:rPr>
              <w:t>Estimativa de cronograma (carga horária)</w:t>
            </w:r>
          </w:p>
        </w:tc>
      </w:tr>
      <w:tr w:rsidR="00C86737" w:rsidRPr="00D87176" w14:paraId="36E95B7C" w14:textId="77777777" w:rsidTr="00453982">
        <w:tc>
          <w:tcPr>
            <w:tcW w:w="6932" w:type="dxa"/>
            <w:vAlign w:val="center"/>
          </w:tcPr>
          <w:p w14:paraId="404584CB" w14:textId="77777777" w:rsidR="00C86737" w:rsidRPr="00D87176" w:rsidRDefault="00C86737" w:rsidP="0061547B">
            <w:pPr>
              <w:rPr>
                <w:i/>
              </w:rPr>
            </w:pPr>
            <w:r w:rsidRPr="00D87176">
              <w:t>Recorte da história do “Louco” e da “Loucura”: o filme “Um Estranho no Ninho”</w:t>
            </w:r>
          </w:p>
          <w:p w14:paraId="460444C0" w14:textId="77777777" w:rsidR="00C86737" w:rsidRPr="00D87176" w:rsidRDefault="00C86737" w:rsidP="0061547B">
            <w:pPr>
              <w:rPr>
                <w:i/>
              </w:rPr>
            </w:pPr>
            <w:r w:rsidRPr="00D87176">
              <w:t xml:space="preserve">Política atual de Saúde Mental no Brasil: a reforma psiquiátrica (Lei 10216/02) - Movimento da Luta </w:t>
            </w:r>
            <w:proofErr w:type="spellStart"/>
            <w:r w:rsidRPr="00D87176">
              <w:t>Antimanicomial</w:t>
            </w:r>
            <w:proofErr w:type="spellEnd"/>
            <w:r w:rsidRPr="00D87176">
              <w:t xml:space="preserve"> e a reabilitação psicossocial no Brasil.</w:t>
            </w:r>
          </w:p>
          <w:p w14:paraId="2CCE4DE5" w14:textId="77777777" w:rsidR="00C86737" w:rsidRPr="00D87176" w:rsidRDefault="00C86737" w:rsidP="0061547B">
            <w:r w:rsidRPr="00D87176">
              <w:t>Níveis de Atenção em Saúde Mental: equipamentos de saúde mental após a reforma psiquiátrica</w:t>
            </w:r>
          </w:p>
          <w:p w14:paraId="018F235C" w14:textId="77777777" w:rsidR="00C86737" w:rsidRPr="00D87176" w:rsidRDefault="00C86737" w:rsidP="0061547B">
            <w:pPr>
              <w:rPr>
                <w:i/>
              </w:rPr>
            </w:pPr>
            <w:r w:rsidRPr="00D87176">
              <w:t>Conceitos e considerações sobre processo Saúde/Doença Mental: conhecendo as diferenças entre as NEUROSES E AS PSICOSES</w:t>
            </w:r>
          </w:p>
          <w:p w14:paraId="6B4C39BD" w14:textId="77777777" w:rsidR="00C86737" w:rsidRPr="00D87176" w:rsidRDefault="00C86737" w:rsidP="0061547B">
            <w:r w:rsidRPr="00D87176">
              <w:t>Funções mentais e suas alterações</w:t>
            </w:r>
            <w:r w:rsidRPr="00D87176">
              <w:tab/>
              <w:t xml:space="preserve"> (PSICOPATOLOGIA)</w:t>
            </w:r>
          </w:p>
          <w:p w14:paraId="66500623" w14:textId="77777777" w:rsidR="00C86737" w:rsidRPr="00D87176" w:rsidRDefault="00C86737" w:rsidP="0061547B">
            <w:r w:rsidRPr="00D87176">
              <w:lastRenderedPageBreak/>
              <w:t>As principais manifestas das Neuroses e das Psicoses</w:t>
            </w:r>
          </w:p>
          <w:p w14:paraId="27086979" w14:textId="77777777" w:rsidR="00C86737" w:rsidRPr="00D87176" w:rsidRDefault="00C86737" w:rsidP="0061547B">
            <w:r w:rsidRPr="00D87176">
              <w:t>Ações terapêuticas:</w:t>
            </w:r>
          </w:p>
          <w:p w14:paraId="08C30AFF" w14:textId="77777777" w:rsidR="00C86737" w:rsidRPr="00D87176" w:rsidRDefault="00C86737" w:rsidP="0061547B">
            <w:r w:rsidRPr="00D87176">
              <w:t>Os equipamentos de assistência pré-hospitalar e hospitalar</w:t>
            </w:r>
          </w:p>
          <w:p w14:paraId="3D89896A" w14:textId="77777777" w:rsidR="00C86737" w:rsidRPr="00D87176" w:rsidRDefault="00C86737" w:rsidP="0061547B">
            <w:r w:rsidRPr="00D87176">
              <w:t>As principais terapêuticas farmacológicas: estudo e classificação das drogas psicotrópicas</w:t>
            </w:r>
          </w:p>
          <w:p w14:paraId="60698ADC" w14:textId="77777777" w:rsidR="00C86737" w:rsidRPr="00D87176" w:rsidRDefault="00C86737" w:rsidP="0061547B">
            <w:r w:rsidRPr="00D87176">
              <w:t>As terapêuticas psicológicas: tipos e aplicação na prática clínica</w:t>
            </w:r>
          </w:p>
          <w:p w14:paraId="4C011494" w14:textId="77777777" w:rsidR="00C86737" w:rsidRPr="00D87176" w:rsidRDefault="00C86737" w:rsidP="0061547B">
            <w:r w:rsidRPr="00D87176">
              <w:t>As terapêuticas sociais e a reabilitação psicossocial: tipos e aplicação na prática clínica</w:t>
            </w:r>
          </w:p>
          <w:p w14:paraId="607F58DE" w14:textId="77777777" w:rsidR="00C86737" w:rsidRPr="00D87176" w:rsidRDefault="00C86737" w:rsidP="0061547B">
            <w:pPr>
              <w:rPr>
                <w:bCs/>
              </w:rPr>
            </w:pPr>
          </w:p>
        </w:tc>
        <w:tc>
          <w:tcPr>
            <w:tcW w:w="1701" w:type="dxa"/>
            <w:vAlign w:val="center"/>
          </w:tcPr>
          <w:p w14:paraId="10811418" w14:textId="77777777" w:rsidR="00C86737" w:rsidRPr="00D87176" w:rsidRDefault="00C86737" w:rsidP="0061547B">
            <w:pPr>
              <w:rPr>
                <w:bCs/>
              </w:rPr>
            </w:pPr>
          </w:p>
          <w:p w14:paraId="42EC8F38" w14:textId="77777777" w:rsidR="00C86737" w:rsidRPr="00D87176" w:rsidRDefault="00C86737" w:rsidP="0061547B">
            <w:pPr>
              <w:rPr>
                <w:bCs/>
              </w:rPr>
            </w:pPr>
          </w:p>
          <w:p w14:paraId="083F4185" w14:textId="77777777" w:rsidR="00C86737" w:rsidRPr="00D87176" w:rsidRDefault="00C86737" w:rsidP="0061547B">
            <w:pPr>
              <w:rPr>
                <w:bCs/>
              </w:rPr>
            </w:pPr>
          </w:p>
          <w:p w14:paraId="7DC14D8D" w14:textId="77777777" w:rsidR="00C86737" w:rsidRPr="00D87176" w:rsidRDefault="00C86737" w:rsidP="0061547B">
            <w:pPr>
              <w:rPr>
                <w:bCs/>
              </w:rPr>
            </w:pPr>
          </w:p>
          <w:p w14:paraId="7BC909F0" w14:textId="77777777" w:rsidR="00C86737" w:rsidRPr="00D87176" w:rsidRDefault="00C86737" w:rsidP="0061547B">
            <w:pPr>
              <w:rPr>
                <w:bCs/>
              </w:rPr>
            </w:pPr>
          </w:p>
          <w:p w14:paraId="6A8F35CB" w14:textId="77777777" w:rsidR="00C86737" w:rsidRPr="00D87176" w:rsidRDefault="00C86737" w:rsidP="0061547B">
            <w:pPr>
              <w:rPr>
                <w:bCs/>
              </w:rPr>
            </w:pPr>
          </w:p>
          <w:p w14:paraId="130FA575" w14:textId="77777777" w:rsidR="00C86737" w:rsidRPr="00D87176" w:rsidRDefault="00C86737" w:rsidP="0061547B">
            <w:pPr>
              <w:rPr>
                <w:bCs/>
              </w:rPr>
            </w:pPr>
          </w:p>
          <w:p w14:paraId="5A4B44E1" w14:textId="77777777" w:rsidR="00C86737" w:rsidRPr="00D87176" w:rsidRDefault="00C86737" w:rsidP="0061547B">
            <w:pPr>
              <w:rPr>
                <w:bCs/>
              </w:rPr>
            </w:pPr>
          </w:p>
          <w:p w14:paraId="149E619A" w14:textId="77777777" w:rsidR="00C86737" w:rsidRPr="00D87176" w:rsidRDefault="00C86737" w:rsidP="0061547B">
            <w:pPr>
              <w:rPr>
                <w:bCs/>
              </w:rPr>
            </w:pPr>
          </w:p>
          <w:p w14:paraId="1B132012" w14:textId="77777777" w:rsidR="00C86737" w:rsidRPr="00D87176" w:rsidRDefault="00C86737" w:rsidP="0061547B">
            <w:pPr>
              <w:rPr>
                <w:bCs/>
              </w:rPr>
            </w:pPr>
          </w:p>
          <w:p w14:paraId="47C2252F" w14:textId="77777777" w:rsidR="00C86737" w:rsidRPr="00D87176" w:rsidRDefault="00C86737" w:rsidP="0061547B">
            <w:pPr>
              <w:rPr>
                <w:bCs/>
              </w:rPr>
            </w:pPr>
          </w:p>
          <w:p w14:paraId="7E196352" w14:textId="77777777" w:rsidR="00C86737" w:rsidRPr="00D87176" w:rsidRDefault="00C86737" w:rsidP="0061547B">
            <w:pPr>
              <w:rPr>
                <w:bCs/>
              </w:rPr>
            </w:pPr>
          </w:p>
          <w:p w14:paraId="2F044C88" w14:textId="77777777" w:rsidR="00C86737" w:rsidRPr="00D87176" w:rsidRDefault="00C86737" w:rsidP="0061547B">
            <w:pPr>
              <w:rPr>
                <w:bCs/>
              </w:rPr>
            </w:pPr>
          </w:p>
          <w:p w14:paraId="52F8CE1A" w14:textId="77777777" w:rsidR="00C86737" w:rsidRPr="00D87176" w:rsidRDefault="00C86737" w:rsidP="0061547B">
            <w:pPr>
              <w:rPr>
                <w:bCs/>
              </w:rPr>
            </w:pPr>
          </w:p>
          <w:p w14:paraId="2E07AD56" w14:textId="77777777" w:rsidR="00C86737" w:rsidRPr="00D87176" w:rsidRDefault="00C86737" w:rsidP="0061547B">
            <w:pPr>
              <w:rPr>
                <w:bCs/>
              </w:rPr>
            </w:pPr>
          </w:p>
          <w:p w14:paraId="779199AD" w14:textId="77777777" w:rsidR="00C86737" w:rsidRPr="00D87176" w:rsidRDefault="00C86737" w:rsidP="0061547B">
            <w:pPr>
              <w:rPr>
                <w:bCs/>
              </w:rPr>
            </w:pPr>
          </w:p>
          <w:p w14:paraId="27C16F18" w14:textId="77777777" w:rsidR="00C86737" w:rsidRPr="00D87176" w:rsidRDefault="00C86737" w:rsidP="0061547B">
            <w:pPr>
              <w:rPr>
                <w:bCs/>
              </w:rPr>
            </w:pPr>
          </w:p>
          <w:p w14:paraId="42CFBF44" w14:textId="77777777" w:rsidR="00C86737" w:rsidRPr="00D87176" w:rsidRDefault="00C86737" w:rsidP="0061547B">
            <w:pPr>
              <w:rPr>
                <w:bCs/>
              </w:rPr>
            </w:pPr>
            <w:r w:rsidRPr="00D87176">
              <w:rPr>
                <w:bCs/>
              </w:rPr>
              <w:t>20 horas</w:t>
            </w:r>
          </w:p>
        </w:tc>
      </w:tr>
      <w:tr w:rsidR="00C86737" w:rsidRPr="00D87176" w14:paraId="2A34BF59" w14:textId="77777777" w:rsidTr="00453982">
        <w:tc>
          <w:tcPr>
            <w:tcW w:w="6932" w:type="dxa"/>
            <w:vAlign w:val="center"/>
          </w:tcPr>
          <w:p w14:paraId="31677E56" w14:textId="77777777" w:rsidR="00C86737" w:rsidRPr="00D87176" w:rsidRDefault="00C86737" w:rsidP="0061547B">
            <w:pPr>
              <w:rPr>
                <w:i/>
              </w:rPr>
            </w:pPr>
            <w:r w:rsidRPr="00D87176">
              <w:lastRenderedPageBreak/>
              <w:t>Sistematização da Assistência de Enfermagem Psiquiátrica - SAE/P</w:t>
            </w:r>
          </w:p>
          <w:p w14:paraId="6A667E5C" w14:textId="77777777" w:rsidR="00C86737" w:rsidRPr="00D87176" w:rsidRDefault="00C86737" w:rsidP="0061547B">
            <w:pPr>
              <w:rPr>
                <w:i/>
              </w:rPr>
            </w:pPr>
            <w:r w:rsidRPr="00D87176">
              <w:t xml:space="preserve">Teoria e Processo de Enfermagem: </w:t>
            </w:r>
            <w:proofErr w:type="spellStart"/>
            <w:r w:rsidRPr="00D87176">
              <w:t>Hildegard</w:t>
            </w:r>
            <w:proofErr w:type="spellEnd"/>
            <w:r w:rsidRPr="00D87176">
              <w:t xml:space="preserve"> E. </w:t>
            </w:r>
            <w:proofErr w:type="spellStart"/>
            <w:r w:rsidRPr="00D87176">
              <w:t>Peplau</w:t>
            </w:r>
            <w:proofErr w:type="spellEnd"/>
            <w:r w:rsidRPr="00D87176">
              <w:t xml:space="preserve">; Joyce </w:t>
            </w:r>
            <w:proofErr w:type="spellStart"/>
            <w:r w:rsidRPr="00D87176">
              <w:t>Travellbee</w:t>
            </w:r>
            <w:proofErr w:type="spellEnd"/>
          </w:p>
          <w:p w14:paraId="790A7672" w14:textId="77777777" w:rsidR="00C86737" w:rsidRPr="00D87176" w:rsidRDefault="00C86737" w:rsidP="0061547B">
            <w:r w:rsidRPr="00D87176">
              <w:t>O processo de Crise: conceito e formas de intervenção</w:t>
            </w:r>
          </w:p>
          <w:p w14:paraId="216EEA41" w14:textId="77777777" w:rsidR="00C86737" w:rsidRPr="00D87176" w:rsidRDefault="00C86737" w:rsidP="0061547B">
            <w:r w:rsidRPr="00D87176">
              <w:t>Medidas terapêuticas de Enfermagem: oferecendo apoio, estabelecendo limites e propiciando escuta qualificada (ouvir pensamentos e sentimentos expressos)</w:t>
            </w:r>
          </w:p>
          <w:p w14:paraId="371D7663" w14:textId="77777777" w:rsidR="00C86737" w:rsidRPr="00D87176" w:rsidRDefault="00C86737" w:rsidP="0061547B">
            <w:r w:rsidRPr="00D87176">
              <w:t>Relação Terapêutica Enfermeira-Paciente:</w:t>
            </w:r>
          </w:p>
          <w:p w14:paraId="00538557" w14:textId="77777777" w:rsidR="00C86737" w:rsidRPr="00D87176" w:rsidRDefault="00C86737" w:rsidP="0061547B">
            <w:r w:rsidRPr="00D87176">
              <w:t>Planejamento do processo: anamnese e exame físico e psíquico, diagnóstico, prescrição, evolução e avaliação de Enfermagem</w:t>
            </w:r>
          </w:p>
          <w:p w14:paraId="1F2F1820" w14:textId="77777777" w:rsidR="00C86737" w:rsidRPr="00D87176" w:rsidRDefault="00C86737" w:rsidP="0061547B">
            <w:r w:rsidRPr="00D87176">
              <w:t>Funções Psíquicas e suas alterações:</w:t>
            </w:r>
          </w:p>
          <w:p w14:paraId="6CBD3BF8" w14:textId="77777777" w:rsidR="00C86737" w:rsidRPr="00D87176" w:rsidRDefault="00C86737" w:rsidP="0061547B">
            <w:r w:rsidRPr="00D87176">
              <w:t>PSICOPATOLOGIA: cuidando dos comportamentos na prática do cuidado de Enfermagem</w:t>
            </w:r>
          </w:p>
          <w:p w14:paraId="32B29819" w14:textId="77777777" w:rsidR="00C86737" w:rsidRPr="00D87176" w:rsidRDefault="00C86737" w:rsidP="0061547B">
            <w:r w:rsidRPr="00D87176">
              <w:t>Assistência de Enfermagem nas principais manifestações de comportamentos e que indicam transtorno mental: humor e afeto, pensamento e personalidade.</w:t>
            </w:r>
          </w:p>
          <w:p w14:paraId="0881CC6E" w14:textId="77777777" w:rsidR="00C86737" w:rsidRPr="00D87176" w:rsidRDefault="00C86737" w:rsidP="0061547B">
            <w:pPr>
              <w:rPr>
                <w:b/>
              </w:rPr>
            </w:pPr>
          </w:p>
        </w:tc>
        <w:tc>
          <w:tcPr>
            <w:tcW w:w="1701" w:type="dxa"/>
            <w:vAlign w:val="center"/>
          </w:tcPr>
          <w:p w14:paraId="768C472A" w14:textId="77777777" w:rsidR="00C86737" w:rsidRPr="00D87176" w:rsidRDefault="00C86737" w:rsidP="0061547B">
            <w:pPr>
              <w:rPr>
                <w:bCs/>
              </w:rPr>
            </w:pPr>
          </w:p>
          <w:p w14:paraId="7E9300BA" w14:textId="77777777" w:rsidR="00C86737" w:rsidRPr="00D87176" w:rsidRDefault="00C86737" w:rsidP="0061547B">
            <w:pPr>
              <w:rPr>
                <w:bCs/>
              </w:rPr>
            </w:pPr>
          </w:p>
          <w:p w14:paraId="688FE41E" w14:textId="77777777" w:rsidR="00C86737" w:rsidRPr="00D87176" w:rsidRDefault="00C86737" w:rsidP="0061547B">
            <w:pPr>
              <w:rPr>
                <w:bCs/>
              </w:rPr>
            </w:pPr>
          </w:p>
          <w:p w14:paraId="732F392C" w14:textId="77777777" w:rsidR="00C86737" w:rsidRPr="00D87176" w:rsidRDefault="00C86737" w:rsidP="0061547B">
            <w:pPr>
              <w:rPr>
                <w:bCs/>
              </w:rPr>
            </w:pPr>
          </w:p>
          <w:p w14:paraId="75B14ADC" w14:textId="77777777" w:rsidR="00C86737" w:rsidRPr="00D87176" w:rsidRDefault="00C86737" w:rsidP="0061547B">
            <w:pPr>
              <w:rPr>
                <w:bCs/>
              </w:rPr>
            </w:pPr>
          </w:p>
          <w:p w14:paraId="2D91E01F" w14:textId="77777777" w:rsidR="00C86737" w:rsidRPr="00D87176" w:rsidRDefault="00C86737" w:rsidP="0061547B">
            <w:pPr>
              <w:rPr>
                <w:bCs/>
              </w:rPr>
            </w:pPr>
          </w:p>
          <w:p w14:paraId="504FC506" w14:textId="77777777" w:rsidR="00C86737" w:rsidRPr="00D87176" w:rsidRDefault="00C86737" w:rsidP="0061547B">
            <w:pPr>
              <w:rPr>
                <w:bCs/>
              </w:rPr>
            </w:pPr>
          </w:p>
          <w:p w14:paraId="1F466720" w14:textId="77777777" w:rsidR="00C86737" w:rsidRPr="00D87176" w:rsidRDefault="00C86737" w:rsidP="0061547B">
            <w:pPr>
              <w:rPr>
                <w:bCs/>
              </w:rPr>
            </w:pPr>
          </w:p>
          <w:p w14:paraId="6AEEF856" w14:textId="77777777" w:rsidR="00C86737" w:rsidRPr="00D87176" w:rsidRDefault="00C86737" w:rsidP="0061547B">
            <w:pPr>
              <w:rPr>
                <w:bCs/>
              </w:rPr>
            </w:pPr>
          </w:p>
          <w:p w14:paraId="6CB9E08B" w14:textId="77777777" w:rsidR="00C86737" w:rsidRPr="00D87176" w:rsidRDefault="00C86737" w:rsidP="0061547B">
            <w:pPr>
              <w:rPr>
                <w:bCs/>
              </w:rPr>
            </w:pPr>
          </w:p>
          <w:p w14:paraId="31E82484" w14:textId="77777777" w:rsidR="00C86737" w:rsidRPr="00D87176" w:rsidRDefault="00C86737" w:rsidP="0061547B">
            <w:pPr>
              <w:rPr>
                <w:bCs/>
              </w:rPr>
            </w:pPr>
          </w:p>
          <w:p w14:paraId="31CDA4B6" w14:textId="77777777" w:rsidR="00C86737" w:rsidRPr="00D87176" w:rsidRDefault="00C86737" w:rsidP="0061547B">
            <w:pPr>
              <w:rPr>
                <w:bCs/>
              </w:rPr>
            </w:pPr>
          </w:p>
          <w:p w14:paraId="39349BE8" w14:textId="77777777" w:rsidR="00C86737" w:rsidRPr="00D87176" w:rsidRDefault="00C86737" w:rsidP="0061547B">
            <w:pPr>
              <w:rPr>
                <w:bCs/>
              </w:rPr>
            </w:pPr>
          </w:p>
          <w:p w14:paraId="324DD931" w14:textId="77777777" w:rsidR="00C86737" w:rsidRPr="00D87176" w:rsidRDefault="00C86737" w:rsidP="0061547B">
            <w:pPr>
              <w:rPr>
                <w:bCs/>
              </w:rPr>
            </w:pPr>
          </w:p>
          <w:p w14:paraId="6F91F255" w14:textId="77777777" w:rsidR="00C86737" w:rsidRPr="00D87176" w:rsidRDefault="00C86737" w:rsidP="0061547B">
            <w:pPr>
              <w:rPr>
                <w:bCs/>
              </w:rPr>
            </w:pPr>
            <w:r w:rsidRPr="00D87176">
              <w:rPr>
                <w:bCs/>
              </w:rPr>
              <w:t>40 horas</w:t>
            </w:r>
          </w:p>
          <w:p w14:paraId="4D0A964C" w14:textId="77777777" w:rsidR="00C86737" w:rsidRPr="00D87176" w:rsidRDefault="00C86737" w:rsidP="0061547B">
            <w:pPr>
              <w:rPr>
                <w:bCs/>
              </w:rPr>
            </w:pPr>
          </w:p>
        </w:tc>
      </w:tr>
      <w:tr w:rsidR="00C86737" w:rsidRPr="00D87176" w14:paraId="05896D2F" w14:textId="77777777" w:rsidTr="00453982">
        <w:tc>
          <w:tcPr>
            <w:tcW w:w="6932" w:type="dxa"/>
            <w:vAlign w:val="center"/>
          </w:tcPr>
          <w:p w14:paraId="449D75B9" w14:textId="77777777" w:rsidR="00C86737" w:rsidRPr="00D87176" w:rsidRDefault="00C86737" w:rsidP="0061547B"/>
          <w:p w14:paraId="67BA237B" w14:textId="77777777" w:rsidR="00C86737" w:rsidRPr="00D87176" w:rsidRDefault="00C86737" w:rsidP="0061547B">
            <w:r w:rsidRPr="00D87176">
              <w:t>Estudo de Casos Complexos: apresentação de casos para discussão e execução de processo de Enfermagem Psiquiátrica.</w:t>
            </w:r>
          </w:p>
          <w:p w14:paraId="6AF00763" w14:textId="77777777" w:rsidR="00C86737" w:rsidRPr="00D87176" w:rsidRDefault="00C86737" w:rsidP="0061547B">
            <w:pPr>
              <w:rPr>
                <w:bCs/>
              </w:rPr>
            </w:pPr>
          </w:p>
        </w:tc>
        <w:tc>
          <w:tcPr>
            <w:tcW w:w="1701" w:type="dxa"/>
            <w:vAlign w:val="center"/>
          </w:tcPr>
          <w:p w14:paraId="15585BC6" w14:textId="77777777" w:rsidR="00C86737" w:rsidRPr="00D87176" w:rsidRDefault="00C86737" w:rsidP="0061547B">
            <w:pPr>
              <w:rPr>
                <w:bCs/>
              </w:rPr>
            </w:pPr>
          </w:p>
          <w:p w14:paraId="79C589AD" w14:textId="77777777" w:rsidR="00C86737" w:rsidRPr="00D87176" w:rsidRDefault="00C86737" w:rsidP="0061547B">
            <w:pPr>
              <w:rPr>
                <w:bCs/>
              </w:rPr>
            </w:pPr>
          </w:p>
          <w:p w14:paraId="2A3FAE61" w14:textId="77777777" w:rsidR="00C86737" w:rsidRPr="00D87176" w:rsidRDefault="00C86737" w:rsidP="0061547B">
            <w:pPr>
              <w:rPr>
                <w:bCs/>
              </w:rPr>
            </w:pPr>
            <w:r w:rsidRPr="00D87176">
              <w:rPr>
                <w:bCs/>
              </w:rPr>
              <w:t>20 horas</w:t>
            </w:r>
          </w:p>
          <w:p w14:paraId="681194E1" w14:textId="77777777" w:rsidR="00C86737" w:rsidRPr="00D87176" w:rsidRDefault="00C86737" w:rsidP="0061547B">
            <w:pPr>
              <w:rPr>
                <w:bCs/>
              </w:rPr>
            </w:pPr>
          </w:p>
        </w:tc>
      </w:tr>
    </w:tbl>
    <w:p w14:paraId="042E57B4" w14:textId="77777777" w:rsidR="00C86737" w:rsidRDefault="00C86737" w:rsidP="0061547B"/>
    <w:p w14:paraId="00E74DA4" w14:textId="77777777" w:rsidR="00C86737" w:rsidRDefault="00C86737" w:rsidP="0061547B"/>
    <w:p w14:paraId="449A375D" w14:textId="77777777" w:rsidR="00C86737" w:rsidRDefault="00C86737" w:rsidP="0061547B">
      <w:r>
        <w:t>Atividades desenvolvidas fora de sala de aula: será oportunizado estágio clínico em unidade de saúde (SUS) para todos os alunos conforme programação oficial da faculdade.</w:t>
      </w:r>
    </w:p>
    <w:p w14:paraId="6B4AB9C2" w14:textId="77777777" w:rsidR="00C86737" w:rsidRDefault="00C86737" w:rsidP="0061547B">
      <w:r>
        <w:t xml:space="preserve">Metodologia e procedimentos de avaliação de ensino e aprendizagem: aulas expositivas e dialogadas; apresentação de seminários; exibição e análise de filmes e vídeos de conteúdo afins e leitura com resenhas de livros e periódicos. A avaliação será realizada por meio de duas provas oficiais (P.O.) semestral valendo 70% da nota. Os 30% restantes serão a somatória da nota do </w:t>
      </w:r>
      <w:proofErr w:type="spellStart"/>
      <w:r>
        <w:t>portfolio</w:t>
      </w:r>
      <w:proofErr w:type="spellEnd"/>
      <w:r>
        <w:t>, seguindo a avaliação proposta no termo de referência do mesmo, com outras atividades de seminários e atividades grupais.</w:t>
      </w:r>
    </w:p>
    <w:p w14:paraId="2CC53E04" w14:textId="77777777" w:rsidR="00C86737" w:rsidRDefault="00C86737" w:rsidP="0061547B"/>
    <w:p w14:paraId="25E8E0B8" w14:textId="77777777" w:rsidR="00C86737" w:rsidRDefault="00C86737" w:rsidP="0061547B">
      <w:pPr>
        <w:rPr>
          <w:b/>
        </w:rPr>
      </w:pPr>
      <w:r w:rsidRPr="00A63CDA">
        <w:rPr>
          <w:b/>
        </w:rPr>
        <w:lastRenderedPageBreak/>
        <w:t>Bibliografia Básica:</w:t>
      </w:r>
    </w:p>
    <w:p w14:paraId="7201AE56" w14:textId="77777777" w:rsidR="00C86737" w:rsidRPr="00A63CDA" w:rsidRDefault="00C86737" w:rsidP="0061547B">
      <w:pPr>
        <w:rPr>
          <w:b/>
        </w:rPr>
      </w:pPr>
    </w:p>
    <w:p w14:paraId="4589FB9F" w14:textId="77777777" w:rsidR="00C86737" w:rsidRDefault="00C86737" w:rsidP="0061547B">
      <w:r>
        <w:t xml:space="preserve">MASTROROSA, Fernanda M.; PENHA, Luciana G. Enfermagem em clínica psiquiátrica. São Paulo: Érica, 2014. </w:t>
      </w:r>
    </w:p>
    <w:p w14:paraId="5986EFA2" w14:textId="77777777" w:rsidR="00C86737" w:rsidRDefault="00C86737" w:rsidP="0061547B">
      <w:r>
        <w:t>STEFANELLI, M. C; FUKUDA, I. M. K.; ARANTES, E. C. Enfermagem psiquiátrica em suas dimensões assistenciais. São Paulo: Manole, 2008.</w:t>
      </w:r>
    </w:p>
    <w:p w14:paraId="28A3F0C5" w14:textId="77777777" w:rsidR="00C86737" w:rsidRDefault="00C86737" w:rsidP="0061547B">
      <w:r>
        <w:t>TOWNSEND, M. C. Enfermagem psiquiátrica conceitos de cuidados na prática baseada em evidências. Rio de Janeiro: Guanabara Koogan, 2014.</w:t>
      </w:r>
    </w:p>
    <w:p w14:paraId="34588404" w14:textId="6EB7C9AB" w:rsidR="00C86737" w:rsidRDefault="00C86737" w:rsidP="0061547B"/>
    <w:p w14:paraId="1BC089AD" w14:textId="446E82B2" w:rsidR="00C8463E" w:rsidRDefault="00C8463E" w:rsidP="0061547B"/>
    <w:p w14:paraId="5E98C020" w14:textId="250F872F" w:rsidR="00C8463E" w:rsidRDefault="00C8463E" w:rsidP="0061547B"/>
    <w:p w14:paraId="5FC1DDB4" w14:textId="77777777" w:rsidR="00C8463E" w:rsidRDefault="00C8463E" w:rsidP="0061547B"/>
    <w:p w14:paraId="42CD6E1C" w14:textId="77777777" w:rsidR="00C86737" w:rsidRDefault="00C86737" w:rsidP="0061547B">
      <w:pPr>
        <w:rPr>
          <w:b/>
        </w:rPr>
      </w:pPr>
      <w:r w:rsidRPr="00A63CDA">
        <w:rPr>
          <w:b/>
        </w:rPr>
        <w:t>Bibliografia Complementar:</w:t>
      </w:r>
    </w:p>
    <w:p w14:paraId="5E060E26" w14:textId="77777777" w:rsidR="00C86737" w:rsidRPr="00A63CDA" w:rsidRDefault="00C86737" w:rsidP="0061547B">
      <w:pPr>
        <w:rPr>
          <w:b/>
        </w:rPr>
      </w:pPr>
    </w:p>
    <w:p w14:paraId="2959A9D0" w14:textId="77777777" w:rsidR="00C86737" w:rsidRDefault="00C86737" w:rsidP="0061547B">
      <w:r>
        <w:t>BADAGNAN, H. F. Competências de enfermagem para o atendimento de emergência psiquiátrica no serviço de pronto atendimento. 2014. Dissertação (Mestrado em Enfermagem Psiquiátrica) - Escola de Enfermagem de Ribeirão Preto, Universidade de São Paulo, Ribeirão Preto, 2014. [</w:t>
      </w:r>
      <w:proofErr w:type="gramStart"/>
      <w:r>
        <w:t>doc.</w:t>
      </w:r>
      <w:proofErr w:type="gramEnd"/>
      <w:r>
        <w:t xml:space="preserve"> Eletrônico]. Disponível em: &lt;http://www.teses.usp.br/teses/disponiveis/22/22131/tde-13022015-105537/&gt;. Acesso em: 2015-08-26.</w:t>
      </w:r>
    </w:p>
    <w:p w14:paraId="6FD45A84" w14:textId="77777777" w:rsidR="00C86737" w:rsidRDefault="00C86737" w:rsidP="0061547B">
      <w:r>
        <w:t xml:space="preserve">INSTITUTO DE SAÚDE. Políticas de saúde mental: baseado no curso políticas públicas de saúde mental, do CAPS Luiz R. Cerqueira/organizado por Mário Dinis Mateus. São Paulo: Instituto de Saúde, 2013. 400p. Disponível em: </w:t>
      </w:r>
      <w:proofErr w:type="gramStart"/>
      <w:r>
        <w:t>http://media.wix.com/ugd/7ba6db_800ac92563e64a88b9a0c87d9cd7ede6.pdf  [</w:t>
      </w:r>
      <w:proofErr w:type="gramEnd"/>
      <w:r>
        <w:t>doc. Eletrônico]</w:t>
      </w:r>
    </w:p>
    <w:p w14:paraId="40A15E82" w14:textId="77777777" w:rsidR="00C86737" w:rsidRDefault="00C86737" w:rsidP="0061547B">
      <w:r>
        <w:t xml:space="preserve">MASTROROSA, Fernanda </w:t>
      </w:r>
      <w:proofErr w:type="spellStart"/>
      <w:r>
        <w:t>Micheleti</w:t>
      </w:r>
      <w:proofErr w:type="spellEnd"/>
      <w:r>
        <w:t xml:space="preserve">; PENHA, Luciana </w:t>
      </w:r>
      <w:proofErr w:type="spellStart"/>
      <w:r>
        <w:t>Goes</w:t>
      </w:r>
      <w:proofErr w:type="spellEnd"/>
      <w:r>
        <w:t>. Enfermagem em clínica psiquiátrica. 1. ed. São Paulo: Érica, 2014. 120 p.</w:t>
      </w:r>
    </w:p>
    <w:p w14:paraId="09B37214" w14:textId="77777777" w:rsidR="00C86737" w:rsidRDefault="00C86737" w:rsidP="0061547B">
      <w:r>
        <w:t xml:space="preserve">TAYLOR, </w:t>
      </w:r>
      <w:proofErr w:type="spellStart"/>
      <w:r>
        <w:t>Cecelia</w:t>
      </w:r>
      <w:proofErr w:type="spellEnd"/>
      <w:r>
        <w:t xml:space="preserve"> M. Fundamentos de enfermagem psiquiátrica de </w:t>
      </w:r>
      <w:proofErr w:type="spellStart"/>
      <w:r>
        <w:t>Mereness</w:t>
      </w:r>
      <w:proofErr w:type="spellEnd"/>
      <w:r>
        <w:t>. Porto Alegre: Artes Médicas, 1992.</w:t>
      </w:r>
      <w:r>
        <w:cr/>
      </w:r>
    </w:p>
    <w:p w14:paraId="6B491757" w14:textId="4F9F8EA9" w:rsidR="00C86737" w:rsidRPr="00A63CDA" w:rsidRDefault="00C86737" w:rsidP="0061547B">
      <w:pPr>
        <w:rPr>
          <w:b/>
        </w:rPr>
      </w:pPr>
      <w:r w:rsidRPr="00A63CDA">
        <w:rPr>
          <w:b/>
        </w:rPr>
        <w:t>Periódicos recomendados:</w:t>
      </w:r>
    </w:p>
    <w:p w14:paraId="6E115299" w14:textId="77777777" w:rsidR="00C86737" w:rsidRDefault="00C86737" w:rsidP="0061547B">
      <w:r>
        <w:t xml:space="preserve">REVISTA Latino-Americana de Enfermagem - ISSN 1518-8345 </w:t>
      </w:r>
    </w:p>
    <w:p w14:paraId="299AAA4D" w14:textId="77777777" w:rsidR="00C86737" w:rsidRDefault="00C86737" w:rsidP="0061547B">
      <w:r>
        <w:t xml:space="preserve">REVISTA da Escola de Enfermagem da USP - ISSN 1980-220x </w:t>
      </w:r>
    </w:p>
    <w:p w14:paraId="2D84030C" w14:textId="77777777" w:rsidR="00C86737" w:rsidRDefault="00C86737" w:rsidP="0061547B">
      <w:r>
        <w:t xml:space="preserve">REVISTA Brasileira de Enfermagem - ISSN 1984-0446 </w:t>
      </w:r>
    </w:p>
    <w:p w14:paraId="3C75AA3E" w14:textId="77777777" w:rsidR="00C86737" w:rsidRDefault="00C86737" w:rsidP="0061547B">
      <w:r>
        <w:t xml:space="preserve">TEMAS em Psicologia - ISSN 2175-3652 </w:t>
      </w:r>
    </w:p>
    <w:p w14:paraId="12E7824D" w14:textId="45C3612D" w:rsidR="00C86737" w:rsidRDefault="00C86737" w:rsidP="0061547B">
      <w:r>
        <w:t xml:space="preserve">TEXTO &amp; Contexto Enfermagem - ISSN 1980- 265X </w:t>
      </w:r>
      <w:r>
        <w:cr/>
      </w:r>
    </w:p>
    <w:p w14:paraId="567E71FA" w14:textId="3A0832B4" w:rsidR="00C86737" w:rsidRDefault="00C86737" w:rsidP="0061547B">
      <w:pPr>
        <w:pBdr>
          <w:top w:val="single" w:sz="4" w:space="1" w:color="auto"/>
          <w:left w:val="single" w:sz="4" w:space="4" w:color="auto"/>
          <w:bottom w:val="single" w:sz="4" w:space="1" w:color="auto"/>
          <w:right w:val="single" w:sz="4" w:space="4" w:color="auto"/>
        </w:pBdr>
      </w:pPr>
      <w:r w:rsidRPr="00A63CDA">
        <w:rPr>
          <w:b/>
        </w:rPr>
        <w:lastRenderedPageBreak/>
        <w:t>PLANO DE ENSINO</w:t>
      </w:r>
      <w:r w:rsidRPr="00A63CDA">
        <w:rPr>
          <w:b/>
        </w:rPr>
        <w:cr/>
      </w:r>
      <w:r>
        <w:t>Curso: Enfermagem</w:t>
      </w:r>
      <w:r>
        <w:tab/>
      </w:r>
      <w:r>
        <w:tab/>
      </w:r>
      <w:r>
        <w:tab/>
      </w:r>
      <w:r>
        <w:tab/>
      </w:r>
      <w:r>
        <w:tab/>
      </w:r>
      <w:r>
        <w:tab/>
      </w:r>
      <w:r>
        <w:tab/>
      </w:r>
      <w:r>
        <w:tab/>
      </w:r>
      <w:r w:rsidR="00B919A3">
        <w:t>Ano: 2022</w:t>
      </w:r>
    </w:p>
    <w:p w14:paraId="4BE771E4" w14:textId="77777777" w:rsidR="00C86737" w:rsidRDefault="00C86737" w:rsidP="0061547B">
      <w:pPr>
        <w:pBdr>
          <w:top w:val="single" w:sz="4" w:space="1" w:color="auto"/>
          <w:left w:val="single" w:sz="4" w:space="4" w:color="auto"/>
          <w:bottom w:val="single" w:sz="4" w:space="1" w:color="auto"/>
          <w:right w:val="single" w:sz="4" w:space="4" w:color="auto"/>
        </w:pBdr>
      </w:pPr>
      <w:r>
        <w:t>Disciplina: Processo de Cuidar: criança e adolescente</w:t>
      </w:r>
      <w:r>
        <w:tab/>
      </w:r>
      <w:r>
        <w:tab/>
      </w:r>
      <w:r>
        <w:tab/>
        <w:t>Código: 1741</w:t>
      </w:r>
      <w:r>
        <w:tab/>
      </w:r>
    </w:p>
    <w:p w14:paraId="63135A84" w14:textId="78846CD1" w:rsidR="00FE7821" w:rsidRDefault="00C86737" w:rsidP="0061547B">
      <w:pPr>
        <w:pBdr>
          <w:top w:val="single" w:sz="4" w:space="1" w:color="auto"/>
          <w:left w:val="single" w:sz="4" w:space="4" w:color="auto"/>
          <w:bottom w:val="single" w:sz="4" w:space="1" w:color="auto"/>
          <w:right w:val="single" w:sz="4" w:space="4" w:color="auto"/>
        </w:pBdr>
      </w:pPr>
      <w:r>
        <w:t xml:space="preserve">Série: 4 e </w:t>
      </w:r>
      <w:proofErr w:type="gramStart"/>
      <w:r>
        <w:t>5 ciclo</w:t>
      </w:r>
      <w:proofErr w:type="gramEnd"/>
      <w:r>
        <w:t xml:space="preserve"> 3</w:t>
      </w:r>
      <w:r>
        <w:tab/>
        <w:t>Carga horária semanal: 4h/a</w:t>
      </w:r>
      <w:r>
        <w:tab/>
      </w:r>
      <w:r>
        <w:tab/>
        <w:t xml:space="preserve">Teoria: 120h/a Lab.: 40 h/a Projeto:        </w:t>
      </w:r>
      <w:r>
        <w:tab/>
      </w:r>
      <w:r>
        <w:tab/>
      </w:r>
      <w:r>
        <w:tab/>
      </w:r>
      <w:r>
        <w:tab/>
      </w:r>
      <w:r>
        <w:tab/>
      </w:r>
      <w:r>
        <w:tab/>
      </w:r>
      <w:r>
        <w:tab/>
        <w:t>Carga horária anual: 160h/a</w:t>
      </w:r>
    </w:p>
    <w:p w14:paraId="3AFD8A0B" w14:textId="77777777" w:rsidR="00C86737" w:rsidRPr="00A63CDA" w:rsidRDefault="00C86737" w:rsidP="0061547B">
      <w:pPr>
        <w:rPr>
          <w:b/>
        </w:rPr>
      </w:pPr>
    </w:p>
    <w:p w14:paraId="2BA5AEA6" w14:textId="77777777" w:rsidR="00C86737" w:rsidRDefault="00C86737" w:rsidP="0061547B">
      <w:pPr>
        <w:rPr>
          <w:b/>
        </w:rPr>
      </w:pPr>
      <w:r w:rsidRPr="00A63CDA">
        <w:rPr>
          <w:b/>
        </w:rPr>
        <w:t xml:space="preserve">Objetivos Gerais: </w:t>
      </w:r>
    </w:p>
    <w:p w14:paraId="0E29EA4D" w14:textId="77777777" w:rsidR="00C86737" w:rsidRPr="00A63CDA" w:rsidRDefault="00C86737" w:rsidP="0061547B">
      <w:pPr>
        <w:rPr>
          <w:b/>
        </w:rPr>
      </w:pPr>
    </w:p>
    <w:p w14:paraId="790E5733" w14:textId="77777777" w:rsidR="00C86737" w:rsidRDefault="00C86737" w:rsidP="0061547B">
      <w:r>
        <w:t>Propiciar ao estudante os fundamentos para realizar a sistematização da assistência de enfermagem de acordo com os modelos teóricos e tecnológicos da profissão, enfatizando as necessidades de saúde da criança, do adolescente e suas famílias no âmbito da promoção, prevenção, tratamento e reabilitação em saúde.</w:t>
      </w:r>
    </w:p>
    <w:p w14:paraId="36342774" w14:textId="77777777" w:rsidR="00C86737" w:rsidRDefault="00C86737" w:rsidP="0061547B"/>
    <w:p w14:paraId="09DA6496" w14:textId="77777777" w:rsidR="00C86737" w:rsidRDefault="00C86737" w:rsidP="0061547B">
      <w:pPr>
        <w:rPr>
          <w:b/>
        </w:rPr>
      </w:pPr>
      <w:r w:rsidRPr="00A63CDA">
        <w:rPr>
          <w:b/>
        </w:rPr>
        <w:t xml:space="preserve">Objetivos Específicos: </w:t>
      </w:r>
    </w:p>
    <w:p w14:paraId="1A5180FF" w14:textId="77777777" w:rsidR="00C86737" w:rsidRPr="00A63CDA" w:rsidRDefault="00C86737" w:rsidP="0061547B">
      <w:pPr>
        <w:rPr>
          <w:b/>
        </w:rPr>
      </w:pPr>
    </w:p>
    <w:p w14:paraId="43CE7A72" w14:textId="77777777" w:rsidR="00C86737" w:rsidRDefault="00C86737" w:rsidP="0061547B">
      <w:r>
        <w:t>- Conhecer os indicadores epidemiológicos e políticas públicas voltadas à criança e ao adolescente no Brasil.</w:t>
      </w:r>
    </w:p>
    <w:p w14:paraId="633C5003" w14:textId="77777777" w:rsidR="00C86737" w:rsidRDefault="00C86737" w:rsidP="0061547B">
      <w:r>
        <w:t>- Refletir acerca das políticas públicas e sua importância para a melhoria da qualidade de vida da criança e do adolescente.</w:t>
      </w:r>
    </w:p>
    <w:p w14:paraId="1BD672CF" w14:textId="77777777" w:rsidR="00C86737" w:rsidRDefault="00C86737" w:rsidP="0061547B">
      <w:r>
        <w:t>- Conhecer conceitos aplicados ao crescimento e desenvolvimento infantil.</w:t>
      </w:r>
    </w:p>
    <w:p w14:paraId="0CFF4260" w14:textId="77777777" w:rsidR="00C86737" w:rsidRDefault="00C86737" w:rsidP="0061547B">
      <w:r>
        <w:t>- Aplicar os instrumentos recomendados pelo Ministério da Saúde para vigilância do crescimento e desenvolvimento infantil.</w:t>
      </w:r>
    </w:p>
    <w:p w14:paraId="37A201D1" w14:textId="77777777" w:rsidR="00C86737" w:rsidRDefault="00C86737" w:rsidP="0061547B">
      <w:r>
        <w:t>-Analisar os resultados obtidos na avaliação do crescimento e desenvolvimento infantil.</w:t>
      </w:r>
    </w:p>
    <w:p w14:paraId="5D2C7774" w14:textId="77777777" w:rsidR="00C86737" w:rsidRDefault="00C86737" w:rsidP="0061547B">
      <w:r>
        <w:t xml:space="preserve">- Conhecer e discutir os subsídios teóricos e práticos para a realização da semiologia e </w:t>
      </w:r>
      <w:proofErr w:type="spellStart"/>
      <w:r>
        <w:t>semiotécnica</w:t>
      </w:r>
      <w:proofErr w:type="spellEnd"/>
      <w:r>
        <w:t xml:space="preserve"> em Enfermagem na área pediátrica.</w:t>
      </w:r>
    </w:p>
    <w:p w14:paraId="0DEF96C1" w14:textId="77777777" w:rsidR="00C86737" w:rsidRDefault="00C86737" w:rsidP="0061547B">
      <w:r>
        <w:t>-Compreender as necessidades da criança, do adolescente e suas famílias relacionadas crescimento e desenvolvimento infantil: imunização, estimulação, higiene, nutrição, repouso e discutir as intervenções de Enfermagem.</w:t>
      </w:r>
    </w:p>
    <w:p w14:paraId="3B771606" w14:textId="77777777" w:rsidR="00C86737" w:rsidRDefault="00C86737" w:rsidP="0061547B">
      <w:r>
        <w:t>- Conhecer as estratégias de cuidado traumático voltadas à criança e ao adolescente: dor, abordagem da criança, do adolescente e sua família para experiências difíceis e brinquedo terapêutico.</w:t>
      </w:r>
    </w:p>
    <w:p w14:paraId="6294A896" w14:textId="77777777" w:rsidR="00C86737" w:rsidRDefault="00C86737" w:rsidP="0061547B">
      <w:r>
        <w:t>- Conhecer a fisiopatologia das doenças prevalentes da criança e do adolescente e as respectivas intervenções de Enfermagem: diarreia, desidratação, infecção respiratória aguda.</w:t>
      </w:r>
    </w:p>
    <w:p w14:paraId="7C147C79" w14:textId="77777777" w:rsidR="00C86737" w:rsidRDefault="00C86737" w:rsidP="0061547B">
      <w:r>
        <w:t>-Discutir as causas e estratégia de prevenção aos maus tratos infantis e adolescência.</w:t>
      </w:r>
    </w:p>
    <w:p w14:paraId="38F82312" w14:textId="77777777" w:rsidR="00C86737" w:rsidRDefault="00C86737" w:rsidP="0061547B">
      <w:r>
        <w:t>- Desenvolver o julgamento clínico para o direcionamento do processo de cuidar.</w:t>
      </w:r>
    </w:p>
    <w:p w14:paraId="22663FC9" w14:textId="77777777" w:rsidR="00C86737" w:rsidRDefault="00C86737" w:rsidP="0061547B">
      <w:r>
        <w:lastRenderedPageBreak/>
        <w:t>- Realizar procedimentos para atendimento das necessidades da criança e do adolescente e sua família.</w:t>
      </w:r>
    </w:p>
    <w:p w14:paraId="47A9B81E" w14:textId="77777777" w:rsidR="00C86737" w:rsidRDefault="00C86737" w:rsidP="0061547B">
      <w:r>
        <w:t>- Prestar cuidados de Enfermagem a criança, ao adolescente e suas famílias em serviços de saúde sob supervisão docente em modalidade de Estágio Supervisionado.</w:t>
      </w:r>
    </w:p>
    <w:p w14:paraId="55093648" w14:textId="77777777" w:rsidR="00C86737" w:rsidRDefault="00C86737" w:rsidP="0061547B"/>
    <w:p w14:paraId="5164F62D" w14:textId="51E9BF77" w:rsidR="00C86737" w:rsidRPr="00A63CDA" w:rsidRDefault="00C86737" w:rsidP="0061547B">
      <w:pPr>
        <w:rPr>
          <w:b/>
        </w:rPr>
      </w:pPr>
      <w:r w:rsidRPr="00A63CDA">
        <w:rPr>
          <w:b/>
        </w:rPr>
        <w:t xml:space="preserve">Ementa: </w:t>
      </w:r>
    </w:p>
    <w:p w14:paraId="2945064C" w14:textId="77777777" w:rsidR="00C86737" w:rsidRDefault="00C86737" w:rsidP="0061547B">
      <w:r>
        <w:t xml:space="preserve">Processo de cuidar da Enfermagem nas diferentes fases do desenvolvimento infantil pontuando as características de crescimento e desenvolvimento desde o período neonatal até a adolescência no contexto </w:t>
      </w:r>
      <w:proofErr w:type="gramStart"/>
      <w:r>
        <w:t>da  promoção</w:t>
      </w:r>
      <w:proofErr w:type="gramEnd"/>
      <w:r>
        <w:t xml:space="preserve">, prevenção, tratamento e reabilitação da saúde em atenção primária e secundária com ênfase no cuidado centrado na criança e família e nas </w:t>
      </w:r>
      <w:proofErr w:type="spellStart"/>
      <w:r>
        <w:t>politicas</w:t>
      </w:r>
      <w:proofErr w:type="spellEnd"/>
      <w:r>
        <w:t xml:space="preserve"> de saúde da área da criança e do adolescente no Brasil.</w:t>
      </w:r>
    </w:p>
    <w:p w14:paraId="580F654E" w14:textId="77777777" w:rsidR="00C86737" w:rsidRDefault="00C86737" w:rsidP="0061547B"/>
    <w:p w14:paraId="7382E621" w14:textId="0F631D2A" w:rsidR="00C86737" w:rsidRDefault="00C86737" w:rsidP="0061547B">
      <w:r w:rsidRPr="00A63CDA">
        <w:rPr>
          <w:b/>
        </w:rPr>
        <w:t>Conteúdos Programáticos:</w:t>
      </w:r>
    </w:p>
    <w:p w14:paraId="7FC37C37" w14:textId="77777777" w:rsidR="00C86737" w:rsidRDefault="00C86737" w:rsidP="0061547B">
      <w:r>
        <w:t xml:space="preserve">1.conceitos da Pediatria: cuidados com o nascimento, classificação e principais intercorrências da neonatologia </w:t>
      </w:r>
    </w:p>
    <w:p w14:paraId="0981507B" w14:textId="77777777" w:rsidR="00C86737" w:rsidRDefault="00C86737" w:rsidP="0061547B">
      <w:r>
        <w:t xml:space="preserve">1.1 programas de atendimento ao </w:t>
      </w:r>
      <w:proofErr w:type="spellStart"/>
      <w:r>
        <w:t>Rn</w:t>
      </w:r>
      <w:proofErr w:type="spellEnd"/>
      <w:r>
        <w:t>. – NEONATOLOGIA/ PREMATURIDADE</w:t>
      </w:r>
    </w:p>
    <w:p w14:paraId="40F933F5" w14:textId="77777777" w:rsidR="00C86737" w:rsidRDefault="00C86737" w:rsidP="0061547B">
      <w:r>
        <w:t xml:space="preserve">1.2 Avaliação na </w:t>
      </w:r>
      <w:proofErr w:type="spellStart"/>
      <w:r>
        <w:t>perinatologia</w:t>
      </w:r>
      <w:proofErr w:type="spellEnd"/>
      <w:r>
        <w:t xml:space="preserve"> e puericultura</w:t>
      </w:r>
    </w:p>
    <w:p w14:paraId="334B1D77" w14:textId="77777777" w:rsidR="00C86737" w:rsidRDefault="00C86737" w:rsidP="0061547B">
      <w:r>
        <w:t>1.3 Aleitamento materno: definições, propriedades, vantagens e desafios</w:t>
      </w:r>
    </w:p>
    <w:p w14:paraId="63B62170" w14:textId="77777777" w:rsidR="00C86737" w:rsidRDefault="00C86737" w:rsidP="0061547B">
      <w:r>
        <w:t>1.4 Introdução de alimentos após os seis meses de vida</w:t>
      </w:r>
    </w:p>
    <w:p w14:paraId="5D2DC344" w14:textId="77777777" w:rsidR="00C86737" w:rsidRDefault="00C86737" w:rsidP="0061547B">
      <w:r>
        <w:t>2. Conceitos de crescimento e desenvolvimento infantil - Fatores</w:t>
      </w:r>
    </w:p>
    <w:p w14:paraId="3FA8F207" w14:textId="77777777" w:rsidR="00C86737" w:rsidRDefault="00C86737" w:rsidP="0061547B">
      <w:r>
        <w:t>2.1Vigilância do crescimento e desenvolvimento infantil</w:t>
      </w:r>
    </w:p>
    <w:p w14:paraId="4F59C6B7" w14:textId="77777777" w:rsidR="00C86737" w:rsidRDefault="00C86737" w:rsidP="0061547B">
      <w:r>
        <w:t>2.2 Instrumentos aplicados para avaliação do crescimento e desenvolvimento infantil – DENVER II</w:t>
      </w:r>
    </w:p>
    <w:p w14:paraId="422941F5" w14:textId="77777777" w:rsidR="00C86737" w:rsidRDefault="00C86737" w:rsidP="0061547B">
      <w:r>
        <w:t>2.3 Ações de promoção ao crescimento e desenvolvimento infantil mediada pela interação social.</w:t>
      </w:r>
    </w:p>
    <w:p w14:paraId="43D427EC" w14:textId="77777777" w:rsidR="00C86737" w:rsidRDefault="00C86737" w:rsidP="0061547B">
      <w:r>
        <w:t xml:space="preserve"> DESENVOLVIMENT O NEUROMOTOR.</w:t>
      </w:r>
    </w:p>
    <w:p w14:paraId="3D0C735C" w14:textId="77777777" w:rsidR="00C86737" w:rsidRDefault="00C86737" w:rsidP="0061547B">
      <w:r>
        <w:t>3. Semiologia em Enfermagem Pediátrica</w:t>
      </w:r>
    </w:p>
    <w:p w14:paraId="21B2561B" w14:textId="77777777" w:rsidR="00C86737" w:rsidRDefault="00C86737" w:rsidP="0061547B">
      <w:r>
        <w:t xml:space="preserve">3.1 Classificação das diferentes fases da infância até a adolescência –  LACTENTE E TODLLER, </w:t>
      </w:r>
    </w:p>
    <w:p w14:paraId="519E20CD" w14:textId="77777777" w:rsidR="00C86737" w:rsidRDefault="00C86737" w:rsidP="0061547B">
      <w:r>
        <w:t>3.2 Abordagem da criança e do adolescente</w:t>
      </w:r>
    </w:p>
    <w:p w14:paraId="3A5D2DE4" w14:textId="77777777" w:rsidR="00C86737" w:rsidRDefault="00C86737" w:rsidP="0061547B">
      <w:r>
        <w:t>3.3 Anamnese e Exame físico dos segmentos e sistemas corporais: cabeça e pescoço, pele e anexos, sistema nervoso, respiratório, gastrintestinal, geniturinário, musculoesquelético com ênfase nas características de cada fase da infância a adolescência</w:t>
      </w:r>
    </w:p>
    <w:p w14:paraId="23B6605E" w14:textId="77777777" w:rsidR="00C86737" w:rsidRDefault="00C86737" w:rsidP="0061547B">
      <w:r>
        <w:t>3.4 Medidas de higiene e conforto</w:t>
      </w:r>
    </w:p>
    <w:p w14:paraId="269BB624" w14:textId="77777777" w:rsidR="00C86737" w:rsidRDefault="00C86737" w:rsidP="0061547B">
      <w:r>
        <w:t xml:space="preserve">4. Políticas de Saúde e ações estratégicas na área da criança e ao adolescente no Brasil. – </w:t>
      </w:r>
      <w:proofErr w:type="gramStart"/>
      <w:r>
        <w:t>OMS</w:t>
      </w:r>
      <w:proofErr w:type="gramEnd"/>
      <w:r>
        <w:t xml:space="preserve"> / MS</w:t>
      </w:r>
    </w:p>
    <w:p w14:paraId="3EA73B33" w14:textId="77777777" w:rsidR="00C86737" w:rsidRDefault="00C86737" w:rsidP="0061547B">
      <w:r>
        <w:t xml:space="preserve">4.1 Estratégia Saúde da Família </w:t>
      </w:r>
    </w:p>
    <w:p w14:paraId="3096EF3E" w14:textId="77777777" w:rsidR="00C86737" w:rsidRDefault="00C86737" w:rsidP="0061547B">
      <w:r>
        <w:lastRenderedPageBreak/>
        <w:t>4.3 Política de aleitamento materno e nutrição infantil</w:t>
      </w:r>
    </w:p>
    <w:p w14:paraId="2964DD97" w14:textId="77777777" w:rsidR="00C86737" w:rsidRDefault="00C86737" w:rsidP="0061547B">
      <w:r>
        <w:t>4.4 Programa de Imunização</w:t>
      </w:r>
    </w:p>
    <w:p w14:paraId="1D95A8F3" w14:textId="77777777" w:rsidR="00C86737" w:rsidRDefault="00C86737" w:rsidP="0061547B">
      <w:r>
        <w:t>4.5 Atenção as doenças prevalentes da infância</w:t>
      </w:r>
    </w:p>
    <w:p w14:paraId="117F2382" w14:textId="77777777" w:rsidR="00C86737" w:rsidRDefault="00C86737" w:rsidP="0061547B">
      <w:r>
        <w:t xml:space="preserve">4.6 Consulta de Enfermagem aplicada à criança </w:t>
      </w:r>
    </w:p>
    <w:p w14:paraId="5581F2AA" w14:textId="77777777" w:rsidR="00C86737" w:rsidRDefault="00C86737" w:rsidP="0061547B">
      <w:r>
        <w:t>5. Indicadores epidemiológicos e legislação na área da criança e ao adolescente no Brasil.</w:t>
      </w:r>
    </w:p>
    <w:p w14:paraId="754745B0" w14:textId="77777777" w:rsidR="00C86737" w:rsidRDefault="00C86737" w:rsidP="0061547B">
      <w:r>
        <w:t>5.1Morbimortalidade infantil</w:t>
      </w:r>
    </w:p>
    <w:p w14:paraId="4A495A49" w14:textId="77777777" w:rsidR="00C86737" w:rsidRDefault="00C86737" w:rsidP="0061547B">
      <w:r>
        <w:t>5.2Alfabetização e frequência na escola - PRÉ -ESCOLAR E ESCOLAR</w:t>
      </w:r>
    </w:p>
    <w:p w14:paraId="7B198B57" w14:textId="77777777" w:rsidR="00C86737" w:rsidRDefault="00C86737" w:rsidP="0061547B">
      <w:r>
        <w:t>5.3Estatuto da Criança e do Adolescente</w:t>
      </w:r>
    </w:p>
    <w:p w14:paraId="1E038D3B" w14:textId="77777777" w:rsidR="00C86737" w:rsidRDefault="00C86737" w:rsidP="0061547B">
      <w:r>
        <w:t>5.4Direitos da Criança Hospitalizada</w:t>
      </w:r>
    </w:p>
    <w:p w14:paraId="094DD765" w14:textId="77777777" w:rsidR="00C86737" w:rsidRDefault="00C86737" w:rsidP="0061547B">
      <w:r>
        <w:t>6.Aspectos éticos do cuidado Infantil – Acompanhamento transversal</w:t>
      </w:r>
    </w:p>
    <w:p w14:paraId="0A4CF1B2" w14:textId="77777777" w:rsidR="00C86737" w:rsidRDefault="00C86737" w:rsidP="0061547B">
      <w:r>
        <w:t xml:space="preserve">6.1 Pressupostos do cuidado </w:t>
      </w:r>
      <w:proofErr w:type="spellStart"/>
      <w:r>
        <w:t>atraumático</w:t>
      </w:r>
      <w:proofErr w:type="spellEnd"/>
    </w:p>
    <w:p w14:paraId="44E0EF63" w14:textId="77777777" w:rsidR="00C86737" w:rsidRDefault="00C86737" w:rsidP="0061547B">
      <w:r>
        <w:t>6.2 Abordagem da criança, do adolescente e sua família para experiências difíceis - LUTO</w:t>
      </w:r>
    </w:p>
    <w:p w14:paraId="044C8BE0" w14:textId="77777777" w:rsidR="00C86737" w:rsidRDefault="00C86737" w:rsidP="0061547B">
      <w:r>
        <w:t>6.3 Brinquedo terapêutico - A importância do brincar e dos brinquedos</w:t>
      </w:r>
    </w:p>
    <w:p w14:paraId="079EBADD" w14:textId="77777777" w:rsidR="00C86737" w:rsidRDefault="00C86737" w:rsidP="0061547B">
      <w:r>
        <w:t>6.4 Acidentes mais comuns da Infância e adolescência.</w:t>
      </w:r>
    </w:p>
    <w:p w14:paraId="6F736362" w14:textId="77777777" w:rsidR="00C86737" w:rsidRDefault="00C86737" w:rsidP="0061547B">
      <w:r>
        <w:t>7. Assistência de Enfermagem às Doenças Prevalentes da Infância</w:t>
      </w:r>
    </w:p>
    <w:p w14:paraId="38B8A229" w14:textId="77777777" w:rsidR="00C86737" w:rsidRDefault="00C86737" w:rsidP="0061547B">
      <w:r>
        <w:t>7.1 Desvios relacionados à alimentação: Desnutrição, anemia e obesidade</w:t>
      </w:r>
    </w:p>
    <w:p w14:paraId="1E31C69A" w14:textId="77777777" w:rsidR="00C86737" w:rsidRDefault="00C86737" w:rsidP="0061547B">
      <w:r>
        <w:t>7.2 Diarreia, Desidratação e Desnutrição - DDD</w:t>
      </w:r>
    </w:p>
    <w:p w14:paraId="769CD543" w14:textId="77777777" w:rsidR="00C86737" w:rsidRDefault="00C86737" w:rsidP="0061547B">
      <w:r>
        <w:t xml:space="preserve">7.3 Doenças respiratórias </w:t>
      </w:r>
    </w:p>
    <w:p w14:paraId="79AE6AF1" w14:textId="77777777" w:rsidR="00C86737" w:rsidRDefault="00C86737" w:rsidP="0061547B">
      <w:r>
        <w:t>7.4 Dermatoses mais comuns na infância</w:t>
      </w:r>
    </w:p>
    <w:p w14:paraId="33498647" w14:textId="77777777" w:rsidR="00C86737" w:rsidRDefault="00C86737" w:rsidP="0061547B">
      <w:r>
        <w:t xml:space="preserve">7.5 Complicações Neurológias – Convulsões, Meningite, </w:t>
      </w:r>
    </w:p>
    <w:p w14:paraId="26B12CD5" w14:textId="77777777" w:rsidR="00C86737" w:rsidRDefault="00C86737" w:rsidP="0061547B">
      <w:r>
        <w:t>7.6 Doenças infectocontagiosas.</w:t>
      </w:r>
    </w:p>
    <w:p w14:paraId="7611B574" w14:textId="77777777" w:rsidR="00C86737" w:rsidRDefault="00C86737" w:rsidP="0061547B">
      <w:r>
        <w:t>7.7 Doenças Cardiológicas e Oncológicas.</w:t>
      </w:r>
    </w:p>
    <w:p w14:paraId="206B0752" w14:textId="77777777" w:rsidR="00C86737" w:rsidRDefault="00C86737" w:rsidP="0061547B">
      <w:r>
        <w:t xml:space="preserve">7. A Criança e </w:t>
      </w:r>
      <w:proofErr w:type="spellStart"/>
      <w:r>
        <w:t>o</w:t>
      </w:r>
      <w:proofErr w:type="spellEnd"/>
      <w:r>
        <w:t xml:space="preserve"> Adolescente nos serviços de saúde- atendimento aos aspectos emocionais - Distúrbios Reativos de Conduta.</w:t>
      </w:r>
    </w:p>
    <w:p w14:paraId="4504A915" w14:textId="77777777" w:rsidR="00C86737" w:rsidRDefault="00C86737" w:rsidP="0061547B">
      <w:r>
        <w:t xml:space="preserve">7.1 Ambiente hospitalar promotor do desenvolvimento infantil </w:t>
      </w:r>
    </w:p>
    <w:p w14:paraId="5ED771BB" w14:textId="77777777" w:rsidR="00C86737" w:rsidRDefault="00C86737" w:rsidP="0061547B">
      <w:r>
        <w:t>7.2 Necessidades da criança doente e hospitalizada – Hospitalização Infantil.</w:t>
      </w:r>
    </w:p>
    <w:p w14:paraId="0A32EA61" w14:textId="77777777" w:rsidR="00C86737" w:rsidRDefault="00C86737" w:rsidP="0061547B">
      <w:r>
        <w:t xml:space="preserve">8. A Família da criança e do adolescente – Conceitos de Adolescência </w:t>
      </w:r>
    </w:p>
    <w:p w14:paraId="5E563DBD" w14:textId="77777777" w:rsidR="00C86737" w:rsidRDefault="00C86737" w:rsidP="0061547B">
      <w:r>
        <w:t>8.1 Instrumentos utilizados para avaliação da família do Adolescente</w:t>
      </w:r>
    </w:p>
    <w:p w14:paraId="2D8B65D6" w14:textId="77777777" w:rsidR="00C86737" w:rsidRDefault="00C86737" w:rsidP="0061547B">
      <w:r>
        <w:t>8.2 Problemas observados no Mundo no processo de adolescência – Sexualidade, Drogas, Socialização.</w:t>
      </w:r>
    </w:p>
    <w:p w14:paraId="57CE84FA" w14:textId="77777777" w:rsidR="00C86737" w:rsidRDefault="00C86737" w:rsidP="0061547B">
      <w:r>
        <w:t>9. Violência na infância e adolescência</w:t>
      </w:r>
    </w:p>
    <w:p w14:paraId="28D05A8A" w14:textId="77777777" w:rsidR="00C86737" w:rsidRDefault="00C86737" w:rsidP="0061547B">
      <w:r>
        <w:t>9.1 Ações para prevenção</w:t>
      </w:r>
    </w:p>
    <w:p w14:paraId="5C2E334D" w14:textId="77777777" w:rsidR="00C86737" w:rsidRDefault="00C86737" w:rsidP="0061547B">
      <w:r>
        <w:t>9.2 Identificação precoce e NOTIFICAÇÃO</w:t>
      </w:r>
    </w:p>
    <w:p w14:paraId="737302A3" w14:textId="77777777" w:rsidR="00C86737" w:rsidRDefault="00C86737" w:rsidP="0061547B">
      <w:r>
        <w:t>10. Estágio Supervisionado</w:t>
      </w:r>
    </w:p>
    <w:p w14:paraId="1E39161C" w14:textId="77777777" w:rsidR="00C86737" w:rsidRDefault="00C86737" w:rsidP="0061547B">
      <w:r>
        <w:t>11. Avaliações</w:t>
      </w:r>
    </w:p>
    <w:p w14:paraId="0F12036C" w14:textId="77777777" w:rsidR="00C86737" w:rsidRDefault="00C86737" w:rsidP="0061547B"/>
    <w:p w14:paraId="1B6B39DA" w14:textId="6C09E02B" w:rsidR="00C86737" w:rsidRDefault="00C86737" w:rsidP="0061547B">
      <w:r w:rsidRPr="00A63CDA">
        <w:rPr>
          <w:b/>
        </w:rPr>
        <w:lastRenderedPageBreak/>
        <w:t>ESTIMATIVA DE CRONOGRAMA PARA O DESENVOLVIMENTO DOS CONTEÚDOS PROGRAMÁTICOS:</w:t>
      </w:r>
    </w:p>
    <w:p w14:paraId="7B9733D0" w14:textId="77777777" w:rsidR="00C86737" w:rsidRDefault="00C86737" w:rsidP="0061547B">
      <w:r>
        <w:t>1. NEONATOLOGIA – Cuidados com o nascimento – complicações do parto, adaptação extra- uterina, Cuidados Imediatos e mediatos. Alojamento conjunto.</w:t>
      </w:r>
    </w:p>
    <w:p w14:paraId="72ABA7AC" w14:textId="77777777" w:rsidR="00C86737" w:rsidRDefault="00C86737" w:rsidP="0061547B">
      <w:r>
        <w:t xml:space="preserve">1.1Prematuridade: classificação, principais problemas e avaliação de Enfermagem – </w:t>
      </w:r>
      <w:proofErr w:type="gramStart"/>
      <w:r>
        <w:t xml:space="preserve">NDX  </w:t>
      </w:r>
      <w:r>
        <w:tab/>
      </w:r>
      <w:proofErr w:type="gramEnd"/>
      <w:r>
        <w:tab/>
      </w:r>
      <w:r>
        <w:tab/>
      </w:r>
      <w:r>
        <w:tab/>
      </w:r>
      <w:r>
        <w:tab/>
      </w:r>
      <w:r>
        <w:tab/>
      </w:r>
      <w:r>
        <w:tab/>
      </w:r>
      <w:r>
        <w:tab/>
      </w:r>
      <w:r>
        <w:tab/>
      </w:r>
      <w:r>
        <w:tab/>
        <w:t>(24 aulas)</w:t>
      </w:r>
    </w:p>
    <w:p w14:paraId="3E4C6E17" w14:textId="77777777" w:rsidR="00C86737" w:rsidRDefault="00C86737" w:rsidP="0061547B">
      <w:r>
        <w:t xml:space="preserve"> 1.2 Puericultura- cuidados com a higienização e coto umbilical, acompanhamento.</w:t>
      </w:r>
    </w:p>
    <w:p w14:paraId="152844E5" w14:textId="77777777" w:rsidR="00C86737" w:rsidRDefault="00C86737" w:rsidP="0061547B">
      <w:r>
        <w:t xml:space="preserve">1.3 Aleitamento Materno.                                                                                                                       </w:t>
      </w:r>
    </w:p>
    <w:p w14:paraId="44E7C52E" w14:textId="77777777" w:rsidR="00C86737" w:rsidRDefault="00C86737" w:rsidP="0061547B">
      <w:r>
        <w:t xml:space="preserve">2.1 Conceitos da Saúde da Criança e Adolescente - </w:t>
      </w:r>
      <w:r>
        <w:tab/>
      </w:r>
      <w:r>
        <w:tab/>
      </w:r>
      <w:r>
        <w:tab/>
      </w:r>
      <w:r>
        <w:tab/>
      </w:r>
    </w:p>
    <w:p w14:paraId="0A845433" w14:textId="77777777" w:rsidR="00C86737" w:rsidRDefault="00C86737" w:rsidP="0061547B">
      <w:r>
        <w:t xml:space="preserve">2.2 Divisão etária do crescimento – fatores do crescimento e desenvolvimento </w:t>
      </w:r>
      <w:r>
        <w:tab/>
      </w:r>
      <w:r>
        <w:tab/>
      </w:r>
    </w:p>
    <w:p w14:paraId="119EDDE1" w14:textId="77777777" w:rsidR="00C86737" w:rsidRDefault="00C86737" w:rsidP="0061547B">
      <w:r>
        <w:t xml:space="preserve">2.3 Aspectos éticos do atendimento à saúde infantil </w:t>
      </w:r>
      <w:r>
        <w:tab/>
      </w:r>
      <w:r>
        <w:tab/>
      </w:r>
      <w:r>
        <w:tab/>
        <w:t>(8 aulas)</w:t>
      </w:r>
    </w:p>
    <w:p w14:paraId="16B2C0CE" w14:textId="77777777" w:rsidR="00C86737" w:rsidRDefault="00C86737" w:rsidP="0061547B">
      <w:r>
        <w:t>2.4 Evolução das Políticas de Saúde e ações estratégicas na área da criança e ao adolescente no Brasil.</w:t>
      </w:r>
      <w:r>
        <w:tab/>
      </w:r>
      <w:r>
        <w:tab/>
      </w:r>
      <w:r>
        <w:tab/>
      </w:r>
      <w:r>
        <w:tab/>
      </w:r>
    </w:p>
    <w:p w14:paraId="629B5DEC" w14:textId="77777777" w:rsidR="00C86737" w:rsidRDefault="00C86737" w:rsidP="0061547B">
      <w:r>
        <w:t>3. Consulta de enfermagem aplicada à criança: subsídios para a prática assistencial - Abordagem da criança e do adolescente</w:t>
      </w:r>
      <w:r>
        <w:tab/>
      </w:r>
      <w:r>
        <w:tab/>
      </w:r>
      <w:r>
        <w:tab/>
      </w:r>
      <w:r>
        <w:tab/>
      </w:r>
    </w:p>
    <w:p w14:paraId="7D6F24AF" w14:textId="77777777" w:rsidR="00C86737" w:rsidRDefault="00C86737" w:rsidP="0061547B">
      <w:r>
        <w:t xml:space="preserve">4. Anamnese e Exame físico dos segmentos e sistemas corporais: cabeça e pescoço, pele e anexos, sistema nervoso, respiratório, gastrintestinal, geniturinário, musculoesquelético com ênfase nas características de cada fase da infância a adolescência </w:t>
      </w:r>
      <w:r>
        <w:tab/>
      </w:r>
      <w:r>
        <w:tab/>
      </w:r>
      <w:r>
        <w:tab/>
      </w:r>
      <w:r>
        <w:tab/>
      </w:r>
      <w:r>
        <w:tab/>
      </w:r>
      <w:r>
        <w:tab/>
      </w:r>
      <w:r>
        <w:tab/>
      </w:r>
      <w:r>
        <w:tab/>
      </w:r>
      <w:r>
        <w:tab/>
        <w:t>(12 aulas).</w:t>
      </w:r>
    </w:p>
    <w:p w14:paraId="2BDF5ABE" w14:textId="77777777" w:rsidR="00C86737" w:rsidRDefault="00C86737" w:rsidP="0061547B">
      <w:r>
        <w:t>5. Vigilância do crescimento e desenvolvimento infantil - Instrumentos aplicados para avaliação do crescimento e desenvolvimento infantil - DENVER II (4 aulas)</w:t>
      </w:r>
    </w:p>
    <w:p w14:paraId="32A8E698" w14:textId="77777777" w:rsidR="00C86737" w:rsidRDefault="00C86737" w:rsidP="0061547B">
      <w:r>
        <w:t>5.1. Ações de promoção ao crescimento e desenvolvimento infantil mediada pela interação social</w:t>
      </w:r>
      <w:r>
        <w:tab/>
      </w:r>
      <w:r>
        <w:tab/>
      </w:r>
      <w:r>
        <w:tab/>
      </w:r>
      <w:r>
        <w:tab/>
      </w:r>
    </w:p>
    <w:p w14:paraId="14A31835" w14:textId="77777777" w:rsidR="00C86737" w:rsidRDefault="00C86737" w:rsidP="0061547B">
      <w:r>
        <w:t>5.2 A importância do brincar e dos brinquedos</w:t>
      </w:r>
      <w:r>
        <w:tab/>
      </w:r>
      <w:r>
        <w:tab/>
        <w:t xml:space="preserve"> </w:t>
      </w:r>
      <w:r>
        <w:tab/>
      </w:r>
      <w:r>
        <w:tab/>
        <w:t>(4 aulas)</w:t>
      </w:r>
      <w:r>
        <w:tab/>
      </w:r>
    </w:p>
    <w:p w14:paraId="4FE46B91" w14:textId="77777777" w:rsidR="00C86737" w:rsidRDefault="00C86737" w:rsidP="0061547B">
      <w:r>
        <w:t>5.3 Medidas de higiene e conforto</w:t>
      </w:r>
      <w:r>
        <w:tab/>
      </w:r>
      <w:r>
        <w:tab/>
      </w:r>
      <w:r>
        <w:tab/>
      </w:r>
      <w:r>
        <w:tab/>
      </w:r>
    </w:p>
    <w:p w14:paraId="08FF6A01" w14:textId="77777777" w:rsidR="00C86737" w:rsidRDefault="00C86737" w:rsidP="0061547B">
      <w:r>
        <w:t>6. Assistência de Enfermagem às Doenças Prevalentes da Infância</w:t>
      </w:r>
      <w:r>
        <w:tab/>
      </w:r>
      <w:r>
        <w:tab/>
      </w:r>
      <w:r>
        <w:tab/>
      </w:r>
      <w:r>
        <w:tab/>
      </w:r>
    </w:p>
    <w:p w14:paraId="4992510D" w14:textId="77777777" w:rsidR="00C86737" w:rsidRDefault="00C86737" w:rsidP="0061547B">
      <w:r>
        <w:t>6.1 Desvios relacionados à alimentação: desnutrição, anemia e obesidade</w:t>
      </w:r>
    </w:p>
    <w:p w14:paraId="0D3C2B67" w14:textId="77777777" w:rsidR="00C86737" w:rsidRDefault="00C86737" w:rsidP="0061547B">
      <w:r>
        <w:t>6.2 Diarreia e Desidratação</w:t>
      </w:r>
      <w:r>
        <w:tab/>
      </w:r>
      <w:r>
        <w:tab/>
      </w:r>
      <w:r>
        <w:tab/>
      </w:r>
      <w:r>
        <w:tab/>
      </w:r>
    </w:p>
    <w:p w14:paraId="5859D36D" w14:textId="77777777" w:rsidR="00C86737" w:rsidRDefault="00C86737" w:rsidP="0061547B">
      <w:r>
        <w:t xml:space="preserve">6.3 Doenças respiratórias </w:t>
      </w:r>
    </w:p>
    <w:p w14:paraId="0910E19B" w14:textId="77777777" w:rsidR="00C86737" w:rsidRDefault="00C86737" w:rsidP="0061547B">
      <w:r>
        <w:t xml:space="preserve">Doenças respiratórias </w:t>
      </w:r>
    </w:p>
    <w:p w14:paraId="67ABA516" w14:textId="77777777" w:rsidR="00C86737" w:rsidRDefault="00C86737" w:rsidP="0061547B">
      <w:r>
        <w:t>6.4 Dermatoses mais comuns na infância</w:t>
      </w:r>
    </w:p>
    <w:p w14:paraId="3EE93C85" w14:textId="77777777" w:rsidR="00C86737" w:rsidRDefault="00C86737" w:rsidP="0061547B">
      <w:r>
        <w:t xml:space="preserve">6.5 Complicações Neurológias – Convulsões, Meningite, </w:t>
      </w:r>
    </w:p>
    <w:p w14:paraId="14C39A01" w14:textId="77777777" w:rsidR="00C86737" w:rsidRDefault="00C86737" w:rsidP="0061547B">
      <w:r>
        <w:t>6.6 Doenças infectocontagiosas.</w:t>
      </w:r>
    </w:p>
    <w:p w14:paraId="2EF7CA1E" w14:textId="77777777" w:rsidR="00C86737" w:rsidRDefault="00C86737" w:rsidP="0061547B">
      <w:r>
        <w:t>6.7 Doenças Cardiológicas e Oncológicas.</w:t>
      </w:r>
      <w:r>
        <w:tab/>
      </w:r>
      <w:r>
        <w:tab/>
      </w:r>
      <w:r>
        <w:tab/>
      </w:r>
      <w:r>
        <w:tab/>
      </w:r>
      <w:r>
        <w:tab/>
        <w:t xml:space="preserve">12 (aulas) </w:t>
      </w:r>
      <w:r>
        <w:tab/>
      </w:r>
    </w:p>
    <w:p w14:paraId="7311ABC0" w14:textId="77777777" w:rsidR="00C86737" w:rsidRDefault="00C86737" w:rsidP="0061547B">
      <w:r>
        <w:t>6.8 Dermatoses mais comuns na infância</w:t>
      </w:r>
      <w:r>
        <w:tab/>
      </w:r>
      <w:r>
        <w:tab/>
      </w:r>
      <w:r>
        <w:tab/>
      </w:r>
      <w:r>
        <w:tab/>
      </w:r>
    </w:p>
    <w:p w14:paraId="07F6D033" w14:textId="77777777" w:rsidR="00C86737" w:rsidRDefault="00C86737" w:rsidP="0061547B">
      <w:r>
        <w:t xml:space="preserve">7. A Criança e </w:t>
      </w:r>
      <w:proofErr w:type="spellStart"/>
      <w:r>
        <w:t>o</w:t>
      </w:r>
      <w:proofErr w:type="spellEnd"/>
      <w:r>
        <w:t xml:space="preserve"> Adolescente nos serviços de saúde</w:t>
      </w:r>
      <w:r>
        <w:tab/>
      </w:r>
      <w:r>
        <w:tab/>
      </w:r>
      <w:r>
        <w:tab/>
      </w:r>
      <w:r>
        <w:tab/>
      </w:r>
    </w:p>
    <w:p w14:paraId="229DFA4A" w14:textId="77777777" w:rsidR="00C86737" w:rsidRDefault="00C86737" w:rsidP="0061547B">
      <w:r>
        <w:t xml:space="preserve">7.1 Ambiente hospitalar promotor do desenvolvimento infantil </w:t>
      </w:r>
      <w:r>
        <w:tab/>
      </w:r>
      <w:r>
        <w:tab/>
      </w:r>
      <w:r>
        <w:tab/>
      </w:r>
      <w:r>
        <w:tab/>
      </w:r>
    </w:p>
    <w:p w14:paraId="2197A07B" w14:textId="77777777" w:rsidR="00C86737" w:rsidRDefault="00C86737" w:rsidP="0061547B">
      <w:r>
        <w:lastRenderedPageBreak/>
        <w:t xml:space="preserve">7.2 Necessidades da criança doente e hospitalizada – Terapêutica </w:t>
      </w:r>
    </w:p>
    <w:p w14:paraId="50F45FFB" w14:textId="77777777" w:rsidR="00C86737" w:rsidRDefault="00C86737" w:rsidP="0061547B">
      <w:proofErr w:type="gramStart"/>
      <w:r>
        <w:t>medicamentosa</w:t>
      </w:r>
      <w:proofErr w:type="gramEnd"/>
      <w:r>
        <w:t xml:space="preserve"> (24aulas) </w:t>
      </w:r>
      <w:r>
        <w:tab/>
      </w:r>
      <w:r>
        <w:tab/>
      </w:r>
    </w:p>
    <w:p w14:paraId="4A12FD18" w14:textId="77777777" w:rsidR="00C86737" w:rsidRDefault="00C86737" w:rsidP="0061547B">
      <w:r>
        <w:t xml:space="preserve">7.3 Abordagem da criança, do adolescente e sua família para experiências </w:t>
      </w:r>
    </w:p>
    <w:p w14:paraId="5584648C" w14:textId="77777777" w:rsidR="00C86737" w:rsidRDefault="00C86737" w:rsidP="0061547B">
      <w:proofErr w:type="gramStart"/>
      <w:r>
        <w:t>difíceis</w:t>
      </w:r>
      <w:proofErr w:type="gramEnd"/>
      <w:r>
        <w:tab/>
        <w:t xml:space="preserve">(8 aulas) </w:t>
      </w:r>
      <w:r>
        <w:tab/>
      </w:r>
    </w:p>
    <w:p w14:paraId="53123F1A" w14:textId="77777777" w:rsidR="00C86737" w:rsidRDefault="00C86737" w:rsidP="0061547B">
      <w:r>
        <w:t xml:space="preserve">7.4 Brinquedo terapêutico  </w:t>
      </w:r>
      <w:r>
        <w:tab/>
      </w:r>
      <w:r>
        <w:tab/>
      </w:r>
      <w:r>
        <w:tab/>
      </w:r>
      <w:r>
        <w:tab/>
      </w:r>
      <w:r>
        <w:tab/>
      </w:r>
      <w:r>
        <w:tab/>
      </w:r>
    </w:p>
    <w:p w14:paraId="7E0BA607" w14:textId="77777777" w:rsidR="00C86737" w:rsidRDefault="00C86737" w:rsidP="0061547B">
      <w:r>
        <w:t>8. A Família da criança e do adolescente</w:t>
      </w:r>
      <w:r>
        <w:tab/>
      </w:r>
      <w:r>
        <w:tab/>
      </w:r>
      <w:r>
        <w:tab/>
      </w:r>
      <w:r>
        <w:tab/>
      </w:r>
    </w:p>
    <w:p w14:paraId="1FED55BA" w14:textId="77777777" w:rsidR="00C86737" w:rsidRDefault="00C86737" w:rsidP="0061547B">
      <w:r>
        <w:t>8.1 Instrumentos utilizados para avaliação da família</w:t>
      </w:r>
      <w:r>
        <w:tab/>
      </w:r>
      <w:r>
        <w:tab/>
      </w:r>
      <w:r>
        <w:tab/>
      </w:r>
      <w:r>
        <w:tab/>
      </w:r>
    </w:p>
    <w:p w14:paraId="6EFE8BB9" w14:textId="77777777" w:rsidR="00C86737" w:rsidRDefault="00C86737" w:rsidP="0061547B">
      <w:r>
        <w:t xml:space="preserve">8.2 Ações de enfermagem para promover a saúde da família </w:t>
      </w:r>
      <w:r>
        <w:tab/>
      </w:r>
      <w:r>
        <w:tab/>
        <w:t>8 (aulas)</w:t>
      </w:r>
      <w:r>
        <w:tab/>
      </w:r>
    </w:p>
    <w:p w14:paraId="3643192A" w14:textId="77777777" w:rsidR="00C86737" w:rsidRDefault="00C86737" w:rsidP="0061547B">
      <w:r>
        <w:t>9. Violência na infância e adolescência</w:t>
      </w:r>
      <w:r>
        <w:tab/>
      </w:r>
      <w:r>
        <w:tab/>
      </w:r>
      <w:r>
        <w:tab/>
      </w:r>
      <w:r>
        <w:tab/>
      </w:r>
    </w:p>
    <w:p w14:paraId="47293BE5" w14:textId="77777777" w:rsidR="00C86737" w:rsidRDefault="00C86737" w:rsidP="0061547B">
      <w:r>
        <w:t>9.1 Definição, tipos e ações para prevenção</w:t>
      </w:r>
      <w:r>
        <w:tab/>
      </w:r>
      <w:r>
        <w:tab/>
      </w:r>
      <w:r>
        <w:tab/>
      </w:r>
      <w:r>
        <w:tab/>
      </w:r>
    </w:p>
    <w:p w14:paraId="13EB9FA7" w14:textId="77777777" w:rsidR="00C86737" w:rsidRDefault="00C86737" w:rsidP="0061547B">
      <w:r>
        <w:t>9.2 Identificação precoce e notificação</w:t>
      </w:r>
      <w:r>
        <w:tab/>
      </w:r>
      <w:r>
        <w:tab/>
      </w:r>
      <w:r>
        <w:tab/>
      </w:r>
      <w:r>
        <w:tab/>
      </w:r>
    </w:p>
    <w:p w14:paraId="51588CE1" w14:textId="77777777" w:rsidR="00C86737" w:rsidRDefault="00C86737" w:rsidP="0061547B">
      <w:r>
        <w:t>10. Pratica Clinica em Laboratório</w:t>
      </w:r>
      <w:r>
        <w:tab/>
      </w:r>
      <w:r>
        <w:tab/>
      </w:r>
      <w:r>
        <w:tab/>
      </w:r>
      <w:r>
        <w:tab/>
      </w:r>
      <w:r>
        <w:tab/>
      </w:r>
      <w:r>
        <w:tab/>
        <w:t>40 (aulas)</w:t>
      </w:r>
      <w:r>
        <w:tab/>
      </w:r>
    </w:p>
    <w:p w14:paraId="4D216AF4" w14:textId="77777777" w:rsidR="00C86737" w:rsidRDefault="00C86737" w:rsidP="0061547B">
      <w:r>
        <w:t>11. Pratica Clinica em estabelecimentos de saúde</w:t>
      </w:r>
      <w:r>
        <w:tab/>
      </w:r>
      <w:r>
        <w:tab/>
      </w:r>
      <w:r>
        <w:tab/>
      </w:r>
      <w:r>
        <w:tab/>
      </w:r>
    </w:p>
    <w:p w14:paraId="6CC3E412" w14:textId="77777777" w:rsidR="00C8463E" w:rsidRDefault="00C8463E" w:rsidP="0061547B">
      <w:pPr>
        <w:rPr>
          <w:b/>
        </w:rPr>
      </w:pPr>
    </w:p>
    <w:p w14:paraId="42FD0865" w14:textId="21B5D3C4" w:rsidR="00C86737" w:rsidRPr="0021775B" w:rsidRDefault="00C86737" w:rsidP="0061547B">
      <w:pPr>
        <w:rPr>
          <w:b/>
        </w:rPr>
      </w:pPr>
      <w:r w:rsidRPr="0021775B">
        <w:rPr>
          <w:b/>
        </w:rPr>
        <w:t>ATIVIDADES DESENVOLVIDAS FORA DE SALA DE AULA:</w:t>
      </w:r>
    </w:p>
    <w:p w14:paraId="0037DE9E" w14:textId="77777777" w:rsidR="00C86737" w:rsidRDefault="00C86737" w:rsidP="0061547B">
      <w:r>
        <w:t>Pesquisa bibliográfica para elaboração de seminários, oficinas e estudos de caso.</w:t>
      </w:r>
    </w:p>
    <w:p w14:paraId="7A63F14B" w14:textId="77777777" w:rsidR="00C86737" w:rsidRDefault="00C86737" w:rsidP="0061547B">
      <w:r>
        <w:t>Levantamento de dados em sites: Ministério da Saúde e Secretarias de Saúde.</w:t>
      </w:r>
    </w:p>
    <w:p w14:paraId="672CB64B" w14:textId="77777777" w:rsidR="00C86737" w:rsidRDefault="00C86737" w:rsidP="0061547B">
      <w:r>
        <w:t>Vigilância do crescimento em instituições de Educação Infantil</w:t>
      </w:r>
    </w:p>
    <w:p w14:paraId="395A40A0" w14:textId="77777777" w:rsidR="00C86737" w:rsidRDefault="00C86737" w:rsidP="0061547B">
      <w:r>
        <w:t>Visita em Hospitais especializados</w:t>
      </w:r>
    </w:p>
    <w:p w14:paraId="566E0ABF" w14:textId="77777777" w:rsidR="00C86737" w:rsidRDefault="00C86737" w:rsidP="0061547B">
      <w:r>
        <w:t xml:space="preserve">Atendimentos e aplicação do BT, prática clínica </w:t>
      </w:r>
    </w:p>
    <w:p w14:paraId="569F2C4F" w14:textId="77777777" w:rsidR="00C86737" w:rsidRDefault="00C86737" w:rsidP="0061547B"/>
    <w:p w14:paraId="78D70E7B" w14:textId="5789CCA2" w:rsidR="00C86737" w:rsidRPr="0021775B" w:rsidRDefault="00C86737" w:rsidP="0061547B">
      <w:pPr>
        <w:rPr>
          <w:b/>
        </w:rPr>
      </w:pPr>
      <w:r w:rsidRPr="0021775B">
        <w:rPr>
          <w:b/>
        </w:rPr>
        <w:t xml:space="preserve">Metodologia e procedimentos de avaliação de ensino e aprendizagem: </w:t>
      </w:r>
    </w:p>
    <w:p w14:paraId="6D5381F6" w14:textId="77777777" w:rsidR="00C86737" w:rsidRDefault="00C86737" w:rsidP="0061547B">
      <w:r>
        <w:t xml:space="preserve">O desenvolvimento do conteúdo programático será realizado por meio aulas expositivas dialogadas com apoio de multimídia, projeção de </w:t>
      </w:r>
      <w:proofErr w:type="spellStart"/>
      <w:r>
        <w:t>filme</w:t>
      </w:r>
      <w:proofErr w:type="spellEnd"/>
      <w:r>
        <w:t>, seminários, estudo de caso clínico e visitas técnicas e Prática Clínica Supervisionada em laboratório e estabelecimentos de saúde.</w:t>
      </w:r>
    </w:p>
    <w:p w14:paraId="1D265872" w14:textId="5C7C5929" w:rsidR="00C86737" w:rsidRDefault="00C86737" w:rsidP="0061547B">
      <w:r>
        <w:t>As Avaliações semestrais serão compostas por prova escrita e trabalhos de aproveitamento resultando em notas expressas em valor de 0 a 10 de acordo com Resolução do CONSEPE – CSE 01/2013:</w:t>
      </w:r>
    </w:p>
    <w:p w14:paraId="631BD3FF" w14:textId="77777777" w:rsidR="00C86737" w:rsidRDefault="00C86737" w:rsidP="0061547B">
      <w:r>
        <w:t>N1</w:t>
      </w:r>
    </w:p>
    <w:p w14:paraId="3DA0BB86" w14:textId="77777777" w:rsidR="00C86737" w:rsidRDefault="00C86737" w:rsidP="0061547B">
      <w:r>
        <w:t xml:space="preserve">- Avaliação teórica valendo de 0 a 10 e 40% da média PO (prova oficial) </w:t>
      </w:r>
    </w:p>
    <w:p w14:paraId="5A46CE02" w14:textId="77777777" w:rsidR="00C86737" w:rsidRDefault="00C86737" w:rsidP="0061547B">
      <w:r>
        <w:t xml:space="preserve">- Portfólios até 2,5 em na nota de composição de </w:t>
      </w:r>
      <w:proofErr w:type="gramStart"/>
      <w:r>
        <w:t>NI .</w:t>
      </w:r>
      <w:proofErr w:type="gramEnd"/>
    </w:p>
    <w:p w14:paraId="695A03C2" w14:textId="77777777" w:rsidR="00C86737" w:rsidRDefault="00C86737" w:rsidP="0061547B">
      <w:r>
        <w:t xml:space="preserve">- Seminários sobre alterações </w:t>
      </w:r>
      <w:proofErr w:type="gramStart"/>
      <w:r>
        <w:t>clínicas infantil</w:t>
      </w:r>
      <w:proofErr w:type="gramEnd"/>
      <w:r>
        <w:t xml:space="preserve"> valendo de 0 a 7,5 e 40% da media</w:t>
      </w:r>
    </w:p>
    <w:p w14:paraId="3D4F0BEF" w14:textId="77777777" w:rsidR="00C86737" w:rsidRDefault="00C86737" w:rsidP="0061547B">
      <w:r>
        <w:t>- Consulta de enfermagem e atividades práticas 0 a 10 e 20% da media</w:t>
      </w:r>
    </w:p>
    <w:p w14:paraId="666185E5" w14:textId="77777777" w:rsidR="00C86737" w:rsidRDefault="00C86737" w:rsidP="0061547B">
      <w:r>
        <w:t>N2</w:t>
      </w:r>
    </w:p>
    <w:p w14:paraId="465A9B80" w14:textId="77777777" w:rsidR="00C86737" w:rsidRDefault="00C86737" w:rsidP="0061547B">
      <w:r>
        <w:t xml:space="preserve">- Avaliação teórica valendo de 0 a 10 e 40% da média. PO (prova Oficial) </w:t>
      </w:r>
    </w:p>
    <w:p w14:paraId="1D0C5A44" w14:textId="77777777" w:rsidR="00C86737" w:rsidRDefault="00C86737" w:rsidP="0061547B">
      <w:r>
        <w:t xml:space="preserve">- Portfólio até 2,5 na composição da nota. </w:t>
      </w:r>
    </w:p>
    <w:p w14:paraId="7DEF913B" w14:textId="77777777" w:rsidR="00C86737" w:rsidRDefault="00C86737" w:rsidP="0061547B">
      <w:r>
        <w:lastRenderedPageBreak/>
        <w:t>- Mapa conceitual sobre temas valendo de 0 a 7,5 e 30 % da média</w:t>
      </w:r>
    </w:p>
    <w:p w14:paraId="6AA37CEA" w14:textId="77777777" w:rsidR="00C86737" w:rsidRDefault="00C86737" w:rsidP="0061547B">
      <w:r>
        <w:t>- Assistência de enfermagem à criança hospitalizada de 0 a 10 e 30% da média</w:t>
      </w:r>
    </w:p>
    <w:p w14:paraId="1CFC2036" w14:textId="77777777" w:rsidR="00C86737" w:rsidRDefault="00C86737" w:rsidP="0061547B"/>
    <w:p w14:paraId="4DA2E5E6" w14:textId="297572D5" w:rsidR="00C86737" w:rsidRDefault="00C86737" w:rsidP="0061547B">
      <w:r w:rsidRPr="0021775B">
        <w:rPr>
          <w:b/>
        </w:rPr>
        <w:t>Bibliografia Básica:</w:t>
      </w:r>
    </w:p>
    <w:p w14:paraId="7D5A85C3" w14:textId="77777777" w:rsidR="00C86737" w:rsidRDefault="00C86737" w:rsidP="0061547B">
      <w:r>
        <w:t xml:space="preserve">SOUZA, Aspásia </w:t>
      </w:r>
      <w:proofErr w:type="spellStart"/>
      <w:r>
        <w:t>Basile</w:t>
      </w:r>
      <w:proofErr w:type="spellEnd"/>
      <w:r>
        <w:t xml:space="preserve"> </w:t>
      </w:r>
      <w:proofErr w:type="spellStart"/>
      <w:r>
        <w:t>Gesteira</w:t>
      </w:r>
      <w:proofErr w:type="spellEnd"/>
      <w:r>
        <w:t xml:space="preserve">; et cols. Enfermagem Neonatal - Cuidado Integral Ao Recém-nascido. São Paulo, </w:t>
      </w:r>
      <w:proofErr w:type="spellStart"/>
      <w:r>
        <w:t>Martinari</w:t>
      </w:r>
      <w:proofErr w:type="spellEnd"/>
      <w:r>
        <w:t>, 2011.</w:t>
      </w:r>
    </w:p>
    <w:p w14:paraId="14CA888C" w14:textId="77777777" w:rsidR="00C86737" w:rsidRDefault="00C86737" w:rsidP="0061547B">
      <w:r>
        <w:t>FUJIMORI Elizabeth, OHARA Conceição Vieira da Silva. Enfermagem e a Saúde da Criança na Atenção Básica - Série Enfermagem. Barueri, SP. Manole, 2009. 568p.</w:t>
      </w:r>
    </w:p>
    <w:p w14:paraId="38E51C55" w14:textId="77777777" w:rsidR="00C86737" w:rsidRDefault="00C86737" w:rsidP="0061547B">
      <w:r>
        <w:t xml:space="preserve">ALMEIDA Fabiane de Amorim, SABATÉS Ana </w:t>
      </w:r>
      <w:proofErr w:type="spellStart"/>
      <w:r>
        <w:t>Llonch</w:t>
      </w:r>
      <w:proofErr w:type="spellEnd"/>
      <w:r>
        <w:t>. Enfermagem Pediátrica: a criança, o adolescente e sua família no hospital - Série Enfermagem. Barueri, SP. Manole, 2008. 448p.</w:t>
      </w:r>
    </w:p>
    <w:p w14:paraId="55E25F9B" w14:textId="6B2EC01B" w:rsidR="00C8463E" w:rsidRDefault="00C86737" w:rsidP="0061547B">
      <w:pPr>
        <w:rPr>
          <w:b/>
        </w:rPr>
      </w:pPr>
      <w:r w:rsidRPr="0021775B">
        <w:rPr>
          <w:b/>
        </w:rPr>
        <w:t xml:space="preserve"> </w:t>
      </w:r>
    </w:p>
    <w:p w14:paraId="64D4EB80" w14:textId="7B8CC26B" w:rsidR="00C86737" w:rsidRDefault="00C86737" w:rsidP="0061547B">
      <w:r w:rsidRPr="0021775B">
        <w:rPr>
          <w:b/>
        </w:rPr>
        <w:t>Bibliografia Complementar:</w:t>
      </w:r>
    </w:p>
    <w:p w14:paraId="575B726D" w14:textId="77777777" w:rsidR="00C86737" w:rsidRDefault="00C86737" w:rsidP="0061547B">
      <w:r>
        <w:t xml:space="preserve">HOCKENBERRY, MARILYN J. Wong - Fundamentos de Enfermagem Pediátrica. </w:t>
      </w:r>
      <w:proofErr w:type="gramStart"/>
      <w:r>
        <w:t>8 ed.</w:t>
      </w:r>
      <w:proofErr w:type="gramEnd"/>
      <w:r>
        <w:t xml:space="preserve"> Rio de Janeiro, 2011. </w:t>
      </w:r>
    </w:p>
    <w:p w14:paraId="6A41B323" w14:textId="77777777" w:rsidR="00C86737" w:rsidRDefault="00C86737" w:rsidP="0061547B">
      <w:r>
        <w:t xml:space="preserve">MARCONDES, Eduardo et al. Pediatria </w:t>
      </w:r>
      <w:proofErr w:type="gramStart"/>
      <w:r>
        <w:t>básica Tomo</w:t>
      </w:r>
      <w:proofErr w:type="gramEnd"/>
      <w:r>
        <w:t xml:space="preserve"> 1: pediatria geral neonatal. 9. ed. São Paulo: </w:t>
      </w:r>
      <w:proofErr w:type="spellStart"/>
      <w:r>
        <w:t>Sarvier</w:t>
      </w:r>
      <w:proofErr w:type="spellEnd"/>
      <w:r>
        <w:t xml:space="preserve">, 2003. v. </w:t>
      </w:r>
      <w:proofErr w:type="gramStart"/>
      <w:r>
        <w:t>1 .</w:t>
      </w:r>
      <w:proofErr w:type="gramEnd"/>
      <w:r>
        <w:t xml:space="preserve"> 843 p.</w:t>
      </w:r>
    </w:p>
    <w:p w14:paraId="758222FF" w14:textId="77777777" w:rsidR="00C86737" w:rsidRDefault="00C86737" w:rsidP="0061547B">
      <w:r>
        <w:t>BRÊTAS JRS, QUIRINO MD, SILVA CV, SABATÉS AL, RIBEIRO CA, BORBA RIH, ALMEIDA FA. Manual de exame físico para a prática da enfermagem em pediatria. 3 ed. São Paulo: Érica, 2012. 192p.</w:t>
      </w:r>
    </w:p>
    <w:p w14:paraId="1C859650" w14:textId="687AA29C" w:rsidR="00C86737" w:rsidRDefault="00C86737" w:rsidP="0061547B">
      <w:r>
        <w:t xml:space="preserve">Brasil. Ministério da Saúde. Secretaria de Atenção à Saúde. Departamento de Ações Programáticas Estratégicas. Política Nacional de Atenção Integral à Saúde da </w:t>
      </w:r>
      <w:proofErr w:type="gramStart"/>
      <w:r>
        <w:t>Criança :</w:t>
      </w:r>
      <w:proofErr w:type="gramEnd"/>
      <w:r>
        <w:t xml:space="preserve"> orientações para implementação / Ministério da Saúde. Secretaria de Atenção à Saúde. Departamento de Ações Programáticas Estratégicas. – </w:t>
      </w:r>
      <w:proofErr w:type="gramStart"/>
      <w:r>
        <w:t>Brasília :</w:t>
      </w:r>
      <w:proofErr w:type="gramEnd"/>
      <w:r>
        <w:t xml:space="preserve"> Ministério da Saúde, 2018. 180p.</w:t>
      </w:r>
    </w:p>
    <w:p w14:paraId="4BE43056" w14:textId="77777777" w:rsidR="00C86737" w:rsidRDefault="00C86737" w:rsidP="0061547B"/>
    <w:p w14:paraId="23E8E69A" w14:textId="620B7163" w:rsidR="00C86737" w:rsidRPr="0021775B" w:rsidRDefault="00C86737" w:rsidP="0061547B">
      <w:pPr>
        <w:rPr>
          <w:b/>
        </w:rPr>
      </w:pPr>
      <w:r w:rsidRPr="0021775B">
        <w:rPr>
          <w:b/>
        </w:rPr>
        <w:t>Periódicos recomendados:</w:t>
      </w:r>
    </w:p>
    <w:p w14:paraId="38E3792A" w14:textId="77777777" w:rsidR="00C86737" w:rsidRDefault="00C86737" w:rsidP="0061547B">
      <w:r>
        <w:t>- ACTA Paulista de Enfermagem - ISSN 0103-2100</w:t>
      </w:r>
    </w:p>
    <w:p w14:paraId="09AC0439" w14:textId="77777777" w:rsidR="00C86737" w:rsidRDefault="00C86737" w:rsidP="0061547B">
      <w:r>
        <w:t xml:space="preserve">- Revista Brasileira de Enfermagem - </w:t>
      </w:r>
      <w:proofErr w:type="spellStart"/>
      <w:r>
        <w:t>REBEn</w:t>
      </w:r>
      <w:proofErr w:type="spellEnd"/>
      <w:r>
        <w:t xml:space="preserve"> - ISSN 0034-7167</w:t>
      </w:r>
    </w:p>
    <w:p w14:paraId="272AA885" w14:textId="77777777" w:rsidR="00C86737" w:rsidRDefault="00C86737" w:rsidP="0061547B">
      <w:r>
        <w:t xml:space="preserve">- Revista Latino-Americana de Enfermagem - </w:t>
      </w:r>
      <w:proofErr w:type="spellStart"/>
      <w:r>
        <w:t>Latin</w:t>
      </w:r>
      <w:proofErr w:type="spellEnd"/>
      <w:r>
        <w:t xml:space="preserve"> American </w:t>
      </w:r>
      <w:proofErr w:type="spellStart"/>
      <w:r>
        <w:t>Journal</w:t>
      </w:r>
      <w:proofErr w:type="spellEnd"/>
      <w:r>
        <w:t xml:space="preserve"> </w:t>
      </w:r>
      <w:proofErr w:type="spellStart"/>
      <w:r>
        <w:t>of</w:t>
      </w:r>
      <w:proofErr w:type="spellEnd"/>
      <w:r>
        <w:t xml:space="preserve"> </w:t>
      </w:r>
      <w:proofErr w:type="spellStart"/>
      <w:r>
        <w:t>Nursing</w:t>
      </w:r>
      <w:proofErr w:type="spellEnd"/>
      <w:r>
        <w:t xml:space="preserve"> - ISSN 0104-1169</w:t>
      </w:r>
    </w:p>
    <w:p w14:paraId="2A8FB76E" w14:textId="77777777" w:rsidR="00C86737" w:rsidRDefault="00C86737" w:rsidP="0061547B">
      <w:r>
        <w:t xml:space="preserve">- Revista da Escola de Enfermagem da USP - </w:t>
      </w:r>
      <w:proofErr w:type="spellStart"/>
      <w:r>
        <w:t>Journal</w:t>
      </w:r>
      <w:proofErr w:type="spellEnd"/>
      <w:r>
        <w:t xml:space="preserve"> </w:t>
      </w:r>
      <w:proofErr w:type="spellStart"/>
      <w:r>
        <w:t>of</w:t>
      </w:r>
      <w:proofErr w:type="spellEnd"/>
      <w:r>
        <w:t xml:space="preserve"> São Paulo </w:t>
      </w:r>
      <w:proofErr w:type="spellStart"/>
      <w:r>
        <w:t>University</w:t>
      </w:r>
      <w:proofErr w:type="spellEnd"/>
      <w:r>
        <w:t xml:space="preserve"> </w:t>
      </w:r>
      <w:proofErr w:type="spellStart"/>
      <w:r>
        <w:t>School</w:t>
      </w:r>
      <w:proofErr w:type="spellEnd"/>
      <w:r>
        <w:t xml:space="preserve"> </w:t>
      </w:r>
      <w:proofErr w:type="spellStart"/>
      <w:r>
        <w:t>of</w:t>
      </w:r>
      <w:proofErr w:type="spellEnd"/>
      <w:r>
        <w:t xml:space="preserve"> </w:t>
      </w:r>
      <w:proofErr w:type="spellStart"/>
      <w:r>
        <w:t>Nursing</w:t>
      </w:r>
      <w:proofErr w:type="spellEnd"/>
      <w:r>
        <w:t xml:space="preserve"> - ISSN 0080-6234 </w:t>
      </w:r>
    </w:p>
    <w:p w14:paraId="667CCAE1" w14:textId="77777777" w:rsidR="00C86737" w:rsidRDefault="00C86737" w:rsidP="0061547B">
      <w:r>
        <w:t>- Texto &amp; Contexto - Enfermagem - ISSN 0104-0707</w:t>
      </w:r>
    </w:p>
    <w:p w14:paraId="5C80045C" w14:textId="77777777" w:rsidR="00C86737" w:rsidRDefault="00C86737" w:rsidP="0061547B">
      <w:r>
        <w:t>- Revista da Sociedade Brasileira de Enfermeiros Pediatras</w:t>
      </w:r>
    </w:p>
    <w:p w14:paraId="2A35CFBF" w14:textId="30E5EB90" w:rsidR="00C86737" w:rsidRDefault="00C86737" w:rsidP="0061547B">
      <w:pPr>
        <w:spacing w:line="360" w:lineRule="auto"/>
        <w:rPr>
          <w:rFonts w:cs="Times New Roman"/>
          <w:szCs w:val="24"/>
        </w:rPr>
      </w:pPr>
    </w:p>
    <w:p w14:paraId="21249571" w14:textId="3B0F072F" w:rsidR="00453982" w:rsidRDefault="00453982" w:rsidP="0061547B">
      <w:pPr>
        <w:spacing w:line="360" w:lineRule="auto"/>
        <w:rPr>
          <w:rFonts w:cs="Times New Roman"/>
          <w:szCs w:val="24"/>
        </w:rPr>
      </w:pPr>
    </w:p>
    <w:p w14:paraId="60397472" w14:textId="77777777" w:rsidR="00A157F5" w:rsidRDefault="00A157F5" w:rsidP="00A157F5">
      <w:pPr>
        <w:pBdr>
          <w:top w:val="single" w:sz="4" w:space="1" w:color="auto"/>
          <w:left w:val="single" w:sz="4" w:space="4" w:color="auto"/>
          <w:bottom w:val="single" w:sz="4" w:space="1" w:color="auto"/>
          <w:right w:val="single" w:sz="4" w:space="4" w:color="auto"/>
        </w:pBdr>
        <w:spacing w:line="360" w:lineRule="auto"/>
      </w:pPr>
      <w:r w:rsidRPr="00A63CDA">
        <w:rPr>
          <w:b/>
        </w:rPr>
        <w:lastRenderedPageBreak/>
        <w:t>PLANO DE ENSINO</w:t>
      </w:r>
      <w:r w:rsidRPr="00A63CDA">
        <w:rPr>
          <w:b/>
        </w:rPr>
        <w:cr/>
      </w:r>
      <w:r>
        <w:t>Curso: Enfermagem</w:t>
      </w:r>
      <w:r>
        <w:tab/>
      </w:r>
      <w:r>
        <w:tab/>
      </w:r>
      <w:r>
        <w:tab/>
      </w:r>
      <w:r>
        <w:tab/>
      </w:r>
      <w:r>
        <w:tab/>
      </w:r>
      <w:r>
        <w:tab/>
      </w:r>
      <w:r>
        <w:tab/>
        <w:t>Ano: 2022</w:t>
      </w:r>
    </w:p>
    <w:p w14:paraId="1735114F" w14:textId="77777777" w:rsidR="00A157F5" w:rsidRPr="00CA7760" w:rsidRDefault="00A157F5" w:rsidP="00A157F5">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CA7760">
        <w:rPr>
          <w:rFonts w:cs="Times New Roman"/>
          <w:szCs w:val="24"/>
        </w:rPr>
        <w:t>Disciplina: Projeto de Pesquisa</w:t>
      </w:r>
      <w:r w:rsidRPr="00CA7760">
        <w:rPr>
          <w:rFonts w:cs="Times New Roman"/>
          <w:szCs w:val="24"/>
        </w:rPr>
        <w:tab/>
      </w:r>
      <w:r>
        <w:rPr>
          <w:rFonts w:cs="Times New Roman"/>
          <w:szCs w:val="24"/>
        </w:rPr>
        <w:t xml:space="preserve"> </w:t>
      </w:r>
      <w:r w:rsidRPr="00CA7760">
        <w:rPr>
          <w:rFonts w:cs="Times New Roman"/>
          <w:szCs w:val="24"/>
        </w:rPr>
        <w:t>Código: 1742</w:t>
      </w:r>
      <w:r>
        <w:rPr>
          <w:rFonts w:cs="Times New Roman"/>
          <w:szCs w:val="24"/>
        </w:rPr>
        <w:tab/>
      </w:r>
      <w:r>
        <w:rPr>
          <w:rFonts w:cs="Times New Roman"/>
          <w:szCs w:val="24"/>
        </w:rPr>
        <w:tab/>
      </w:r>
      <w:r w:rsidRPr="00CA7760">
        <w:rPr>
          <w:rFonts w:cs="Times New Roman"/>
          <w:szCs w:val="24"/>
        </w:rPr>
        <w:tab/>
        <w:t>Série: 4</w:t>
      </w:r>
    </w:p>
    <w:p w14:paraId="69E5B9A5" w14:textId="77777777" w:rsidR="00A157F5" w:rsidRDefault="00A157F5" w:rsidP="00A157F5">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CA7760">
        <w:rPr>
          <w:rFonts w:cs="Times New Roman"/>
          <w:szCs w:val="24"/>
        </w:rPr>
        <w:t>Carga horária semanal: 02 h/</w:t>
      </w:r>
      <w:proofErr w:type="spellStart"/>
      <w:r w:rsidRPr="00CA7760">
        <w:rPr>
          <w:rFonts w:cs="Times New Roman"/>
          <w:szCs w:val="24"/>
        </w:rPr>
        <w:t>aTeoria</w:t>
      </w:r>
      <w:proofErr w:type="spellEnd"/>
      <w:r w:rsidRPr="00CA7760">
        <w:rPr>
          <w:rFonts w:cs="Times New Roman"/>
          <w:szCs w:val="24"/>
        </w:rPr>
        <w:t>:</w:t>
      </w:r>
      <w:r w:rsidRPr="00CA7760">
        <w:rPr>
          <w:rFonts w:cs="Times New Roman"/>
          <w:szCs w:val="24"/>
        </w:rPr>
        <w:tab/>
        <w:t>Lab.:</w:t>
      </w:r>
      <w:r w:rsidRPr="00CA7760">
        <w:rPr>
          <w:rFonts w:cs="Times New Roman"/>
          <w:szCs w:val="24"/>
        </w:rPr>
        <w:tab/>
        <w:t xml:space="preserve">Projeto: 80 h/a </w:t>
      </w:r>
    </w:p>
    <w:p w14:paraId="2D0FE6C1" w14:textId="77777777" w:rsidR="00A157F5" w:rsidRPr="00CA7760" w:rsidRDefault="00A157F5" w:rsidP="00A157F5">
      <w:pPr>
        <w:pBdr>
          <w:top w:val="single" w:sz="4" w:space="1" w:color="auto"/>
          <w:left w:val="single" w:sz="4" w:space="4" w:color="auto"/>
          <w:bottom w:val="single" w:sz="4" w:space="1" w:color="auto"/>
          <w:right w:val="single" w:sz="4" w:space="4" w:color="auto"/>
        </w:pBdr>
        <w:spacing w:line="360" w:lineRule="auto"/>
        <w:rPr>
          <w:rFonts w:cs="Times New Roman"/>
          <w:szCs w:val="24"/>
        </w:rPr>
      </w:pPr>
      <w:r w:rsidRPr="00CA7760">
        <w:rPr>
          <w:rFonts w:cs="Times New Roman"/>
          <w:szCs w:val="24"/>
        </w:rPr>
        <w:t>Carga horária anual: 80 h/a</w:t>
      </w:r>
    </w:p>
    <w:p w14:paraId="56143E99" w14:textId="77777777" w:rsidR="00A157F5" w:rsidRPr="00CA7760" w:rsidRDefault="00A157F5" w:rsidP="00A157F5">
      <w:pPr>
        <w:spacing w:line="360" w:lineRule="auto"/>
        <w:rPr>
          <w:rFonts w:cs="Times New Roman"/>
          <w:b/>
          <w:szCs w:val="24"/>
        </w:rPr>
      </w:pPr>
      <w:r w:rsidRPr="00CA7760">
        <w:rPr>
          <w:rFonts w:cs="Times New Roman"/>
          <w:b/>
          <w:szCs w:val="24"/>
        </w:rPr>
        <w:t>Objetivos Gerais:</w:t>
      </w:r>
    </w:p>
    <w:p w14:paraId="61B24E2B" w14:textId="77777777" w:rsidR="00A157F5" w:rsidRPr="00CA7760" w:rsidRDefault="00A157F5" w:rsidP="00A157F5">
      <w:pPr>
        <w:spacing w:line="360" w:lineRule="auto"/>
        <w:rPr>
          <w:rFonts w:cs="Times New Roman"/>
          <w:szCs w:val="24"/>
        </w:rPr>
      </w:pPr>
      <w:proofErr w:type="gramStart"/>
      <w:r w:rsidRPr="00CA7760">
        <w:rPr>
          <w:rFonts w:cs="Times New Roman"/>
          <w:szCs w:val="24"/>
        </w:rPr>
        <w:t>•</w:t>
      </w:r>
      <w:r w:rsidRPr="00CA7760">
        <w:rPr>
          <w:rFonts w:cs="Times New Roman"/>
          <w:szCs w:val="24"/>
        </w:rPr>
        <w:tab/>
        <w:t>Elaborar</w:t>
      </w:r>
      <w:proofErr w:type="gramEnd"/>
      <w:r w:rsidRPr="00CA7760">
        <w:rPr>
          <w:rFonts w:cs="Times New Roman"/>
          <w:szCs w:val="24"/>
        </w:rPr>
        <w:t xml:space="preserve"> o projeto de pesquisa referente ao trabalho de conclusão de curso;</w:t>
      </w:r>
    </w:p>
    <w:p w14:paraId="106DB89E" w14:textId="77777777" w:rsidR="00A157F5" w:rsidRPr="00CA7760" w:rsidRDefault="00A157F5" w:rsidP="00A157F5">
      <w:pPr>
        <w:spacing w:line="360" w:lineRule="auto"/>
        <w:rPr>
          <w:rFonts w:cs="Times New Roman"/>
          <w:szCs w:val="24"/>
        </w:rPr>
      </w:pPr>
      <w:proofErr w:type="gramStart"/>
      <w:r w:rsidRPr="00CA7760">
        <w:rPr>
          <w:rFonts w:cs="Times New Roman"/>
          <w:szCs w:val="24"/>
        </w:rPr>
        <w:t>•</w:t>
      </w:r>
      <w:r w:rsidRPr="00CA7760">
        <w:rPr>
          <w:rFonts w:cs="Times New Roman"/>
          <w:szCs w:val="24"/>
        </w:rPr>
        <w:tab/>
        <w:t>Desenvolver</w:t>
      </w:r>
      <w:proofErr w:type="gramEnd"/>
      <w:r w:rsidRPr="00CA7760">
        <w:rPr>
          <w:rFonts w:cs="Times New Roman"/>
          <w:szCs w:val="24"/>
        </w:rPr>
        <w:t xml:space="preserve"> pesquisa científica relevante para a ciência e prática da Enfermagem.</w:t>
      </w:r>
    </w:p>
    <w:p w14:paraId="5C503593" w14:textId="77777777" w:rsidR="00A157F5" w:rsidRPr="00CA7760" w:rsidRDefault="00A157F5" w:rsidP="00A157F5">
      <w:pPr>
        <w:spacing w:line="360" w:lineRule="auto"/>
        <w:rPr>
          <w:rFonts w:cs="Times New Roman"/>
          <w:szCs w:val="24"/>
        </w:rPr>
      </w:pPr>
    </w:p>
    <w:p w14:paraId="0C2440BE" w14:textId="77777777" w:rsidR="00A157F5" w:rsidRPr="00CA7760" w:rsidRDefault="00A157F5" w:rsidP="00A157F5">
      <w:pPr>
        <w:spacing w:line="360" w:lineRule="auto"/>
        <w:rPr>
          <w:rFonts w:cs="Times New Roman"/>
          <w:b/>
          <w:szCs w:val="24"/>
        </w:rPr>
      </w:pPr>
      <w:r w:rsidRPr="00CA7760">
        <w:rPr>
          <w:rFonts w:cs="Times New Roman"/>
          <w:b/>
          <w:szCs w:val="24"/>
        </w:rPr>
        <w:t>Objetivos Específicos:</w:t>
      </w:r>
    </w:p>
    <w:p w14:paraId="65D4618F" w14:textId="77777777" w:rsidR="00A157F5" w:rsidRPr="00CA7760" w:rsidRDefault="00A157F5" w:rsidP="00A157F5">
      <w:pPr>
        <w:spacing w:line="360" w:lineRule="auto"/>
        <w:rPr>
          <w:rFonts w:cs="Times New Roman"/>
          <w:szCs w:val="24"/>
        </w:rPr>
      </w:pPr>
      <w:r w:rsidRPr="00CA7760">
        <w:rPr>
          <w:rFonts w:cs="Times New Roman"/>
          <w:szCs w:val="24"/>
        </w:rPr>
        <w:t>•</w:t>
      </w:r>
      <w:r w:rsidRPr="00CA7760">
        <w:rPr>
          <w:rFonts w:cs="Times New Roman"/>
          <w:szCs w:val="24"/>
        </w:rPr>
        <w:tab/>
        <w:t>Saber estruturar e desenvolver projeto de pesquisa;</w:t>
      </w:r>
    </w:p>
    <w:p w14:paraId="1FAF8F0E" w14:textId="77777777" w:rsidR="00A157F5" w:rsidRPr="00CA7760" w:rsidRDefault="00A157F5" w:rsidP="00A157F5">
      <w:pPr>
        <w:spacing w:line="360" w:lineRule="auto"/>
        <w:rPr>
          <w:rFonts w:cs="Times New Roman"/>
          <w:szCs w:val="24"/>
        </w:rPr>
      </w:pPr>
      <w:proofErr w:type="gramStart"/>
      <w:r w:rsidRPr="00CA7760">
        <w:rPr>
          <w:rFonts w:cs="Times New Roman"/>
          <w:szCs w:val="24"/>
        </w:rPr>
        <w:t>•</w:t>
      </w:r>
      <w:r w:rsidRPr="00CA7760">
        <w:rPr>
          <w:rFonts w:cs="Times New Roman"/>
          <w:szCs w:val="24"/>
        </w:rPr>
        <w:tab/>
        <w:t>Pesquisar</w:t>
      </w:r>
      <w:proofErr w:type="gramEnd"/>
      <w:r w:rsidRPr="00CA7760">
        <w:rPr>
          <w:rFonts w:cs="Times New Roman"/>
          <w:szCs w:val="24"/>
        </w:rPr>
        <w:t xml:space="preserve"> temas relevantes à ciência e prática de Enfermagem;</w:t>
      </w:r>
    </w:p>
    <w:p w14:paraId="2D0FD957" w14:textId="77777777" w:rsidR="00A157F5" w:rsidRPr="00CA7760" w:rsidRDefault="00A157F5" w:rsidP="00A157F5">
      <w:pPr>
        <w:spacing w:line="360" w:lineRule="auto"/>
        <w:rPr>
          <w:rFonts w:cs="Times New Roman"/>
          <w:szCs w:val="24"/>
        </w:rPr>
      </w:pPr>
      <w:proofErr w:type="gramStart"/>
      <w:r w:rsidRPr="00CA7760">
        <w:rPr>
          <w:rFonts w:cs="Times New Roman"/>
          <w:szCs w:val="24"/>
        </w:rPr>
        <w:t>•</w:t>
      </w:r>
      <w:r w:rsidRPr="00CA7760">
        <w:rPr>
          <w:rFonts w:cs="Times New Roman"/>
          <w:szCs w:val="24"/>
        </w:rPr>
        <w:tab/>
        <w:t>Reconhecer</w:t>
      </w:r>
      <w:proofErr w:type="gramEnd"/>
      <w:r w:rsidRPr="00CA7760">
        <w:rPr>
          <w:rFonts w:cs="Times New Roman"/>
          <w:szCs w:val="24"/>
        </w:rPr>
        <w:t xml:space="preserve"> os princípios éticos e técnicas da pesquisa com seres humanos;</w:t>
      </w:r>
    </w:p>
    <w:p w14:paraId="54119C7F" w14:textId="77777777" w:rsidR="00A157F5" w:rsidRPr="00CA7760" w:rsidRDefault="00A157F5" w:rsidP="00A157F5">
      <w:pPr>
        <w:spacing w:line="360" w:lineRule="auto"/>
        <w:rPr>
          <w:rFonts w:cs="Times New Roman"/>
          <w:szCs w:val="24"/>
        </w:rPr>
      </w:pPr>
      <w:proofErr w:type="gramStart"/>
      <w:r w:rsidRPr="00CA7760">
        <w:rPr>
          <w:rFonts w:cs="Times New Roman"/>
          <w:szCs w:val="24"/>
        </w:rPr>
        <w:t>•</w:t>
      </w:r>
      <w:r w:rsidRPr="00CA7760">
        <w:rPr>
          <w:rFonts w:cs="Times New Roman"/>
          <w:szCs w:val="24"/>
        </w:rPr>
        <w:tab/>
        <w:t>Elaborar</w:t>
      </w:r>
      <w:proofErr w:type="gramEnd"/>
      <w:r w:rsidRPr="00CA7760">
        <w:rPr>
          <w:rFonts w:cs="Times New Roman"/>
          <w:szCs w:val="24"/>
        </w:rPr>
        <w:t xml:space="preserve"> relatório de pesquisa e apresentar oralmente a </w:t>
      </w:r>
      <w:proofErr w:type="spellStart"/>
      <w:r w:rsidRPr="00CA7760">
        <w:rPr>
          <w:rFonts w:cs="Times New Roman"/>
          <w:szCs w:val="24"/>
        </w:rPr>
        <w:t>pré</w:t>
      </w:r>
      <w:proofErr w:type="spellEnd"/>
      <w:r w:rsidRPr="00CA7760">
        <w:rPr>
          <w:rFonts w:cs="Times New Roman"/>
          <w:szCs w:val="24"/>
        </w:rPr>
        <w:t>-banca de avaliação.</w:t>
      </w:r>
    </w:p>
    <w:p w14:paraId="42AD8F53" w14:textId="77777777" w:rsidR="00A157F5" w:rsidRPr="00CA7760" w:rsidRDefault="00A157F5" w:rsidP="00A157F5">
      <w:pPr>
        <w:spacing w:line="360" w:lineRule="auto"/>
        <w:rPr>
          <w:rFonts w:cs="Times New Roman"/>
          <w:szCs w:val="24"/>
        </w:rPr>
      </w:pPr>
      <w:r w:rsidRPr="00CA7760">
        <w:rPr>
          <w:rFonts w:cs="Times New Roman"/>
          <w:szCs w:val="24"/>
        </w:rPr>
        <w:t xml:space="preserve"> </w:t>
      </w:r>
    </w:p>
    <w:p w14:paraId="17603F2B" w14:textId="77777777" w:rsidR="00A157F5" w:rsidRPr="00CA7760" w:rsidRDefault="00A157F5" w:rsidP="00A157F5">
      <w:pPr>
        <w:spacing w:line="360" w:lineRule="auto"/>
        <w:rPr>
          <w:rFonts w:cs="Times New Roman"/>
          <w:b/>
          <w:szCs w:val="24"/>
        </w:rPr>
      </w:pPr>
      <w:r w:rsidRPr="00CA7760">
        <w:rPr>
          <w:rFonts w:cs="Times New Roman"/>
          <w:b/>
          <w:szCs w:val="24"/>
        </w:rPr>
        <w:t>Ementa:</w:t>
      </w:r>
    </w:p>
    <w:p w14:paraId="62640A31" w14:textId="77777777" w:rsidR="00A157F5" w:rsidRPr="00CA7760" w:rsidRDefault="00A157F5" w:rsidP="00A157F5">
      <w:pPr>
        <w:spacing w:line="360" w:lineRule="auto"/>
        <w:rPr>
          <w:rFonts w:cs="Times New Roman"/>
          <w:szCs w:val="24"/>
        </w:rPr>
      </w:pPr>
    </w:p>
    <w:p w14:paraId="32E7F522" w14:textId="77777777" w:rsidR="00A157F5" w:rsidRPr="00CA7760" w:rsidRDefault="00A157F5" w:rsidP="00A157F5">
      <w:pPr>
        <w:spacing w:line="360" w:lineRule="auto"/>
        <w:rPr>
          <w:rFonts w:cs="Times New Roman"/>
          <w:szCs w:val="24"/>
        </w:rPr>
      </w:pPr>
      <w:r w:rsidRPr="00CA7760">
        <w:rPr>
          <w:rFonts w:cs="Times New Roman"/>
          <w:szCs w:val="24"/>
        </w:rPr>
        <w:t>Orientação de elaboração de projeto e desenvolvimento de estudo científico acadêmico. Elementos metodológicos de um estudo científico; Estudo de produção científica específica de enfermagem; Elaboração de projeto de pesquisa; Desenvolvimento de estudo científico pertinente à temática da profissão; Desenvolvimento de relatório de pesquisa e apresentação oral conforme normas metodológicas da instituição.</w:t>
      </w:r>
    </w:p>
    <w:p w14:paraId="07B3F272" w14:textId="77777777" w:rsidR="00A157F5" w:rsidRPr="00CA7760" w:rsidRDefault="00A157F5" w:rsidP="00A157F5">
      <w:pPr>
        <w:spacing w:line="360" w:lineRule="auto"/>
        <w:rPr>
          <w:rFonts w:cs="Times New Roman"/>
          <w:szCs w:val="24"/>
        </w:rPr>
      </w:pPr>
    </w:p>
    <w:p w14:paraId="1D68B1C5" w14:textId="77777777" w:rsidR="00A157F5" w:rsidRPr="00CA7760" w:rsidRDefault="00A157F5" w:rsidP="00A157F5">
      <w:pPr>
        <w:spacing w:line="360" w:lineRule="auto"/>
        <w:rPr>
          <w:rFonts w:cs="Times New Roman"/>
          <w:b/>
          <w:szCs w:val="24"/>
        </w:rPr>
      </w:pPr>
      <w:r w:rsidRPr="00CA7760">
        <w:rPr>
          <w:rFonts w:cs="Times New Roman"/>
          <w:b/>
          <w:szCs w:val="24"/>
        </w:rPr>
        <w:t>Conteúdos Programáticos:</w:t>
      </w:r>
    </w:p>
    <w:p w14:paraId="54788870" w14:textId="77777777" w:rsidR="00A157F5" w:rsidRPr="00CA7760" w:rsidRDefault="00A157F5" w:rsidP="00A157F5">
      <w:pPr>
        <w:spacing w:line="360" w:lineRule="auto"/>
        <w:rPr>
          <w:rFonts w:cs="Times New Roman"/>
          <w:szCs w:val="24"/>
        </w:rPr>
      </w:pPr>
      <w:r w:rsidRPr="00CA7760">
        <w:rPr>
          <w:rFonts w:cs="Times New Roman"/>
          <w:szCs w:val="24"/>
        </w:rPr>
        <w:t>Orientação metodológica na elaboração da pesquisa científica Introdução do estudo</w:t>
      </w:r>
    </w:p>
    <w:p w14:paraId="2F172188" w14:textId="77777777" w:rsidR="00A157F5" w:rsidRPr="00CA7760" w:rsidRDefault="00A157F5" w:rsidP="00A157F5">
      <w:pPr>
        <w:spacing w:line="360" w:lineRule="auto"/>
        <w:rPr>
          <w:rFonts w:cs="Times New Roman"/>
          <w:szCs w:val="24"/>
        </w:rPr>
      </w:pPr>
      <w:r w:rsidRPr="00CA7760">
        <w:rPr>
          <w:rFonts w:cs="Times New Roman"/>
          <w:szCs w:val="24"/>
        </w:rPr>
        <w:t xml:space="preserve">Definição e delimitação de problema de </w:t>
      </w:r>
      <w:proofErr w:type="gramStart"/>
      <w:r w:rsidRPr="00CA7760">
        <w:rPr>
          <w:rFonts w:cs="Times New Roman"/>
          <w:szCs w:val="24"/>
        </w:rPr>
        <w:t>pesquisa Traçar</w:t>
      </w:r>
      <w:proofErr w:type="gramEnd"/>
      <w:r w:rsidRPr="00CA7760">
        <w:rPr>
          <w:rFonts w:cs="Times New Roman"/>
          <w:szCs w:val="24"/>
        </w:rPr>
        <w:t xml:space="preserve"> objetivos de pesquisa</w:t>
      </w:r>
    </w:p>
    <w:p w14:paraId="256E2704" w14:textId="77777777" w:rsidR="00A157F5" w:rsidRPr="00CA7760" w:rsidRDefault="00A157F5" w:rsidP="00A157F5">
      <w:pPr>
        <w:spacing w:line="360" w:lineRule="auto"/>
        <w:rPr>
          <w:rFonts w:cs="Times New Roman"/>
          <w:szCs w:val="24"/>
        </w:rPr>
      </w:pPr>
      <w:r w:rsidRPr="00CA7760">
        <w:rPr>
          <w:rFonts w:cs="Times New Roman"/>
          <w:szCs w:val="24"/>
        </w:rPr>
        <w:t>Definição e apresentação de metodologia de pesquisa Coleta e tratamento de dados de pesquisa</w:t>
      </w:r>
    </w:p>
    <w:p w14:paraId="0DDB784F" w14:textId="77777777" w:rsidR="00A157F5" w:rsidRPr="00CA7760" w:rsidRDefault="00A157F5" w:rsidP="00A157F5">
      <w:pPr>
        <w:spacing w:line="360" w:lineRule="auto"/>
        <w:rPr>
          <w:rFonts w:cs="Times New Roman"/>
          <w:szCs w:val="24"/>
        </w:rPr>
      </w:pPr>
      <w:r w:rsidRPr="00CA7760">
        <w:rPr>
          <w:rFonts w:cs="Times New Roman"/>
          <w:szCs w:val="24"/>
        </w:rPr>
        <w:t>Discussão de resultados de pesquisa Conclusão da pesquisa.</w:t>
      </w:r>
    </w:p>
    <w:p w14:paraId="37A3167D" w14:textId="77777777" w:rsidR="00A157F5" w:rsidRPr="00CA7760" w:rsidRDefault="00A157F5" w:rsidP="00A157F5">
      <w:pPr>
        <w:spacing w:line="360" w:lineRule="auto"/>
        <w:rPr>
          <w:rFonts w:cs="Times New Roman"/>
          <w:b/>
          <w:szCs w:val="24"/>
        </w:rPr>
      </w:pPr>
      <w:r w:rsidRPr="00CA7760">
        <w:rPr>
          <w:rFonts w:cs="Times New Roman"/>
          <w:b/>
          <w:szCs w:val="24"/>
        </w:rPr>
        <w:lastRenderedPageBreak/>
        <w:t>Atividades desenvolvidas fora de sala de aula:</w:t>
      </w:r>
    </w:p>
    <w:p w14:paraId="06A27E33" w14:textId="77777777" w:rsidR="00A157F5" w:rsidRPr="00CA7760" w:rsidRDefault="00A157F5" w:rsidP="00A157F5">
      <w:pPr>
        <w:spacing w:line="360" w:lineRule="auto"/>
        <w:rPr>
          <w:rFonts w:cs="Times New Roman"/>
          <w:szCs w:val="24"/>
        </w:rPr>
      </w:pPr>
    </w:p>
    <w:p w14:paraId="22D01444" w14:textId="77777777" w:rsidR="00A157F5" w:rsidRPr="00CA7760" w:rsidRDefault="00A157F5" w:rsidP="00A157F5">
      <w:pPr>
        <w:spacing w:line="360" w:lineRule="auto"/>
        <w:rPr>
          <w:rFonts w:cs="Times New Roman"/>
          <w:szCs w:val="24"/>
        </w:rPr>
      </w:pPr>
      <w:r w:rsidRPr="00CA7760">
        <w:rPr>
          <w:rFonts w:cs="Times New Roman"/>
          <w:szCs w:val="24"/>
        </w:rPr>
        <w:t xml:space="preserve">Busca ativa de material bibliográfico na </w:t>
      </w:r>
      <w:proofErr w:type="spellStart"/>
      <w:r w:rsidRPr="00CA7760">
        <w:rPr>
          <w:rFonts w:cs="Times New Roman"/>
          <w:szCs w:val="24"/>
        </w:rPr>
        <w:t>Bireme</w:t>
      </w:r>
      <w:proofErr w:type="spellEnd"/>
      <w:r w:rsidRPr="00CA7760">
        <w:rPr>
          <w:rFonts w:cs="Times New Roman"/>
          <w:szCs w:val="24"/>
        </w:rPr>
        <w:t xml:space="preserve"> e outras bibliotecas externas e base de dados de pesquisa </w:t>
      </w:r>
      <w:proofErr w:type="spellStart"/>
      <w:r w:rsidRPr="00CA7760">
        <w:rPr>
          <w:rFonts w:cs="Times New Roman"/>
          <w:szCs w:val="24"/>
        </w:rPr>
        <w:t>on</w:t>
      </w:r>
      <w:proofErr w:type="spellEnd"/>
      <w:r w:rsidRPr="00CA7760">
        <w:rPr>
          <w:rFonts w:cs="Times New Roman"/>
          <w:szCs w:val="24"/>
        </w:rPr>
        <w:t xml:space="preserve"> </w:t>
      </w:r>
      <w:proofErr w:type="spellStart"/>
      <w:r w:rsidRPr="00CA7760">
        <w:rPr>
          <w:rFonts w:cs="Times New Roman"/>
          <w:szCs w:val="24"/>
        </w:rPr>
        <w:t>line</w:t>
      </w:r>
      <w:proofErr w:type="spellEnd"/>
      <w:r w:rsidRPr="00CA7760">
        <w:rPr>
          <w:rFonts w:cs="Times New Roman"/>
          <w:szCs w:val="24"/>
        </w:rPr>
        <w:t>.</w:t>
      </w:r>
    </w:p>
    <w:p w14:paraId="23A62ED9" w14:textId="77777777" w:rsidR="00A157F5" w:rsidRPr="00CA7760" w:rsidRDefault="00A157F5" w:rsidP="00A157F5">
      <w:pPr>
        <w:spacing w:line="360" w:lineRule="auto"/>
        <w:rPr>
          <w:rFonts w:cs="Times New Roman"/>
          <w:szCs w:val="24"/>
        </w:rPr>
      </w:pPr>
      <w:r w:rsidRPr="00CA7760">
        <w:rPr>
          <w:rFonts w:cs="Times New Roman"/>
          <w:szCs w:val="24"/>
        </w:rPr>
        <w:t>Acompanhamento de defesas de teses. Coleta de dados de pesquisa.</w:t>
      </w:r>
    </w:p>
    <w:p w14:paraId="396012E0" w14:textId="77777777" w:rsidR="00A157F5" w:rsidRPr="00CA7760" w:rsidRDefault="00A157F5" w:rsidP="00A157F5">
      <w:pPr>
        <w:spacing w:line="360" w:lineRule="auto"/>
        <w:rPr>
          <w:rFonts w:cs="Times New Roman"/>
          <w:szCs w:val="24"/>
        </w:rPr>
      </w:pPr>
    </w:p>
    <w:p w14:paraId="35C0DF43" w14:textId="77777777" w:rsidR="00A157F5" w:rsidRPr="00CA7760" w:rsidRDefault="00A157F5" w:rsidP="00A157F5">
      <w:pPr>
        <w:spacing w:line="360" w:lineRule="auto"/>
        <w:rPr>
          <w:rFonts w:cs="Times New Roman"/>
          <w:b/>
          <w:szCs w:val="24"/>
        </w:rPr>
      </w:pPr>
      <w:r w:rsidRPr="00CA7760">
        <w:rPr>
          <w:rFonts w:cs="Times New Roman"/>
          <w:b/>
          <w:szCs w:val="24"/>
        </w:rPr>
        <w:t>Metodologia e procedimentos de avaliação de ensino e aprendizagem:</w:t>
      </w:r>
    </w:p>
    <w:p w14:paraId="4341D68B" w14:textId="77777777" w:rsidR="00A157F5" w:rsidRPr="00CA7760" w:rsidRDefault="00A157F5" w:rsidP="00A157F5">
      <w:pPr>
        <w:spacing w:line="360" w:lineRule="auto"/>
        <w:rPr>
          <w:rFonts w:cs="Times New Roman"/>
          <w:szCs w:val="24"/>
        </w:rPr>
      </w:pPr>
    </w:p>
    <w:p w14:paraId="4FD07E18" w14:textId="77777777" w:rsidR="00A157F5" w:rsidRPr="00CA7760" w:rsidRDefault="00A157F5" w:rsidP="00A157F5">
      <w:pPr>
        <w:spacing w:line="360" w:lineRule="auto"/>
        <w:rPr>
          <w:rFonts w:cs="Times New Roman"/>
          <w:szCs w:val="24"/>
        </w:rPr>
      </w:pPr>
      <w:r w:rsidRPr="00CA7760">
        <w:rPr>
          <w:rFonts w:cs="Times New Roman"/>
          <w:szCs w:val="24"/>
        </w:rPr>
        <w:t>•</w:t>
      </w:r>
      <w:r w:rsidRPr="00CA7760">
        <w:rPr>
          <w:rFonts w:cs="Times New Roman"/>
          <w:szCs w:val="24"/>
        </w:rPr>
        <w:tab/>
        <w:t>A avaliação constará de:</w:t>
      </w:r>
    </w:p>
    <w:p w14:paraId="0C823244" w14:textId="77777777" w:rsidR="00A157F5" w:rsidRPr="00CA7760" w:rsidRDefault="00A157F5" w:rsidP="00A157F5">
      <w:pPr>
        <w:spacing w:line="360" w:lineRule="auto"/>
        <w:rPr>
          <w:rFonts w:cs="Times New Roman"/>
          <w:szCs w:val="24"/>
        </w:rPr>
      </w:pPr>
      <w:r w:rsidRPr="00CA7760">
        <w:rPr>
          <w:rFonts w:cs="Times New Roman"/>
          <w:szCs w:val="24"/>
        </w:rPr>
        <w:t>•</w:t>
      </w:r>
      <w:r w:rsidRPr="00CA7760">
        <w:rPr>
          <w:rFonts w:cs="Times New Roman"/>
          <w:szCs w:val="24"/>
        </w:rPr>
        <w:tab/>
        <w:t>Apresentação do pré-projeto de pesquisa e cronograma N1 – 0 – 10 = 40%</w:t>
      </w:r>
    </w:p>
    <w:p w14:paraId="79CF227B" w14:textId="77777777" w:rsidR="00A157F5" w:rsidRPr="00CA7760" w:rsidRDefault="00A157F5" w:rsidP="00A157F5">
      <w:pPr>
        <w:spacing w:line="360" w:lineRule="auto"/>
        <w:rPr>
          <w:rFonts w:cs="Times New Roman"/>
          <w:szCs w:val="24"/>
        </w:rPr>
      </w:pPr>
      <w:r w:rsidRPr="00CA7760">
        <w:rPr>
          <w:rFonts w:cs="Times New Roman"/>
          <w:szCs w:val="24"/>
        </w:rPr>
        <w:t>•</w:t>
      </w:r>
      <w:r w:rsidRPr="00CA7760">
        <w:rPr>
          <w:rFonts w:cs="Times New Roman"/>
          <w:szCs w:val="24"/>
        </w:rPr>
        <w:tab/>
        <w:t>Apresentação do projeto de pesquisa e resultados preliminares 0- 10 = 40%</w:t>
      </w:r>
    </w:p>
    <w:p w14:paraId="1A6AC957" w14:textId="77777777" w:rsidR="00A157F5" w:rsidRPr="00CA7760" w:rsidRDefault="00A157F5" w:rsidP="00A157F5">
      <w:pPr>
        <w:spacing w:line="360" w:lineRule="auto"/>
        <w:rPr>
          <w:rFonts w:cs="Times New Roman"/>
          <w:szCs w:val="24"/>
        </w:rPr>
      </w:pPr>
      <w:r w:rsidRPr="00CA7760">
        <w:rPr>
          <w:rFonts w:cs="Times New Roman"/>
          <w:szCs w:val="24"/>
        </w:rPr>
        <w:t>•</w:t>
      </w:r>
      <w:r w:rsidRPr="00CA7760">
        <w:rPr>
          <w:rFonts w:cs="Times New Roman"/>
          <w:szCs w:val="24"/>
        </w:rPr>
        <w:tab/>
        <w:t>Metodologia 0- 10 = 20%</w:t>
      </w:r>
    </w:p>
    <w:p w14:paraId="0DBABD70" w14:textId="77777777" w:rsidR="00A157F5" w:rsidRPr="00CA7760" w:rsidRDefault="00A157F5" w:rsidP="00A157F5">
      <w:pPr>
        <w:spacing w:line="360" w:lineRule="auto"/>
        <w:rPr>
          <w:rFonts w:cs="Times New Roman"/>
          <w:szCs w:val="24"/>
        </w:rPr>
      </w:pPr>
      <w:r w:rsidRPr="00CA7760">
        <w:rPr>
          <w:rFonts w:cs="Times New Roman"/>
          <w:szCs w:val="24"/>
        </w:rPr>
        <w:t>•</w:t>
      </w:r>
      <w:r w:rsidRPr="00CA7760">
        <w:rPr>
          <w:rFonts w:cs="Times New Roman"/>
          <w:szCs w:val="24"/>
        </w:rPr>
        <w:tab/>
        <w:t xml:space="preserve">Apresentação oral a </w:t>
      </w:r>
      <w:proofErr w:type="spellStart"/>
      <w:r w:rsidRPr="00CA7760">
        <w:rPr>
          <w:rFonts w:cs="Times New Roman"/>
          <w:szCs w:val="24"/>
        </w:rPr>
        <w:t>pré</w:t>
      </w:r>
      <w:proofErr w:type="spellEnd"/>
      <w:r w:rsidRPr="00CA7760">
        <w:rPr>
          <w:rFonts w:cs="Times New Roman"/>
          <w:szCs w:val="24"/>
        </w:rPr>
        <w:t>-banca. N2 – 0- 10 – 60%</w:t>
      </w:r>
    </w:p>
    <w:p w14:paraId="50023951" w14:textId="77777777" w:rsidR="00A157F5" w:rsidRPr="00CA7760" w:rsidRDefault="00A157F5" w:rsidP="00A157F5">
      <w:pPr>
        <w:spacing w:line="360" w:lineRule="auto"/>
        <w:rPr>
          <w:rFonts w:cs="Times New Roman"/>
          <w:szCs w:val="24"/>
        </w:rPr>
      </w:pPr>
      <w:r w:rsidRPr="00CA7760">
        <w:rPr>
          <w:rFonts w:cs="Times New Roman"/>
          <w:szCs w:val="24"/>
        </w:rPr>
        <w:t>•</w:t>
      </w:r>
      <w:r w:rsidRPr="00CA7760">
        <w:rPr>
          <w:rFonts w:cs="Times New Roman"/>
          <w:szCs w:val="24"/>
        </w:rPr>
        <w:tab/>
        <w:t>Método – 0-10 = 20%</w:t>
      </w:r>
    </w:p>
    <w:p w14:paraId="005DCB25" w14:textId="77777777" w:rsidR="00A157F5" w:rsidRPr="00CA7760" w:rsidRDefault="00A157F5" w:rsidP="00A157F5">
      <w:pPr>
        <w:spacing w:line="360" w:lineRule="auto"/>
        <w:rPr>
          <w:rFonts w:cs="Times New Roman"/>
          <w:szCs w:val="24"/>
        </w:rPr>
      </w:pPr>
      <w:r w:rsidRPr="00CA7760">
        <w:rPr>
          <w:rFonts w:cs="Times New Roman"/>
          <w:szCs w:val="24"/>
        </w:rPr>
        <w:t>•</w:t>
      </w:r>
      <w:r w:rsidRPr="00CA7760">
        <w:rPr>
          <w:rFonts w:cs="Times New Roman"/>
          <w:szCs w:val="24"/>
        </w:rPr>
        <w:tab/>
        <w:t>Aspectos éticos e postura na apresentação – 0 -10 =20%</w:t>
      </w:r>
    </w:p>
    <w:p w14:paraId="29470171" w14:textId="77777777" w:rsidR="00A157F5" w:rsidRPr="00CA7760" w:rsidRDefault="00A157F5" w:rsidP="00A157F5">
      <w:pPr>
        <w:spacing w:line="360" w:lineRule="auto"/>
        <w:rPr>
          <w:rFonts w:cs="Times New Roman"/>
          <w:szCs w:val="24"/>
        </w:rPr>
      </w:pPr>
    </w:p>
    <w:p w14:paraId="240F0BF8" w14:textId="77777777" w:rsidR="00A157F5" w:rsidRPr="00CA7760" w:rsidRDefault="00A157F5" w:rsidP="00A157F5">
      <w:pPr>
        <w:spacing w:line="360" w:lineRule="auto"/>
        <w:rPr>
          <w:rFonts w:cs="Times New Roman"/>
          <w:b/>
          <w:szCs w:val="24"/>
        </w:rPr>
      </w:pPr>
      <w:r w:rsidRPr="00CA7760">
        <w:rPr>
          <w:rFonts w:cs="Times New Roman"/>
          <w:b/>
          <w:szCs w:val="24"/>
        </w:rPr>
        <w:t>Bibliografia Básica:</w:t>
      </w:r>
    </w:p>
    <w:p w14:paraId="704AE8A1" w14:textId="77777777" w:rsidR="00A157F5" w:rsidRPr="00CA7760" w:rsidRDefault="00A157F5" w:rsidP="00A157F5">
      <w:pPr>
        <w:spacing w:line="360" w:lineRule="auto"/>
        <w:rPr>
          <w:rFonts w:cs="Times New Roman"/>
          <w:szCs w:val="24"/>
        </w:rPr>
      </w:pPr>
    </w:p>
    <w:p w14:paraId="04CB69E5" w14:textId="77777777" w:rsidR="00A157F5" w:rsidRPr="00CA7760" w:rsidRDefault="00A157F5" w:rsidP="00A157F5">
      <w:pPr>
        <w:spacing w:line="360" w:lineRule="auto"/>
        <w:rPr>
          <w:rFonts w:cs="Times New Roman"/>
          <w:szCs w:val="24"/>
        </w:rPr>
      </w:pPr>
      <w:r w:rsidRPr="00CA7760">
        <w:rPr>
          <w:rFonts w:cs="Times New Roman"/>
          <w:szCs w:val="24"/>
        </w:rPr>
        <w:t xml:space="preserve">POLIT, Denise F.; BECK, </w:t>
      </w:r>
      <w:proofErr w:type="spellStart"/>
      <w:r w:rsidRPr="00CA7760">
        <w:rPr>
          <w:rFonts w:cs="Times New Roman"/>
          <w:szCs w:val="24"/>
        </w:rPr>
        <w:t>Cheryl</w:t>
      </w:r>
      <w:proofErr w:type="spellEnd"/>
      <w:r w:rsidRPr="00CA7760">
        <w:rPr>
          <w:rFonts w:cs="Times New Roman"/>
          <w:szCs w:val="24"/>
        </w:rPr>
        <w:t xml:space="preserve"> </w:t>
      </w:r>
      <w:proofErr w:type="spellStart"/>
      <w:r w:rsidRPr="00CA7760">
        <w:rPr>
          <w:rFonts w:cs="Times New Roman"/>
          <w:szCs w:val="24"/>
        </w:rPr>
        <w:t>Tatano</w:t>
      </w:r>
      <w:proofErr w:type="spellEnd"/>
      <w:r w:rsidRPr="00CA7760">
        <w:rPr>
          <w:rFonts w:cs="Times New Roman"/>
          <w:szCs w:val="24"/>
        </w:rPr>
        <w:t>. Fundamentos de pesquisa em enfermagem: avaliação de evidências para a prática da enfermagem. Tradução de Denise Regina de SALES. 7. ed. Porto Alegre: Artmed, 2011. 669 p. ISBN 9788536325453.</w:t>
      </w:r>
    </w:p>
    <w:p w14:paraId="0AAA1DFB" w14:textId="77777777" w:rsidR="00A157F5" w:rsidRPr="00CA7760" w:rsidRDefault="00A157F5" w:rsidP="00A157F5">
      <w:pPr>
        <w:spacing w:line="360" w:lineRule="auto"/>
        <w:rPr>
          <w:rFonts w:cs="Times New Roman"/>
          <w:szCs w:val="24"/>
        </w:rPr>
      </w:pPr>
      <w:r w:rsidRPr="00CA7760">
        <w:rPr>
          <w:rFonts w:cs="Times New Roman"/>
          <w:szCs w:val="24"/>
        </w:rPr>
        <w:t xml:space="preserve"> </w:t>
      </w:r>
    </w:p>
    <w:p w14:paraId="3B4CEAF8" w14:textId="77777777" w:rsidR="00A157F5" w:rsidRPr="00CA7760" w:rsidRDefault="00A157F5" w:rsidP="00A157F5">
      <w:pPr>
        <w:spacing w:line="360" w:lineRule="auto"/>
        <w:rPr>
          <w:rFonts w:cs="Times New Roman"/>
          <w:szCs w:val="24"/>
        </w:rPr>
      </w:pPr>
      <w:r w:rsidRPr="00CA7760">
        <w:rPr>
          <w:rFonts w:cs="Times New Roman"/>
          <w:szCs w:val="24"/>
        </w:rPr>
        <w:t>ECO, Umberto. Como se faz uma tese. 23. ed. São Paulo: Perspectiva, 2010. 174 p. ISBN 9788527300797</w:t>
      </w:r>
    </w:p>
    <w:p w14:paraId="10DEFC32" w14:textId="77777777" w:rsidR="00A157F5" w:rsidRPr="00CA7760" w:rsidRDefault="00A157F5" w:rsidP="00A157F5">
      <w:pPr>
        <w:spacing w:line="360" w:lineRule="auto"/>
        <w:rPr>
          <w:rFonts w:cs="Times New Roman"/>
          <w:szCs w:val="24"/>
        </w:rPr>
      </w:pPr>
      <w:r w:rsidRPr="00CA7760">
        <w:rPr>
          <w:rFonts w:cs="Times New Roman"/>
          <w:szCs w:val="24"/>
        </w:rPr>
        <w:t xml:space="preserve">MINAYO Maria Cecília de Souza (coord.) Pesquisa social: teoria, método e criatividade. </w:t>
      </w:r>
      <w:proofErr w:type="gramStart"/>
      <w:r w:rsidRPr="00CA7760">
        <w:rPr>
          <w:rFonts w:cs="Times New Roman"/>
          <w:szCs w:val="24"/>
        </w:rPr>
        <w:t>32 ed.</w:t>
      </w:r>
      <w:proofErr w:type="gramEnd"/>
      <w:r w:rsidRPr="00CA7760">
        <w:rPr>
          <w:rFonts w:cs="Times New Roman"/>
          <w:szCs w:val="24"/>
        </w:rPr>
        <w:t xml:space="preserve"> Vozes. Petrópolis – RJ. 2011.</w:t>
      </w:r>
    </w:p>
    <w:p w14:paraId="557DC44F" w14:textId="77777777" w:rsidR="00A157F5" w:rsidRDefault="00A157F5" w:rsidP="00A157F5">
      <w:pPr>
        <w:spacing w:line="360" w:lineRule="auto"/>
        <w:rPr>
          <w:rFonts w:cs="Times New Roman"/>
          <w:szCs w:val="24"/>
        </w:rPr>
      </w:pPr>
    </w:p>
    <w:p w14:paraId="54E0E2BD" w14:textId="0BD6F5A1" w:rsidR="00A157F5" w:rsidRDefault="00A157F5" w:rsidP="00A157F5">
      <w:pPr>
        <w:spacing w:line="360" w:lineRule="auto"/>
        <w:rPr>
          <w:rFonts w:cs="Times New Roman"/>
          <w:szCs w:val="24"/>
        </w:rPr>
      </w:pPr>
    </w:p>
    <w:p w14:paraId="5099D291" w14:textId="382FDD8B" w:rsidR="007E0412" w:rsidRDefault="007E0412" w:rsidP="00A157F5">
      <w:pPr>
        <w:spacing w:line="360" w:lineRule="auto"/>
        <w:rPr>
          <w:rFonts w:cs="Times New Roman"/>
          <w:szCs w:val="24"/>
        </w:rPr>
      </w:pPr>
    </w:p>
    <w:p w14:paraId="1F52E14F" w14:textId="77777777" w:rsidR="007E0412" w:rsidRPr="00CA7760" w:rsidRDefault="007E0412" w:rsidP="00A157F5">
      <w:pPr>
        <w:spacing w:line="360" w:lineRule="auto"/>
        <w:rPr>
          <w:rFonts w:cs="Times New Roman"/>
          <w:szCs w:val="24"/>
        </w:rPr>
      </w:pPr>
    </w:p>
    <w:p w14:paraId="526756E8" w14:textId="77777777" w:rsidR="00A157F5" w:rsidRPr="00CA7760" w:rsidRDefault="00A157F5" w:rsidP="00A157F5">
      <w:pPr>
        <w:spacing w:line="360" w:lineRule="auto"/>
        <w:rPr>
          <w:rFonts w:cs="Times New Roman"/>
          <w:b/>
          <w:szCs w:val="24"/>
        </w:rPr>
      </w:pPr>
      <w:r w:rsidRPr="00CA7760">
        <w:rPr>
          <w:rFonts w:cs="Times New Roman"/>
          <w:b/>
          <w:szCs w:val="24"/>
        </w:rPr>
        <w:t>Bibliografia Complementar:</w:t>
      </w:r>
    </w:p>
    <w:p w14:paraId="617DF1D9" w14:textId="77777777" w:rsidR="00A157F5" w:rsidRPr="00CA7760" w:rsidRDefault="00A157F5" w:rsidP="00A157F5">
      <w:pPr>
        <w:spacing w:line="360" w:lineRule="auto"/>
        <w:rPr>
          <w:rFonts w:cs="Times New Roman"/>
          <w:szCs w:val="24"/>
        </w:rPr>
      </w:pPr>
    </w:p>
    <w:p w14:paraId="37B3FD6E" w14:textId="77777777" w:rsidR="00A157F5" w:rsidRPr="00CA7760" w:rsidRDefault="00A157F5" w:rsidP="00A157F5">
      <w:pPr>
        <w:spacing w:line="360" w:lineRule="auto"/>
        <w:rPr>
          <w:rFonts w:cs="Times New Roman"/>
          <w:szCs w:val="24"/>
        </w:rPr>
      </w:pPr>
      <w:r w:rsidRPr="00CA7760">
        <w:rPr>
          <w:rFonts w:cs="Times New Roman"/>
          <w:szCs w:val="24"/>
        </w:rPr>
        <w:t>BRASIL CONSELHO NACIONAL DE SAÚDE Resolução 466 [Internet]. Disponível em: http://conselho.saude.gov.br/resolucoes/2012/Reso466.pdf.</w:t>
      </w:r>
    </w:p>
    <w:p w14:paraId="0F0E3882" w14:textId="77777777" w:rsidR="00A157F5" w:rsidRPr="00CA7760" w:rsidRDefault="00A157F5" w:rsidP="00A157F5">
      <w:pPr>
        <w:spacing w:line="360" w:lineRule="auto"/>
        <w:rPr>
          <w:rFonts w:cs="Times New Roman"/>
          <w:szCs w:val="24"/>
        </w:rPr>
      </w:pPr>
      <w:r w:rsidRPr="00CA7760">
        <w:rPr>
          <w:rFonts w:cs="Times New Roman"/>
          <w:szCs w:val="24"/>
        </w:rPr>
        <w:t xml:space="preserve">CASTRO, Claudio de Moura. Como redigir e apresentar um trabalho científico. 1. ed. São Paulo: Pearson </w:t>
      </w:r>
      <w:proofErr w:type="spellStart"/>
      <w:r w:rsidRPr="00CA7760">
        <w:rPr>
          <w:rFonts w:cs="Times New Roman"/>
          <w:szCs w:val="24"/>
        </w:rPr>
        <w:t>Education</w:t>
      </w:r>
      <w:proofErr w:type="spellEnd"/>
      <w:r w:rsidRPr="00CA7760">
        <w:rPr>
          <w:rFonts w:cs="Times New Roman"/>
          <w:szCs w:val="24"/>
        </w:rPr>
        <w:t>, 2011. 137 p., il. ISBN 9788576058793.</w:t>
      </w:r>
    </w:p>
    <w:p w14:paraId="2F9A9B02" w14:textId="77777777" w:rsidR="00A157F5" w:rsidRPr="00CA7760" w:rsidRDefault="00A157F5" w:rsidP="00A157F5">
      <w:pPr>
        <w:spacing w:line="360" w:lineRule="auto"/>
        <w:rPr>
          <w:rFonts w:cs="Times New Roman"/>
          <w:szCs w:val="24"/>
        </w:rPr>
      </w:pPr>
      <w:r w:rsidRPr="00CA7760">
        <w:rPr>
          <w:rFonts w:cs="Times New Roman"/>
          <w:szCs w:val="24"/>
        </w:rPr>
        <w:t>LAKATOS, Eva Maria. Fundamentos de metodologia científica. 7. ed. São Paulo: Atlas, 2010. 297 p. ISBN 978852245788.</w:t>
      </w:r>
    </w:p>
    <w:p w14:paraId="59397604" w14:textId="77777777" w:rsidR="00A157F5" w:rsidRPr="00CA7760" w:rsidRDefault="00A157F5" w:rsidP="00A157F5">
      <w:pPr>
        <w:spacing w:line="360" w:lineRule="auto"/>
        <w:rPr>
          <w:rFonts w:cs="Times New Roman"/>
          <w:szCs w:val="24"/>
        </w:rPr>
      </w:pPr>
      <w:r w:rsidRPr="00CA7760">
        <w:rPr>
          <w:rFonts w:cs="Times New Roman"/>
          <w:szCs w:val="24"/>
        </w:rPr>
        <w:t xml:space="preserve">SALOMON, </w:t>
      </w:r>
      <w:proofErr w:type="spellStart"/>
      <w:r w:rsidRPr="00CA7760">
        <w:rPr>
          <w:rFonts w:cs="Times New Roman"/>
          <w:szCs w:val="24"/>
        </w:rPr>
        <w:t>Délcio</w:t>
      </w:r>
      <w:proofErr w:type="spellEnd"/>
      <w:r w:rsidRPr="00CA7760">
        <w:rPr>
          <w:rFonts w:cs="Times New Roman"/>
          <w:szCs w:val="24"/>
        </w:rPr>
        <w:t xml:space="preserve"> Vieira. Como fazer uma monografia. 11. ed. São Paulo: Martins Fontes, 2004. 425 p. ISBN 8533619588.</w:t>
      </w:r>
    </w:p>
    <w:p w14:paraId="0C714C93" w14:textId="77777777" w:rsidR="00A157F5" w:rsidRPr="00CA7760" w:rsidRDefault="00A157F5" w:rsidP="00A157F5">
      <w:pPr>
        <w:spacing w:line="360" w:lineRule="auto"/>
        <w:rPr>
          <w:rFonts w:cs="Times New Roman"/>
          <w:szCs w:val="24"/>
        </w:rPr>
      </w:pPr>
      <w:r w:rsidRPr="00CA7760">
        <w:rPr>
          <w:rFonts w:cs="Times New Roman"/>
          <w:szCs w:val="24"/>
        </w:rPr>
        <w:t>SORDI, José Osvaldo de. Elaboração de pesquisa científica: seleção, leitura e redação. 1. ed. São Paulo: Saraiva, 2013. 139 p. ISBN 9788502210325.</w:t>
      </w:r>
    </w:p>
    <w:p w14:paraId="71936410" w14:textId="77777777" w:rsidR="00A157F5" w:rsidRPr="00CA7760" w:rsidRDefault="00A157F5" w:rsidP="00A157F5">
      <w:pPr>
        <w:spacing w:line="360" w:lineRule="auto"/>
        <w:rPr>
          <w:rFonts w:cs="Times New Roman"/>
          <w:szCs w:val="24"/>
        </w:rPr>
      </w:pPr>
    </w:p>
    <w:p w14:paraId="3E72B0A6" w14:textId="77777777" w:rsidR="00A157F5" w:rsidRPr="00CA7760" w:rsidRDefault="00A157F5" w:rsidP="00A157F5">
      <w:pPr>
        <w:spacing w:line="360" w:lineRule="auto"/>
        <w:rPr>
          <w:rFonts w:cs="Times New Roman"/>
          <w:b/>
          <w:szCs w:val="24"/>
        </w:rPr>
      </w:pPr>
      <w:r w:rsidRPr="00CA7760">
        <w:rPr>
          <w:rFonts w:cs="Times New Roman"/>
          <w:b/>
          <w:szCs w:val="24"/>
        </w:rPr>
        <w:t>Periódicos recomendados:</w:t>
      </w:r>
    </w:p>
    <w:p w14:paraId="50EFAD71" w14:textId="77777777" w:rsidR="00A157F5" w:rsidRPr="00CA7760" w:rsidRDefault="00A157F5" w:rsidP="00A157F5">
      <w:pPr>
        <w:spacing w:line="360" w:lineRule="auto"/>
        <w:rPr>
          <w:rFonts w:cs="Times New Roman"/>
          <w:szCs w:val="24"/>
        </w:rPr>
      </w:pPr>
    </w:p>
    <w:p w14:paraId="15DD996D" w14:textId="77777777" w:rsidR="00A157F5" w:rsidRPr="00CA7760" w:rsidRDefault="00A157F5" w:rsidP="00A157F5">
      <w:pPr>
        <w:spacing w:line="360" w:lineRule="auto"/>
        <w:rPr>
          <w:rFonts w:cs="Times New Roman"/>
          <w:szCs w:val="24"/>
        </w:rPr>
      </w:pPr>
      <w:r w:rsidRPr="00CA7760">
        <w:rPr>
          <w:rFonts w:cs="Times New Roman"/>
          <w:szCs w:val="24"/>
        </w:rPr>
        <w:t>Revista Brasileira de Enfermagem http://reben.com.br/revista/</w:t>
      </w:r>
    </w:p>
    <w:p w14:paraId="7153A81C" w14:textId="77777777" w:rsidR="00A157F5" w:rsidRDefault="00A157F5" w:rsidP="00A157F5">
      <w:pPr>
        <w:spacing w:line="360" w:lineRule="auto"/>
        <w:rPr>
          <w:rFonts w:cs="Times New Roman"/>
          <w:szCs w:val="24"/>
        </w:rPr>
      </w:pPr>
      <w:r w:rsidRPr="00CA7760">
        <w:rPr>
          <w:rFonts w:cs="Times New Roman"/>
          <w:szCs w:val="24"/>
        </w:rPr>
        <w:t xml:space="preserve">Revista de Escola de Enfermagem da USP </w:t>
      </w:r>
      <w:proofErr w:type="spellStart"/>
      <w:r w:rsidRPr="00CA7760">
        <w:rPr>
          <w:rFonts w:cs="Times New Roman"/>
          <w:szCs w:val="24"/>
        </w:rPr>
        <w:t>Reeusp</w:t>
      </w:r>
      <w:proofErr w:type="spellEnd"/>
      <w:r w:rsidRPr="00CA7760">
        <w:rPr>
          <w:rFonts w:cs="Times New Roman"/>
          <w:szCs w:val="24"/>
        </w:rPr>
        <w:t xml:space="preserve"> https://www.revistas.usp.br/reeusp Revista Latino-Americana de Enfermagem </w:t>
      </w:r>
      <w:hyperlink r:id="rId9" w:history="1">
        <w:r w:rsidRPr="00460815">
          <w:rPr>
            <w:rStyle w:val="Hyperlink"/>
            <w:rFonts w:cs="Times New Roman"/>
            <w:szCs w:val="24"/>
          </w:rPr>
          <w:t>http://rlae.eerp.usp.br/</w:t>
        </w:r>
      </w:hyperlink>
    </w:p>
    <w:p w14:paraId="31653F3F" w14:textId="77777777" w:rsidR="00A157F5" w:rsidRDefault="00A157F5" w:rsidP="00A157F5">
      <w:pPr>
        <w:spacing w:line="360" w:lineRule="auto"/>
        <w:rPr>
          <w:rFonts w:cs="Times New Roman"/>
          <w:szCs w:val="24"/>
        </w:rPr>
      </w:pPr>
    </w:p>
    <w:p w14:paraId="14381E25" w14:textId="77777777" w:rsidR="00A157F5" w:rsidRDefault="00A157F5" w:rsidP="00A157F5">
      <w:pPr>
        <w:spacing w:line="360" w:lineRule="auto"/>
        <w:rPr>
          <w:rFonts w:cs="Times New Roman"/>
          <w:szCs w:val="24"/>
        </w:rPr>
      </w:pPr>
    </w:p>
    <w:p w14:paraId="47E92524" w14:textId="77777777" w:rsidR="00A157F5" w:rsidRDefault="00A157F5" w:rsidP="00A157F5">
      <w:pPr>
        <w:spacing w:line="360" w:lineRule="auto"/>
        <w:rPr>
          <w:rFonts w:cs="Times New Roman"/>
          <w:szCs w:val="24"/>
        </w:rPr>
      </w:pPr>
    </w:p>
    <w:p w14:paraId="5642BCA7" w14:textId="77777777" w:rsidR="00A157F5" w:rsidRDefault="00A157F5" w:rsidP="00A157F5">
      <w:pPr>
        <w:spacing w:line="360" w:lineRule="auto"/>
        <w:rPr>
          <w:rFonts w:cs="Times New Roman"/>
          <w:szCs w:val="24"/>
        </w:rPr>
      </w:pPr>
    </w:p>
    <w:p w14:paraId="594C460E" w14:textId="77777777" w:rsidR="00A157F5" w:rsidRDefault="00A157F5" w:rsidP="00A157F5">
      <w:pPr>
        <w:spacing w:line="360" w:lineRule="auto"/>
        <w:rPr>
          <w:rFonts w:cs="Times New Roman"/>
          <w:szCs w:val="24"/>
        </w:rPr>
      </w:pPr>
    </w:p>
    <w:p w14:paraId="5E287CCC" w14:textId="77777777" w:rsidR="00A157F5" w:rsidRDefault="00A157F5" w:rsidP="00A157F5">
      <w:pPr>
        <w:spacing w:line="360" w:lineRule="auto"/>
        <w:rPr>
          <w:rFonts w:cs="Times New Roman"/>
          <w:szCs w:val="24"/>
        </w:rPr>
      </w:pPr>
    </w:p>
    <w:p w14:paraId="524885A9" w14:textId="77777777" w:rsidR="00A157F5" w:rsidRDefault="00A157F5" w:rsidP="00A157F5">
      <w:pPr>
        <w:spacing w:line="360" w:lineRule="auto"/>
        <w:rPr>
          <w:rFonts w:cs="Times New Roman"/>
          <w:szCs w:val="24"/>
        </w:rPr>
      </w:pPr>
    </w:p>
    <w:p w14:paraId="433C7F48" w14:textId="77777777" w:rsidR="00A157F5" w:rsidRDefault="00A157F5" w:rsidP="00A157F5">
      <w:pPr>
        <w:spacing w:line="360" w:lineRule="auto"/>
        <w:rPr>
          <w:rFonts w:cs="Times New Roman"/>
          <w:szCs w:val="24"/>
        </w:rPr>
      </w:pPr>
    </w:p>
    <w:p w14:paraId="02EBD3AA" w14:textId="77777777" w:rsidR="00A157F5" w:rsidRDefault="00A157F5" w:rsidP="00A157F5">
      <w:pPr>
        <w:spacing w:line="360" w:lineRule="auto"/>
        <w:rPr>
          <w:rFonts w:cs="Times New Roman"/>
          <w:szCs w:val="24"/>
        </w:rPr>
      </w:pPr>
    </w:p>
    <w:p w14:paraId="2C23C074" w14:textId="77777777" w:rsidR="00A157F5" w:rsidRDefault="00A157F5" w:rsidP="00A157F5">
      <w:pPr>
        <w:spacing w:line="360" w:lineRule="auto"/>
        <w:rPr>
          <w:rFonts w:cs="Times New Roman"/>
          <w:szCs w:val="24"/>
        </w:rPr>
      </w:pPr>
    </w:p>
    <w:p w14:paraId="729AF59C" w14:textId="77777777" w:rsidR="00A157F5" w:rsidRDefault="00A157F5" w:rsidP="00A157F5">
      <w:pPr>
        <w:spacing w:line="360" w:lineRule="auto"/>
        <w:rPr>
          <w:rFonts w:cs="Times New Roman"/>
          <w:szCs w:val="24"/>
        </w:rPr>
      </w:pPr>
    </w:p>
    <w:p w14:paraId="3DCD5FDA" w14:textId="77777777" w:rsidR="00A157F5" w:rsidRPr="00FE7821" w:rsidRDefault="00A157F5" w:rsidP="00A157F5">
      <w:pPr>
        <w:spacing w:line="360" w:lineRule="auto"/>
        <w:rPr>
          <w:rFonts w:cs="Times New Roman"/>
          <w:b/>
          <w:szCs w:val="24"/>
        </w:rPr>
      </w:pPr>
      <w:r w:rsidRPr="00FE7821">
        <w:rPr>
          <w:rFonts w:cs="Times New Roman"/>
          <w:b/>
          <w:szCs w:val="24"/>
        </w:rPr>
        <w:t>ESTÁGIO CURRICULAR SUPERVISIONADO</w:t>
      </w:r>
    </w:p>
    <w:p w14:paraId="0AE3038B" w14:textId="77777777" w:rsidR="00A157F5" w:rsidRPr="00480060" w:rsidRDefault="00A157F5" w:rsidP="00A157F5">
      <w:pPr>
        <w:spacing w:line="360" w:lineRule="auto"/>
        <w:rPr>
          <w:rFonts w:cs="Times New Roman"/>
          <w:szCs w:val="24"/>
        </w:rPr>
      </w:pPr>
    </w:p>
    <w:p w14:paraId="420B9AB3" w14:textId="77777777" w:rsidR="00A157F5" w:rsidRPr="00480060" w:rsidRDefault="00A157F5" w:rsidP="00A157F5">
      <w:pPr>
        <w:spacing w:line="360" w:lineRule="auto"/>
        <w:rPr>
          <w:rFonts w:cs="Times New Roman"/>
          <w:szCs w:val="24"/>
        </w:rPr>
      </w:pPr>
      <w:r w:rsidRPr="00480060">
        <w:rPr>
          <w:rFonts w:cs="Times New Roman"/>
          <w:szCs w:val="24"/>
        </w:rPr>
        <w:t>No tocante à organização administrativa e, atendendo a legislação pertinente, o Estágio Curricular Supervisionado compõe obrigatoriamente a estrutura curricular do Curso de Enfermagem, interagindo ensino teórico com trabalho prático, a fim de o estudante adquirir experiência nas diversas áreas de sua futura atuação profissional, incentivando-o, também, à pesquisa científica.</w:t>
      </w:r>
    </w:p>
    <w:p w14:paraId="523AAF80" w14:textId="77777777" w:rsidR="00A157F5" w:rsidRPr="00480060" w:rsidRDefault="00A157F5" w:rsidP="00A157F5">
      <w:pPr>
        <w:spacing w:line="360" w:lineRule="auto"/>
        <w:rPr>
          <w:rFonts w:cs="Times New Roman"/>
          <w:szCs w:val="24"/>
        </w:rPr>
      </w:pPr>
      <w:r w:rsidRPr="00480060">
        <w:rPr>
          <w:rFonts w:cs="Times New Roman"/>
          <w:szCs w:val="24"/>
        </w:rPr>
        <w:t>As atividades de Estágio Supervisionado serão sempre desenvolvidas com os pacientes/clientes de Hospitais, Clínicas, Instituições e Comunidade usuária, mediante convênio celebrado entre as Faculdades Oswaldo Cruz e instituições da área da Saúde por meio de termos de cooperação, tanto públicas quanto particulares, concedentes de campo dessas atividades de prática profissional e serão regimentados por este documento devendo segui também as exigências, normas e regras do campo concedente de estágio, conforme termos de cooperação previamente firmada.</w:t>
      </w:r>
    </w:p>
    <w:p w14:paraId="306B9F9C" w14:textId="77777777" w:rsidR="00A157F5" w:rsidRPr="00480060" w:rsidRDefault="00A157F5" w:rsidP="00A157F5">
      <w:pPr>
        <w:spacing w:line="360" w:lineRule="auto"/>
        <w:rPr>
          <w:rFonts w:cs="Times New Roman"/>
          <w:szCs w:val="24"/>
        </w:rPr>
      </w:pPr>
      <w:r w:rsidRPr="00480060">
        <w:rPr>
          <w:rFonts w:cs="Times New Roman"/>
          <w:szCs w:val="24"/>
        </w:rPr>
        <w:t>O Estágio Supervisionado é organizado pelo Coordenador do Curso e pelo Coordenador de Estágio Supervisionado. A avaliação do aproveitamento do Estágio Supervisionado será realizada por meio do acompanhamento contínuo e sistemático do progresso do estudante, levando-se em consideração o perfil de profissional que se pretende formar.</w:t>
      </w:r>
    </w:p>
    <w:p w14:paraId="2BD702E8" w14:textId="77777777" w:rsidR="00A157F5" w:rsidRPr="00480060" w:rsidRDefault="00A157F5" w:rsidP="00A157F5">
      <w:pPr>
        <w:spacing w:line="360" w:lineRule="auto"/>
        <w:rPr>
          <w:rFonts w:cs="Times New Roman"/>
          <w:szCs w:val="24"/>
        </w:rPr>
      </w:pPr>
      <w:r w:rsidRPr="00480060">
        <w:rPr>
          <w:rFonts w:cs="Times New Roman"/>
          <w:szCs w:val="24"/>
        </w:rPr>
        <w:t>O estudante poderá realizar, a partir do segundo semestre da 1ª série, estágio de prática profissional, de caráter optativo, visando adquirir experiências que sejam pertinentes às áreas de conhecimento e de atuação abrangidas pelo curso e oferecidos por instituições públicas e privadas e por este regulamento.</w:t>
      </w:r>
    </w:p>
    <w:p w14:paraId="729752F3" w14:textId="77777777" w:rsidR="00A157F5" w:rsidRPr="00480060" w:rsidRDefault="00A157F5" w:rsidP="00A157F5">
      <w:pPr>
        <w:spacing w:line="360" w:lineRule="auto"/>
        <w:rPr>
          <w:rFonts w:cs="Times New Roman"/>
          <w:szCs w:val="24"/>
        </w:rPr>
      </w:pPr>
      <w:r w:rsidRPr="00480060">
        <w:rPr>
          <w:rFonts w:cs="Times New Roman"/>
          <w:szCs w:val="24"/>
        </w:rPr>
        <w:t xml:space="preserve">Contudo, o estudante deverá cumprir, obrigatoriamente, 400 (quatrocentas) horas de Estágio Supervisionado I, no ciclo III série 4, e 400 (quatrocentas) horas de Estágio Supervisionado II, no ciclo III série 5, em setores das áreas supracitadas. Em ambas as modalidades de Estágio, optativo e o curricular, o estudante deverá ser acompanhado no desenvolvimento dessas atividades por professor designado para tal fim e redigir os relatórios que lhe forem solicitados para os devidos assentamentos junto à Secretaria </w:t>
      </w:r>
      <w:r w:rsidRPr="00480060">
        <w:rPr>
          <w:rFonts w:cs="Times New Roman"/>
          <w:szCs w:val="24"/>
        </w:rPr>
        <w:lastRenderedPageBreak/>
        <w:t xml:space="preserve">Geral, conforme preconizam o Regulamento de Estágios desta IES e a legislação pertinente. </w:t>
      </w:r>
    </w:p>
    <w:p w14:paraId="325617DC" w14:textId="77777777" w:rsidR="00A157F5" w:rsidRPr="00480060" w:rsidRDefault="00A157F5" w:rsidP="00A157F5">
      <w:pPr>
        <w:spacing w:line="360" w:lineRule="auto"/>
        <w:rPr>
          <w:rFonts w:cs="Times New Roman"/>
          <w:szCs w:val="24"/>
        </w:rPr>
      </w:pPr>
      <w:r w:rsidRPr="00480060">
        <w:rPr>
          <w:rFonts w:cs="Times New Roman"/>
          <w:szCs w:val="24"/>
        </w:rPr>
        <w:t>Dos Objetivos pedagógicos do Estágio Curricular Supervisionado:</w:t>
      </w:r>
    </w:p>
    <w:p w14:paraId="2BDE15D6" w14:textId="77777777" w:rsidR="00A157F5" w:rsidRPr="00480060" w:rsidRDefault="00A157F5" w:rsidP="00A157F5">
      <w:pPr>
        <w:spacing w:line="360" w:lineRule="auto"/>
        <w:rPr>
          <w:rFonts w:cs="Times New Roman"/>
          <w:szCs w:val="24"/>
        </w:rPr>
      </w:pPr>
      <w:r w:rsidRPr="00480060">
        <w:rPr>
          <w:rFonts w:cs="Times New Roman"/>
          <w:szCs w:val="24"/>
        </w:rPr>
        <w:t>Estágio Curricular Supervisionado propiciará ao estudante:</w:t>
      </w:r>
    </w:p>
    <w:p w14:paraId="01F86E17"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integrar e interagir os conhecimentos teóricos a prática da assistência de Enfermagem com visão holística e interdisciplinar;</w:t>
      </w:r>
    </w:p>
    <w:p w14:paraId="32A41670"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promover a sistematização da assistência de Enfermagem, nas diferentes especialidades da prática profissional;</w:t>
      </w:r>
    </w:p>
    <w:p w14:paraId="5BFD955D"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desenvolver capacidades psicomotoras, reflexivas, críticas e criativas de atuação em Enfermagem;</w:t>
      </w:r>
    </w:p>
    <w:p w14:paraId="2A57F6FD"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refletir sobre a complexidade sociológica, antropológica, política e ética da pessoa humana sob atendimento de profissional da Saúde bem como dos serviços e políticas de saúde;</w:t>
      </w:r>
    </w:p>
    <w:p w14:paraId="0BAB1876"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desenvolver assistência integral à saúde, visando à qualidade de vida das pessoas, família e comunidade;</w:t>
      </w:r>
    </w:p>
    <w:p w14:paraId="3DD62475"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integrar as ações da Enfermagem às relacionadas com as das interdisciplinares.</w:t>
      </w:r>
    </w:p>
    <w:p w14:paraId="5B41822E" w14:textId="77777777" w:rsidR="00A157F5" w:rsidRPr="00480060" w:rsidRDefault="00A157F5" w:rsidP="00A157F5">
      <w:pPr>
        <w:spacing w:line="360" w:lineRule="auto"/>
        <w:rPr>
          <w:rFonts w:cs="Times New Roman"/>
          <w:szCs w:val="24"/>
        </w:rPr>
      </w:pPr>
      <w:r w:rsidRPr="00480060">
        <w:rPr>
          <w:rFonts w:cs="Times New Roman"/>
          <w:szCs w:val="24"/>
        </w:rPr>
        <w:t xml:space="preserve">No que se refere ao desenvolvimento dos Estágios Curriculares Supervisionados e Prática Clínica, os estudantes do Curso de Enfermagem deverão: </w:t>
      </w:r>
    </w:p>
    <w:p w14:paraId="7B2C0B34"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portar, obrigatoriamente, crachá de identificação das Faculdades Oswaldo Cruz;</w:t>
      </w:r>
    </w:p>
    <w:p w14:paraId="63B6CAB1"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cobrir os custos de transporte para o local designado para o estágio curricular;</w:t>
      </w:r>
    </w:p>
    <w:p w14:paraId="768ACB6E"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atender a todas as exigências desta Instituição de Ensino Superior, quanto à aparência pessoal, vestimenta e conduta;</w:t>
      </w:r>
    </w:p>
    <w:p w14:paraId="45AB20B7"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não fumar nos locais de estágios;</w:t>
      </w:r>
    </w:p>
    <w:p w14:paraId="5112D9BB"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respeitar o Código de Ética em sua plenitude;</w:t>
      </w:r>
    </w:p>
    <w:p w14:paraId="5B37BF30"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qualquer ocorrência só poderá ser comentada ou discutida em reuniões com o Professor Orientador e/ou com o Supervisor de Estágio;</w:t>
      </w:r>
    </w:p>
    <w:p w14:paraId="04AE6FA1"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portar o celular no modo desligado e/ou silencioso e se for necessário utilizá-lo, que seja breve;</w:t>
      </w:r>
    </w:p>
    <w:p w14:paraId="32FD2923" w14:textId="77777777" w:rsidR="00A157F5" w:rsidRPr="00480060" w:rsidRDefault="00A157F5" w:rsidP="00A157F5">
      <w:pPr>
        <w:spacing w:line="360" w:lineRule="auto"/>
        <w:rPr>
          <w:rFonts w:cs="Times New Roman"/>
          <w:szCs w:val="24"/>
        </w:rPr>
      </w:pPr>
      <w:r w:rsidRPr="00480060">
        <w:rPr>
          <w:rFonts w:cs="Times New Roman"/>
          <w:szCs w:val="24"/>
        </w:rPr>
        <w:lastRenderedPageBreak/>
        <w:t>•</w:t>
      </w:r>
      <w:r w:rsidRPr="00480060">
        <w:rPr>
          <w:rFonts w:cs="Times New Roman"/>
          <w:szCs w:val="24"/>
        </w:rPr>
        <w:tab/>
        <w:t>acatar a composição e os horários de funcionamento estabelecidos no início do Estágio Supervisionado, admitindo-se mudanças, a critério das Coordenações supracitadas;</w:t>
      </w:r>
    </w:p>
    <w:p w14:paraId="351FFFA7"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recorrer no caso de problemas de interação grupal, aos Coordenadores do Curso e de Estágio;</w:t>
      </w:r>
    </w:p>
    <w:p w14:paraId="279F7EA3"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todo o material danificado pelo estudante, quando em campo de Estágio, deverá ser reposto ou indenizado por ele.</w:t>
      </w:r>
    </w:p>
    <w:p w14:paraId="2CCA0C4E"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5E46E50D" w14:textId="77777777" w:rsidR="00A157F5" w:rsidRPr="00480060" w:rsidRDefault="00A157F5" w:rsidP="00A157F5">
      <w:pPr>
        <w:spacing w:line="360" w:lineRule="auto"/>
        <w:rPr>
          <w:rFonts w:cs="Times New Roman"/>
          <w:szCs w:val="24"/>
        </w:rPr>
      </w:pPr>
      <w:r w:rsidRPr="00480060">
        <w:rPr>
          <w:rFonts w:cs="Times New Roman"/>
          <w:szCs w:val="24"/>
        </w:rPr>
        <w:t>O Estágio Supervisionado não cria vínculo empregatício de qualquer natureza, devendo o estagiário estar segurado contra acidentes pessoais, conforme preconiza a Lei nº 11.788, de 25/09/2008.</w:t>
      </w:r>
    </w:p>
    <w:p w14:paraId="60CDFFF5" w14:textId="77777777" w:rsidR="00A157F5" w:rsidRPr="00480060" w:rsidRDefault="00A157F5" w:rsidP="00A157F5">
      <w:pPr>
        <w:spacing w:line="360" w:lineRule="auto"/>
        <w:rPr>
          <w:rFonts w:cs="Times New Roman"/>
          <w:szCs w:val="24"/>
        </w:rPr>
      </w:pPr>
      <w:r w:rsidRPr="00480060">
        <w:rPr>
          <w:rFonts w:cs="Times New Roman"/>
          <w:szCs w:val="24"/>
        </w:rPr>
        <w:t xml:space="preserve">Quanto aos horários, os estágios serão realizados em períodos predeterminados, entre a Instituição concedente e </w:t>
      </w:r>
      <w:proofErr w:type="spellStart"/>
      <w:r w:rsidRPr="00480060">
        <w:rPr>
          <w:rFonts w:cs="Times New Roman"/>
          <w:szCs w:val="24"/>
        </w:rPr>
        <w:t>esta</w:t>
      </w:r>
      <w:proofErr w:type="spellEnd"/>
      <w:r w:rsidRPr="00480060">
        <w:rPr>
          <w:rFonts w:cs="Times New Roman"/>
          <w:szCs w:val="24"/>
        </w:rPr>
        <w:t xml:space="preserve"> IES, a fim de atenderem os estudantes regularmente matriculados, ou conforme acordo estabelecido entre as partes, com anuência do estudante, caso ocorram em horários diferentes daqueles previstos na grade horária do curso. </w:t>
      </w:r>
    </w:p>
    <w:p w14:paraId="59E14AD8"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33012F70" w14:textId="77777777" w:rsidR="00A157F5" w:rsidRPr="00480060" w:rsidRDefault="00A157F5" w:rsidP="00A157F5">
      <w:pPr>
        <w:spacing w:line="360" w:lineRule="auto"/>
        <w:rPr>
          <w:rFonts w:cs="Times New Roman"/>
          <w:szCs w:val="24"/>
        </w:rPr>
      </w:pPr>
      <w:r w:rsidRPr="00EE36F4">
        <w:rPr>
          <w:rFonts w:cs="Times New Roman"/>
          <w:b/>
          <w:szCs w:val="24"/>
        </w:rPr>
        <w:t>Da avaliação</w:t>
      </w:r>
    </w:p>
    <w:p w14:paraId="4F85B5E7" w14:textId="77777777" w:rsidR="00A157F5" w:rsidRPr="00480060" w:rsidRDefault="00A157F5" w:rsidP="00A157F5">
      <w:pPr>
        <w:spacing w:line="360" w:lineRule="auto"/>
        <w:rPr>
          <w:rFonts w:cs="Times New Roman"/>
          <w:szCs w:val="24"/>
        </w:rPr>
      </w:pPr>
      <w:r w:rsidRPr="00480060">
        <w:rPr>
          <w:rFonts w:cs="Times New Roman"/>
          <w:szCs w:val="24"/>
        </w:rPr>
        <w:t>A avaliação será dividida em duas modalidades: Teórica e Prática e realizada ao final de cada módulo de estágio, denominada aqui de Avaliação Parcial.</w:t>
      </w:r>
    </w:p>
    <w:p w14:paraId="57A02D11" w14:textId="77777777" w:rsidR="00A157F5" w:rsidRPr="00480060" w:rsidRDefault="00A157F5" w:rsidP="00A157F5">
      <w:pPr>
        <w:spacing w:line="360" w:lineRule="auto"/>
        <w:rPr>
          <w:rFonts w:cs="Times New Roman"/>
          <w:szCs w:val="24"/>
        </w:rPr>
      </w:pPr>
      <w:r w:rsidRPr="00480060">
        <w:rPr>
          <w:rFonts w:cs="Times New Roman"/>
          <w:szCs w:val="24"/>
        </w:rPr>
        <w:t>Critérios da Avaliação Prática</w:t>
      </w:r>
    </w:p>
    <w:p w14:paraId="36EDD053"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Fundamentação científica, correlacionando as disciplinas das Ciências básicas e específicas para prestar cuidados de Enfermagem.</w:t>
      </w:r>
    </w:p>
    <w:p w14:paraId="5C5DD040"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Habilidades: planejamento do cuidado; habilidades psicomotora/capacidade para agir em tempo hábil; qualidade do cuidado; recebimento e passagem de plantão e anotações.</w:t>
      </w:r>
    </w:p>
    <w:p w14:paraId="160B07C3"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Sistematização do Cuidado: histórico da Enfermagem; levantamento do diagnóstico de Enfermagem; prescrição de Enfermagem e evolução de Enfermagem.</w:t>
      </w:r>
    </w:p>
    <w:p w14:paraId="40357585" w14:textId="77777777" w:rsidR="00A157F5" w:rsidRPr="00480060" w:rsidRDefault="00A157F5" w:rsidP="00A157F5">
      <w:pPr>
        <w:spacing w:line="360" w:lineRule="auto"/>
        <w:rPr>
          <w:rFonts w:cs="Times New Roman"/>
          <w:szCs w:val="24"/>
        </w:rPr>
      </w:pPr>
      <w:r w:rsidRPr="00480060">
        <w:rPr>
          <w:rFonts w:cs="Times New Roman"/>
          <w:szCs w:val="24"/>
        </w:rPr>
        <w:lastRenderedPageBreak/>
        <w:t>•</w:t>
      </w:r>
      <w:r w:rsidRPr="00480060">
        <w:rPr>
          <w:rFonts w:cs="Times New Roman"/>
          <w:szCs w:val="24"/>
        </w:rPr>
        <w:tab/>
        <w:t>Atitudes e comportamento ético: Segurança; Interesse; Iniciativa; Trabalho em equipe; Comunicação (verbal e escrita); Estabilidade emocional; Apresentação pessoal; Pontualidade; Assiduidade e Relacionamento interpessoal.</w:t>
      </w:r>
    </w:p>
    <w:p w14:paraId="5DEA3333" w14:textId="77777777" w:rsidR="00A157F5" w:rsidRPr="00480060" w:rsidRDefault="00A157F5" w:rsidP="00A157F5">
      <w:pPr>
        <w:spacing w:line="360" w:lineRule="auto"/>
        <w:rPr>
          <w:rFonts w:cs="Times New Roman"/>
          <w:szCs w:val="24"/>
        </w:rPr>
      </w:pPr>
      <w:proofErr w:type="gramStart"/>
      <w:r w:rsidRPr="00480060">
        <w:rPr>
          <w:rFonts w:cs="Times New Roman"/>
          <w:szCs w:val="24"/>
        </w:rPr>
        <w:t>•</w:t>
      </w:r>
      <w:r w:rsidRPr="00480060">
        <w:rPr>
          <w:rFonts w:cs="Times New Roman"/>
          <w:szCs w:val="24"/>
        </w:rPr>
        <w:tab/>
        <w:t>Ao</w:t>
      </w:r>
      <w:proofErr w:type="gramEnd"/>
      <w:r w:rsidRPr="00480060">
        <w:rPr>
          <w:rFonts w:cs="Times New Roman"/>
          <w:szCs w:val="24"/>
        </w:rPr>
        <w:t xml:space="preserve"> final de cada módulo de Estágio Supervisionado o aluno será avaliado pelo professor responsável e apresentará sua auto avaliação. Os resultados da avaliação são expressos com os seguintes conceitos:</w:t>
      </w:r>
    </w:p>
    <w:p w14:paraId="7CBB1B18"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 xml:space="preserve">Suficiente (S): O critério avaliado foi plenamente atendido; </w:t>
      </w:r>
    </w:p>
    <w:p w14:paraId="310B5351" w14:textId="77777777" w:rsidR="00A157F5" w:rsidRPr="00480060" w:rsidRDefault="00A157F5" w:rsidP="00A157F5">
      <w:pPr>
        <w:spacing w:line="360" w:lineRule="auto"/>
        <w:rPr>
          <w:rFonts w:cs="Times New Roman"/>
          <w:szCs w:val="24"/>
        </w:rPr>
      </w:pPr>
      <w:r w:rsidRPr="00480060">
        <w:rPr>
          <w:rFonts w:cs="Times New Roman"/>
          <w:szCs w:val="24"/>
        </w:rPr>
        <w:t>•</w:t>
      </w:r>
      <w:r w:rsidRPr="00480060">
        <w:rPr>
          <w:rFonts w:cs="Times New Roman"/>
          <w:szCs w:val="24"/>
        </w:rPr>
        <w:tab/>
        <w:t xml:space="preserve">Parcialmente Suficiente (PS): O critério avaliado foi parcialmente atendido (descriminar os aspectos insuficientes); </w:t>
      </w:r>
    </w:p>
    <w:p w14:paraId="1A881DF9" w14:textId="77777777" w:rsidR="00A157F5" w:rsidRPr="00480060" w:rsidRDefault="00A157F5" w:rsidP="00A157F5">
      <w:pPr>
        <w:spacing w:line="360" w:lineRule="auto"/>
        <w:rPr>
          <w:rFonts w:cs="Times New Roman"/>
          <w:szCs w:val="24"/>
        </w:rPr>
      </w:pPr>
      <w:proofErr w:type="gramStart"/>
      <w:r w:rsidRPr="00480060">
        <w:rPr>
          <w:rFonts w:cs="Times New Roman"/>
          <w:szCs w:val="24"/>
        </w:rPr>
        <w:t>•</w:t>
      </w:r>
      <w:r w:rsidRPr="00480060">
        <w:rPr>
          <w:rFonts w:cs="Times New Roman"/>
          <w:szCs w:val="24"/>
        </w:rPr>
        <w:tab/>
        <w:t>Insuficiente</w:t>
      </w:r>
      <w:proofErr w:type="gramEnd"/>
      <w:r w:rsidRPr="00480060">
        <w:rPr>
          <w:rFonts w:cs="Times New Roman"/>
          <w:szCs w:val="24"/>
        </w:rPr>
        <w:t xml:space="preserve"> (I): O critério avaliado não foi atendido </w:t>
      </w:r>
    </w:p>
    <w:p w14:paraId="72F2A13C" w14:textId="77777777" w:rsidR="00A157F5" w:rsidRPr="00480060" w:rsidRDefault="00A157F5" w:rsidP="00A157F5">
      <w:pPr>
        <w:spacing w:line="360" w:lineRule="auto"/>
        <w:rPr>
          <w:rFonts w:cs="Times New Roman"/>
          <w:szCs w:val="24"/>
        </w:rPr>
      </w:pPr>
      <w:r w:rsidRPr="00480060">
        <w:rPr>
          <w:rFonts w:cs="Times New Roman"/>
          <w:szCs w:val="24"/>
        </w:rPr>
        <w:t>Esta avaliação será registra em ficha de avaliação específica. (Anexo I)</w:t>
      </w:r>
    </w:p>
    <w:p w14:paraId="61207B72"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362CBFF9" w14:textId="77777777" w:rsidR="00A157F5" w:rsidRPr="00480060" w:rsidRDefault="00A157F5" w:rsidP="00A157F5">
      <w:pPr>
        <w:spacing w:line="360" w:lineRule="auto"/>
        <w:rPr>
          <w:rFonts w:cs="Times New Roman"/>
          <w:szCs w:val="24"/>
        </w:rPr>
      </w:pPr>
      <w:r w:rsidRPr="00EE36F4">
        <w:rPr>
          <w:rFonts w:cs="Times New Roman"/>
          <w:b/>
          <w:szCs w:val="24"/>
        </w:rPr>
        <w:t>Critérios da Avaliação Teórica</w:t>
      </w:r>
      <w:r w:rsidRPr="00480060">
        <w:rPr>
          <w:rFonts w:cs="Times New Roman"/>
          <w:szCs w:val="24"/>
        </w:rPr>
        <w:t xml:space="preserve"> </w:t>
      </w:r>
    </w:p>
    <w:p w14:paraId="6DCD7B16" w14:textId="77777777" w:rsidR="00A157F5" w:rsidRPr="00480060" w:rsidRDefault="00A157F5" w:rsidP="00A157F5">
      <w:pPr>
        <w:spacing w:line="360" w:lineRule="auto"/>
        <w:rPr>
          <w:rFonts w:cs="Times New Roman"/>
          <w:szCs w:val="24"/>
        </w:rPr>
      </w:pPr>
      <w:r w:rsidRPr="00480060">
        <w:rPr>
          <w:rFonts w:cs="Times New Roman"/>
          <w:szCs w:val="24"/>
        </w:rPr>
        <w:t>O Estágio Supervisionado (ES) é parte integrante da estrutura curricular do curso, portanto obrigatório para obtenção do diploma de graduação. O ES é oferecido no Ciclo III e será sempre desenvolvido com os pacientes/clientes de Hospitais, Clínicas, Instituições e Comunidade, mediante convênio celebrado entre as Faculdades Oswaldo Cruz e instituições da área da Saúde, tanto públicas quanto particulares, concedentes de campo de estágio.</w:t>
      </w:r>
    </w:p>
    <w:p w14:paraId="7EF7EDB4" w14:textId="77777777" w:rsidR="00A157F5" w:rsidRPr="00480060" w:rsidRDefault="00A157F5" w:rsidP="00A157F5">
      <w:pPr>
        <w:spacing w:line="360" w:lineRule="auto"/>
        <w:rPr>
          <w:rFonts w:cs="Times New Roman"/>
          <w:szCs w:val="24"/>
        </w:rPr>
      </w:pPr>
      <w:r w:rsidRPr="00480060">
        <w:rPr>
          <w:rFonts w:cs="Times New Roman"/>
          <w:szCs w:val="24"/>
        </w:rPr>
        <w:t>O Estágio Supervisionado não cria vínculo empregatício de qualquer natureza, devendo o estagiário estar segurado contra acidentes pessoais, conforme preconiza a Lei nº 11.788, de 25/09/2008.</w:t>
      </w:r>
    </w:p>
    <w:p w14:paraId="08671631" w14:textId="77777777" w:rsidR="00A157F5" w:rsidRPr="00480060" w:rsidRDefault="00A157F5" w:rsidP="00A157F5">
      <w:pPr>
        <w:spacing w:line="360" w:lineRule="auto"/>
        <w:rPr>
          <w:rFonts w:cs="Times New Roman"/>
          <w:szCs w:val="24"/>
        </w:rPr>
      </w:pPr>
      <w:r w:rsidRPr="00480060">
        <w:rPr>
          <w:rFonts w:cs="Times New Roman"/>
          <w:szCs w:val="24"/>
        </w:rPr>
        <w:t xml:space="preserve">Quanto aos horários, os estágios serão realizados em períodos predeterminados, entre a Instituição concedente e </w:t>
      </w:r>
      <w:proofErr w:type="spellStart"/>
      <w:r w:rsidRPr="00480060">
        <w:rPr>
          <w:rFonts w:cs="Times New Roman"/>
          <w:szCs w:val="24"/>
        </w:rPr>
        <w:t>esta</w:t>
      </w:r>
      <w:proofErr w:type="spellEnd"/>
      <w:r w:rsidRPr="00480060">
        <w:rPr>
          <w:rFonts w:cs="Times New Roman"/>
          <w:szCs w:val="24"/>
        </w:rPr>
        <w:t xml:space="preserve"> IES, a fim de atenderem os estudantes regularmente matriculados, ou conforme acordo estabelecido entre as partes, com anuência do estudante, caso ocorram em horários diferentes daqueles previstos na grade horária do curso. </w:t>
      </w:r>
    </w:p>
    <w:p w14:paraId="75CB1CC1" w14:textId="77777777" w:rsidR="00A157F5" w:rsidRDefault="00A157F5" w:rsidP="00A157F5">
      <w:pPr>
        <w:spacing w:line="360" w:lineRule="auto"/>
        <w:rPr>
          <w:rFonts w:cs="Times New Roman"/>
          <w:szCs w:val="24"/>
        </w:rPr>
      </w:pPr>
      <w:r w:rsidRPr="00480060">
        <w:rPr>
          <w:rFonts w:cs="Times New Roman"/>
          <w:szCs w:val="24"/>
        </w:rPr>
        <w:t xml:space="preserve"> </w:t>
      </w:r>
    </w:p>
    <w:p w14:paraId="0C1B18D8" w14:textId="77777777" w:rsidR="00A157F5" w:rsidRPr="00480060" w:rsidRDefault="00A157F5" w:rsidP="00A157F5">
      <w:pPr>
        <w:spacing w:line="360" w:lineRule="auto"/>
        <w:rPr>
          <w:rFonts w:cs="Times New Roman"/>
          <w:szCs w:val="24"/>
        </w:rPr>
      </w:pPr>
    </w:p>
    <w:p w14:paraId="0694CC59" w14:textId="77777777" w:rsidR="00A157F5" w:rsidRPr="00480060" w:rsidRDefault="00A157F5" w:rsidP="00A157F5">
      <w:pPr>
        <w:spacing w:line="360" w:lineRule="auto"/>
        <w:rPr>
          <w:rFonts w:cs="Times New Roman"/>
          <w:szCs w:val="24"/>
        </w:rPr>
      </w:pPr>
      <w:r w:rsidRPr="00EE36F4">
        <w:rPr>
          <w:rFonts w:cs="Times New Roman"/>
          <w:b/>
          <w:szCs w:val="24"/>
        </w:rPr>
        <w:lastRenderedPageBreak/>
        <w:t>Objetivos Pedagógicos:</w:t>
      </w:r>
      <w:r w:rsidRPr="00480060">
        <w:rPr>
          <w:rFonts w:cs="Times New Roman"/>
          <w:szCs w:val="24"/>
        </w:rPr>
        <w:t xml:space="preserve"> </w:t>
      </w:r>
    </w:p>
    <w:p w14:paraId="15701673" w14:textId="77777777" w:rsidR="00A157F5" w:rsidRPr="00480060" w:rsidRDefault="00A157F5" w:rsidP="00A157F5">
      <w:pPr>
        <w:spacing w:line="360" w:lineRule="auto"/>
        <w:rPr>
          <w:rFonts w:cs="Times New Roman"/>
          <w:szCs w:val="24"/>
        </w:rPr>
      </w:pPr>
      <w:r w:rsidRPr="00480060">
        <w:rPr>
          <w:rFonts w:cs="Times New Roman"/>
          <w:szCs w:val="24"/>
        </w:rPr>
        <w:t>· Integrar e Interagir os conhecimentos teóricos a prática da assistência de Enfermagem com visão holística e interdisciplinar;</w:t>
      </w:r>
    </w:p>
    <w:p w14:paraId="081A0263" w14:textId="77777777" w:rsidR="00A157F5" w:rsidRPr="00480060" w:rsidRDefault="00A157F5" w:rsidP="00A157F5">
      <w:pPr>
        <w:spacing w:line="360" w:lineRule="auto"/>
        <w:rPr>
          <w:rFonts w:cs="Times New Roman"/>
          <w:szCs w:val="24"/>
        </w:rPr>
      </w:pPr>
      <w:r w:rsidRPr="00480060">
        <w:rPr>
          <w:rFonts w:cs="Times New Roman"/>
          <w:szCs w:val="24"/>
        </w:rPr>
        <w:t>· Promover a Sistematização da Assistência de Enfermagem, nas diferentes especialidades da prática profissional;</w:t>
      </w:r>
    </w:p>
    <w:p w14:paraId="68DA43D0" w14:textId="77777777" w:rsidR="00A157F5" w:rsidRPr="00480060" w:rsidRDefault="00A157F5" w:rsidP="00A157F5">
      <w:pPr>
        <w:spacing w:line="360" w:lineRule="auto"/>
        <w:rPr>
          <w:rFonts w:cs="Times New Roman"/>
          <w:szCs w:val="24"/>
        </w:rPr>
      </w:pPr>
      <w:r w:rsidRPr="00480060">
        <w:rPr>
          <w:rFonts w:cs="Times New Roman"/>
          <w:szCs w:val="24"/>
        </w:rPr>
        <w:t>· Desenvolver capacidades psicomotoras, reflexivas, críticas e criativas de atuação em Enfermagem;</w:t>
      </w:r>
    </w:p>
    <w:p w14:paraId="18687714" w14:textId="77777777" w:rsidR="00A157F5" w:rsidRPr="00480060" w:rsidRDefault="00A157F5" w:rsidP="00A157F5">
      <w:pPr>
        <w:spacing w:line="360" w:lineRule="auto"/>
        <w:rPr>
          <w:rFonts w:cs="Times New Roman"/>
          <w:szCs w:val="24"/>
        </w:rPr>
      </w:pPr>
      <w:r w:rsidRPr="00480060">
        <w:rPr>
          <w:rFonts w:cs="Times New Roman"/>
          <w:szCs w:val="24"/>
        </w:rPr>
        <w:t>· Refletir sobre a complexidade sociológica, antropológica e ética da pessoa.</w:t>
      </w:r>
    </w:p>
    <w:p w14:paraId="7AACFF0C"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59C165D2" w14:textId="77777777" w:rsidR="00A157F5" w:rsidRPr="00480060" w:rsidRDefault="00A157F5" w:rsidP="00A157F5">
      <w:pPr>
        <w:spacing w:line="360" w:lineRule="auto"/>
        <w:rPr>
          <w:rFonts w:cs="Times New Roman"/>
          <w:szCs w:val="24"/>
        </w:rPr>
      </w:pPr>
      <w:r w:rsidRPr="00480060">
        <w:rPr>
          <w:rFonts w:cs="Times New Roman"/>
          <w:szCs w:val="24"/>
        </w:rPr>
        <w:t xml:space="preserve">No que se referem ao desenvolvimento do Estágio Supervisionado, os estudantes do Curso de Enfermagem deverão: </w:t>
      </w:r>
    </w:p>
    <w:p w14:paraId="6B6C09DF"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2AC38F06" w14:textId="77777777" w:rsidR="00A157F5" w:rsidRPr="00480060" w:rsidRDefault="00A157F5" w:rsidP="00A157F5">
      <w:pPr>
        <w:spacing w:line="360" w:lineRule="auto"/>
        <w:rPr>
          <w:rFonts w:cs="Times New Roman"/>
          <w:szCs w:val="24"/>
        </w:rPr>
      </w:pPr>
      <w:r w:rsidRPr="00480060">
        <w:rPr>
          <w:rFonts w:cs="Times New Roman"/>
          <w:szCs w:val="24"/>
        </w:rPr>
        <w:t>-Estar regularmente matriculado no curso e entregar em tempo hábil à coordenação de curso toda documentação solicitada;</w:t>
      </w:r>
    </w:p>
    <w:p w14:paraId="2B5298F2"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1AC2457F" w14:textId="77777777" w:rsidR="00A157F5" w:rsidRPr="00480060" w:rsidRDefault="00A157F5" w:rsidP="00A157F5">
      <w:pPr>
        <w:spacing w:line="360" w:lineRule="auto"/>
        <w:rPr>
          <w:rFonts w:cs="Times New Roman"/>
          <w:szCs w:val="24"/>
        </w:rPr>
      </w:pPr>
      <w:r w:rsidRPr="00480060">
        <w:rPr>
          <w:rFonts w:cs="Times New Roman"/>
          <w:szCs w:val="24"/>
        </w:rPr>
        <w:t>-Comprovar por meio de carteira de vacinação a imunização contra Hepatite B, Tétano, Rubéola, Caxumba e Sarampo;</w:t>
      </w:r>
    </w:p>
    <w:p w14:paraId="29F0DADA"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18089C23" w14:textId="77777777" w:rsidR="00A157F5" w:rsidRPr="00480060" w:rsidRDefault="00A157F5" w:rsidP="00A157F5">
      <w:pPr>
        <w:spacing w:line="360" w:lineRule="auto"/>
        <w:rPr>
          <w:rFonts w:cs="Times New Roman"/>
          <w:szCs w:val="24"/>
        </w:rPr>
      </w:pPr>
      <w:r w:rsidRPr="00480060">
        <w:rPr>
          <w:rFonts w:cs="Times New Roman"/>
          <w:szCs w:val="24"/>
        </w:rPr>
        <w:t>-A entrada e permanência na instituição de saúde são rigorosamente condicionadas à presença e companhia do professor. Jamais o aluno poderá permanecer ou prestar atendimento à pacientes sem a presença do professor;</w:t>
      </w:r>
    </w:p>
    <w:p w14:paraId="1D5AB45F"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3BC66931" w14:textId="77777777" w:rsidR="00A157F5" w:rsidRPr="00480060" w:rsidRDefault="00A157F5" w:rsidP="00A157F5">
      <w:pPr>
        <w:spacing w:line="360" w:lineRule="auto"/>
        <w:rPr>
          <w:rFonts w:cs="Times New Roman"/>
          <w:szCs w:val="24"/>
        </w:rPr>
      </w:pPr>
      <w:r w:rsidRPr="00480060">
        <w:rPr>
          <w:rFonts w:cs="Times New Roman"/>
          <w:szCs w:val="24"/>
        </w:rPr>
        <w:t xml:space="preserve">-O aluno deve cumprir com todo empenho e interesse a programação estabelecida pela matéria/curso, comunicando em tempo hábil ao professor, qualquer ocorrência que impossibilite seu comparecimento ao campo de estágio supervisionado; </w:t>
      </w:r>
    </w:p>
    <w:p w14:paraId="45BE5DFC"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33285694" w14:textId="77777777" w:rsidR="00A157F5" w:rsidRDefault="00A157F5" w:rsidP="00A157F5">
      <w:pPr>
        <w:spacing w:line="360" w:lineRule="auto"/>
        <w:rPr>
          <w:rFonts w:cs="Times New Roman"/>
          <w:szCs w:val="24"/>
        </w:rPr>
      </w:pPr>
      <w:r w:rsidRPr="00480060">
        <w:rPr>
          <w:rFonts w:cs="Times New Roman"/>
          <w:szCs w:val="24"/>
        </w:rPr>
        <w:t xml:space="preserve">-Portar, obrigatoriamente, crachá de identificação das Faculdades Oswaldo Cruz exceto quando a instituição concedente exigir uso de identificação própria; </w:t>
      </w:r>
    </w:p>
    <w:p w14:paraId="2D8E30ED" w14:textId="77777777" w:rsidR="00A157F5" w:rsidRPr="00480060" w:rsidRDefault="00A157F5" w:rsidP="00A157F5">
      <w:pPr>
        <w:spacing w:line="360" w:lineRule="auto"/>
        <w:rPr>
          <w:rFonts w:cs="Times New Roman"/>
          <w:szCs w:val="24"/>
        </w:rPr>
      </w:pPr>
      <w:r w:rsidRPr="00480060">
        <w:rPr>
          <w:rFonts w:cs="Times New Roman"/>
          <w:szCs w:val="24"/>
        </w:rPr>
        <w:lastRenderedPageBreak/>
        <w:t>-Zelar pelos equipamentos, instrumentos, materiais e instalações da instituição de saúde e responsabilizar-se pela reposição de equipamentos, materiais pelo estudante danificado;</w:t>
      </w:r>
    </w:p>
    <w:p w14:paraId="42F7C0AD"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35A778C0" w14:textId="77777777" w:rsidR="00A157F5" w:rsidRPr="00480060" w:rsidRDefault="00A157F5" w:rsidP="00A157F5">
      <w:pPr>
        <w:spacing w:line="360" w:lineRule="auto"/>
        <w:rPr>
          <w:rFonts w:cs="Times New Roman"/>
          <w:szCs w:val="24"/>
        </w:rPr>
      </w:pPr>
      <w:r w:rsidRPr="00480060">
        <w:rPr>
          <w:rFonts w:cs="Times New Roman"/>
          <w:szCs w:val="24"/>
        </w:rPr>
        <w:t xml:space="preserve">-Cobrir os custos de transporte para o local designado para o Estágio Supervisionado; </w:t>
      </w:r>
    </w:p>
    <w:p w14:paraId="74D037A9"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72F44D65" w14:textId="77777777" w:rsidR="00A157F5" w:rsidRPr="00480060" w:rsidRDefault="00A157F5" w:rsidP="00A157F5">
      <w:pPr>
        <w:spacing w:line="360" w:lineRule="auto"/>
        <w:rPr>
          <w:rFonts w:cs="Times New Roman"/>
          <w:szCs w:val="24"/>
        </w:rPr>
      </w:pPr>
      <w:r w:rsidRPr="00480060">
        <w:rPr>
          <w:rFonts w:cs="Times New Roman"/>
          <w:szCs w:val="24"/>
        </w:rPr>
        <w:t>-Atender a todas as exigências da coordenação de curso, quanto à aparência pessoal, vestimenta e conduta; vestir-se com roupas brancas, jaleco de mangas longas, sapatos brancos ou azuis marinhos constituídos de material impermeável e fechados, agasalhos devem ser brancos ou azuis marinhos;</w:t>
      </w:r>
    </w:p>
    <w:p w14:paraId="214A1766"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327079B3" w14:textId="77777777" w:rsidR="00A157F5" w:rsidRPr="00480060" w:rsidRDefault="00A157F5" w:rsidP="00A157F5">
      <w:pPr>
        <w:spacing w:line="360" w:lineRule="auto"/>
        <w:rPr>
          <w:rFonts w:cs="Times New Roman"/>
          <w:szCs w:val="24"/>
        </w:rPr>
      </w:pPr>
      <w:r w:rsidRPr="00480060">
        <w:rPr>
          <w:rFonts w:cs="Times New Roman"/>
          <w:szCs w:val="24"/>
        </w:rPr>
        <w:t xml:space="preserve">-Não fumar nas dependências da instituição de saúde; </w:t>
      </w:r>
    </w:p>
    <w:p w14:paraId="1FF9931C"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448D4CCC" w14:textId="77777777" w:rsidR="00A157F5" w:rsidRPr="00480060" w:rsidRDefault="00A157F5" w:rsidP="00A157F5">
      <w:pPr>
        <w:spacing w:line="360" w:lineRule="auto"/>
        <w:rPr>
          <w:rFonts w:cs="Times New Roman"/>
          <w:szCs w:val="24"/>
        </w:rPr>
      </w:pPr>
      <w:r w:rsidRPr="00480060">
        <w:rPr>
          <w:rFonts w:cs="Times New Roman"/>
          <w:szCs w:val="24"/>
        </w:rPr>
        <w:t xml:space="preserve">-Respeitar o Código de Ética Profissional em sua plenitude; </w:t>
      </w:r>
    </w:p>
    <w:p w14:paraId="7BC80DB7"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44C31CFE" w14:textId="77777777" w:rsidR="00A157F5" w:rsidRPr="00480060" w:rsidRDefault="00A157F5" w:rsidP="00A157F5">
      <w:pPr>
        <w:spacing w:line="360" w:lineRule="auto"/>
        <w:rPr>
          <w:rFonts w:cs="Times New Roman"/>
          <w:szCs w:val="24"/>
        </w:rPr>
      </w:pPr>
      <w:r w:rsidRPr="00480060">
        <w:rPr>
          <w:rFonts w:cs="Times New Roman"/>
          <w:szCs w:val="24"/>
        </w:rPr>
        <w:t>-Qualquer ocorrência clínica, ética, comportamental ou de qualquer outra natureza pertinentes ao campo de estágio, aos pacientes/usuários corpo docente e à Faculdade, só poderá ser comentada ou discutida em reuniões com o Professor e nunca em ambientes públicos;</w:t>
      </w:r>
    </w:p>
    <w:p w14:paraId="0C3C0B54"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768B3AD4" w14:textId="77777777" w:rsidR="00A157F5" w:rsidRPr="00480060" w:rsidRDefault="00A157F5" w:rsidP="00A157F5">
      <w:pPr>
        <w:spacing w:line="360" w:lineRule="auto"/>
        <w:rPr>
          <w:rFonts w:cs="Times New Roman"/>
          <w:szCs w:val="24"/>
        </w:rPr>
      </w:pPr>
      <w:r w:rsidRPr="00480060">
        <w:rPr>
          <w:rFonts w:cs="Times New Roman"/>
          <w:szCs w:val="24"/>
        </w:rPr>
        <w:t xml:space="preserve">-Portar o celular no modo desligado e/ou silencioso e se for necessário utilizá-lo, que seja breve e em local reservado; </w:t>
      </w:r>
    </w:p>
    <w:p w14:paraId="565CC263"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3F9A350B" w14:textId="77777777" w:rsidR="00A157F5" w:rsidRPr="00480060" w:rsidRDefault="00A157F5" w:rsidP="00A157F5">
      <w:pPr>
        <w:spacing w:line="360" w:lineRule="auto"/>
        <w:rPr>
          <w:rFonts w:cs="Times New Roman"/>
          <w:szCs w:val="24"/>
        </w:rPr>
      </w:pPr>
      <w:r w:rsidRPr="00480060">
        <w:rPr>
          <w:rFonts w:cs="Times New Roman"/>
          <w:szCs w:val="24"/>
        </w:rPr>
        <w:t xml:space="preserve">-Acatar a composição e os horários de oferta dos estágios curriculares estabelecidos no início da prática clínica, admitindo-se mudanças, a critério da Coordenação de Curso; </w:t>
      </w:r>
    </w:p>
    <w:p w14:paraId="19F1C21D"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6AB08137" w14:textId="77777777" w:rsidR="00A157F5" w:rsidRPr="00480060" w:rsidRDefault="00A157F5" w:rsidP="00A157F5">
      <w:pPr>
        <w:spacing w:line="360" w:lineRule="auto"/>
        <w:rPr>
          <w:rFonts w:cs="Times New Roman"/>
          <w:szCs w:val="24"/>
        </w:rPr>
      </w:pPr>
      <w:r w:rsidRPr="00480060">
        <w:rPr>
          <w:rFonts w:cs="Times New Roman"/>
          <w:szCs w:val="24"/>
        </w:rPr>
        <w:t xml:space="preserve">-Recorrer, no caso de problemas de interação da equipe, ao professor; </w:t>
      </w:r>
    </w:p>
    <w:p w14:paraId="1059FB0B"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6700833A" w14:textId="77777777" w:rsidR="00A157F5" w:rsidRPr="00480060" w:rsidRDefault="00A157F5" w:rsidP="00A157F5">
      <w:pPr>
        <w:spacing w:line="360" w:lineRule="auto"/>
        <w:rPr>
          <w:rFonts w:cs="Times New Roman"/>
          <w:szCs w:val="24"/>
        </w:rPr>
      </w:pPr>
      <w:r w:rsidRPr="00480060">
        <w:rPr>
          <w:rFonts w:cs="Times New Roman"/>
          <w:szCs w:val="24"/>
        </w:rPr>
        <w:lastRenderedPageBreak/>
        <w:t>-Todos os alunos estão assegurados contra acidente pessoal por ventura ocorrido em horária de Estágio Supervisionado. A apólice estará à disposição para consulta na coordenação de curso e uma cópia foi encaminhada à unidade concedente.</w:t>
      </w:r>
    </w:p>
    <w:p w14:paraId="19B724AF"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22071489" w14:textId="77777777" w:rsidR="00A157F5" w:rsidRPr="00480060" w:rsidRDefault="00A157F5" w:rsidP="00A157F5">
      <w:pPr>
        <w:spacing w:line="360" w:lineRule="auto"/>
        <w:rPr>
          <w:rFonts w:cs="Times New Roman"/>
          <w:szCs w:val="24"/>
        </w:rPr>
      </w:pPr>
      <w:r w:rsidRPr="00480060">
        <w:rPr>
          <w:rFonts w:cs="Times New Roman"/>
          <w:szCs w:val="24"/>
        </w:rPr>
        <w:t>- É facultado ao aluno portar material didático-científico para consulta e estudos durante o período de estágio devendo sempre solicitar a anuência do professor.</w:t>
      </w:r>
    </w:p>
    <w:p w14:paraId="04AB7FC6"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425184A7" w14:textId="77777777" w:rsidR="00A157F5" w:rsidRPr="00480060" w:rsidRDefault="00A157F5" w:rsidP="00A157F5">
      <w:pPr>
        <w:spacing w:line="360" w:lineRule="auto"/>
        <w:rPr>
          <w:rFonts w:cs="Times New Roman"/>
          <w:szCs w:val="24"/>
        </w:rPr>
      </w:pPr>
      <w:r w:rsidRPr="00B00466">
        <w:rPr>
          <w:rFonts w:cs="Times New Roman"/>
          <w:b/>
          <w:szCs w:val="24"/>
        </w:rPr>
        <w:t>Da Avaliação de Aproveitamento:</w:t>
      </w:r>
      <w:r w:rsidRPr="00480060">
        <w:rPr>
          <w:rFonts w:cs="Times New Roman"/>
          <w:szCs w:val="24"/>
        </w:rPr>
        <w:t xml:space="preserve"> </w:t>
      </w:r>
    </w:p>
    <w:p w14:paraId="4C5ADD93" w14:textId="77777777" w:rsidR="00A157F5" w:rsidRPr="00480060" w:rsidRDefault="00A157F5" w:rsidP="00A157F5">
      <w:pPr>
        <w:spacing w:line="360" w:lineRule="auto"/>
        <w:rPr>
          <w:rFonts w:cs="Times New Roman"/>
          <w:szCs w:val="24"/>
        </w:rPr>
      </w:pPr>
      <w:r w:rsidRPr="00480060">
        <w:rPr>
          <w:rFonts w:cs="Times New Roman"/>
          <w:szCs w:val="24"/>
        </w:rPr>
        <w:t>A avaliação do aproveitamento do Estágio Supervisionado será feita por meio do acompanhamento contínuo e sistemático do progresso do aluno, levando-se sempre em consideração o perfil de profissional que se pretende formar e registrada em impresso específico.</w:t>
      </w:r>
    </w:p>
    <w:p w14:paraId="54F32140"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0E4F6DB8" w14:textId="77777777" w:rsidR="00A157F5" w:rsidRPr="00480060" w:rsidRDefault="00A157F5" w:rsidP="00A157F5">
      <w:pPr>
        <w:spacing w:line="360" w:lineRule="auto"/>
        <w:rPr>
          <w:rFonts w:cs="Times New Roman"/>
          <w:szCs w:val="24"/>
        </w:rPr>
      </w:pPr>
      <w:r w:rsidRPr="00B00466">
        <w:rPr>
          <w:rFonts w:cs="Times New Roman"/>
          <w:b/>
          <w:szCs w:val="24"/>
        </w:rPr>
        <w:t>Das Habilidades e Competências avaliadas:</w:t>
      </w:r>
      <w:r w:rsidRPr="00480060">
        <w:rPr>
          <w:rFonts w:cs="Times New Roman"/>
          <w:szCs w:val="24"/>
        </w:rPr>
        <w:t xml:space="preserve"> </w:t>
      </w:r>
    </w:p>
    <w:p w14:paraId="1830DAAD" w14:textId="77777777" w:rsidR="00A157F5" w:rsidRPr="00480060" w:rsidRDefault="00A157F5" w:rsidP="00A157F5">
      <w:pPr>
        <w:spacing w:line="360" w:lineRule="auto"/>
        <w:rPr>
          <w:rFonts w:cs="Times New Roman"/>
          <w:szCs w:val="24"/>
        </w:rPr>
      </w:pPr>
      <w:r w:rsidRPr="00480060">
        <w:rPr>
          <w:rFonts w:cs="Times New Roman"/>
          <w:szCs w:val="24"/>
        </w:rPr>
        <w:t xml:space="preserve">Fundamentação científica, correlacionando as disciplinas das Ciências Básicas e específicas para prestar cuidados de Enfermagem. </w:t>
      </w:r>
    </w:p>
    <w:p w14:paraId="2541E67B" w14:textId="77777777" w:rsidR="00A157F5" w:rsidRPr="00480060" w:rsidRDefault="00A157F5" w:rsidP="00A157F5">
      <w:pPr>
        <w:spacing w:line="360" w:lineRule="auto"/>
        <w:rPr>
          <w:rFonts w:cs="Times New Roman"/>
          <w:szCs w:val="24"/>
        </w:rPr>
      </w:pPr>
      <w:r w:rsidRPr="00480060">
        <w:rPr>
          <w:rFonts w:cs="Times New Roman"/>
          <w:szCs w:val="24"/>
        </w:rPr>
        <w:t xml:space="preserve">Habilidades: planejamento do cuidado; habilidades psicomotora/capacidade para agir em tempo hábil; qualidade do cuidado; recebimento e passagem de plantão e anotações. </w:t>
      </w:r>
    </w:p>
    <w:p w14:paraId="6C33C908" w14:textId="77777777" w:rsidR="00A157F5" w:rsidRPr="00480060" w:rsidRDefault="00A157F5" w:rsidP="00A157F5">
      <w:pPr>
        <w:spacing w:line="360" w:lineRule="auto"/>
        <w:rPr>
          <w:rFonts w:cs="Times New Roman"/>
          <w:szCs w:val="24"/>
        </w:rPr>
      </w:pPr>
      <w:r w:rsidRPr="00480060">
        <w:rPr>
          <w:rFonts w:cs="Times New Roman"/>
          <w:szCs w:val="24"/>
        </w:rPr>
        <w:t xml:space="preserve">Sistematização do Cuidado: histórico da Enfermagem; levantamento do diagnóstico de Enfermagem; prescrição de Enfermagem e evolução de Enfermagem. </w:t>
      </w:r>
    </w:p>
    <w:p w14:paraId="19B43BA2" w14:textId="77777777" w:rsidR="00A157F5" w:rsidRPr="00480060" w:rsidRDefault="00A157F5" w:rsidP="00A157F5">
      <w:pPr>
        <w:spacing w:line="360" w:lineRule="auto"/>
        <w:rPr>
          <w:rFonts w:cs="Times New Roman"/>
          <w:szCs w:val="24"/>
        </w:rPr>
      </w:pPr>
      <w:r w:rsidRPr="00480060">
        <w:rPr>
          <w:rFonts w:cs="Times New Roman"/>
          <w:szCs w:val="24"/>
        </w:rPr>
        <w:t xml:space="preserve">Atitudes e comportamento ético: Segurança, Interesse, Trabalho em Equipe, Comunicação (verbal e escrita); Estabilidade Emocional; Apresentação Pessoal; Pontualidade; Assiduidade e Relacionamento Interpessoal.  </w:t>
      </w:r>
    </w:p>
    <w:p w14:paraId="326075EB" w14:textId="77777777" w:rsidR="00A157F5" w:rsidRPr="00480060" w:rsidRDefault="00A157F5" w:rsidP="00A157F5">
      <w:pPr>
        <w:spacing w:line="360" w:lineRule="auto"/>
        <w:rPr>
          <w:rFonts w:cs="Times New Roman"/>
          <w:szCs w:val="24"/>
        </w:rPr>
      </w:pPr>
      <w:r w:rsidRPr="00480060">
        <w:rPr>
          <w:rFonts w:cs="Times New Roman"/>
          <w:szCs w:val="24"/>
        </w:rPr>
        <w:t>A avaliação será dividida em duas modalidades: Teórica e Prática e realizada ao final de cada módulo de estágio, denominada aqui de Avaliação Parcial.</w:t>
      </w:r>
    </w:p>
    <w:p w14:paraId="39987776"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292BC176" w14:textId="77777777" w:rsidR="00A157F5" w:rsidRPr="00B00466" w:rsidRDefault="00A157F5" w:rsidP="00A157F5">
      <w:pPr>
        <w:spacing w:line="360" w:lineRule="auto"/>
        <w:rPr>
          <w:rFonts w:cs="Times New Roman"/>
          <w:b/>
          <w:szCs w:val="24"/>
        </w:rPr>
      </w:pPr>
      <w:r w:rsidRPr="00B00466">
        <w:rPr>
          <w:rFonts w:cs="Times New Roman"/>
          <w:b/>
          <w:szCs w:val="24"/>
        </w:rPr>
        <w:t>Critérios da Avaliação Prática</w:t>
      </w:r>
    </w:p>
    <w:p w14:paraId="0EA98C4F" w14:textId="77777777" w:rsidR="00A157F5" w:rsidRPr="00480060" w:rsidRDefault="00A157F5" w:rsidP="00A157F5">
      <w:pPr>
        <w:spacing w:line="360" w:lineRule="auto"/>
        <w:rPr>
          <w:rFonts w:cs="Times New Roman"/>
          <w:szCs w:val="24"/>
        </w:rPr>
      </w:pPr>
      <w:r w:rsidRPr="00480060">
        <w:rPr>
          <w:rFonts w:ascii="Cambria Math" w:hAnsi="Cambria Math" w:cs="Cambria Math"/>
          <w:szCs w:val="24"/>
        </w:rPr>
        <w:t>⦁</w:t>
      </w:r>
      <w:r w:rsidRPr="00480060">
        <w:rPr>
          <w:rFonts w:cs="Times New Roman"/>
          <w:szCs w:val="24"/>
        </w:rPr>
        <w:tab/>
        <w:t>Fundamentação científica, correlacionando as disciplinas das Ciências básicas e específicas para prestar cuidados de Enfermagem.</w:t>
      </w:r>
    </w:p>
    <w:p w14:paraId="19786E45" w14:textId="77777777" w:rsidR="00A157F5" w:rsidRPr="00480060" w:rsidRDefault="00A157F5" w:rsidP="00A157F5">
      <w:pPr>
        <w:spacing w:line="360" w:lineRule="auto"/>
        <w:rPr>
          <w:rFonts w:cs="Times New Roman"/>
          <w:szCs w:val="24"/>
        </w:rPr>
      </w:pPr>
      <w:r w:rsidRPr="00480060">
        <w:rPr>
          <w:rFonts w:ascii="Cambria Math" w:hAnsi="Cambria Math" w:cs="Cambria Math"/>
          <w:szCs w:val="24"/>
        </w:rPr>
        <w:lastRenderedPageBreak/>
        <w:t>⦁</w:t>
      </w:r>
      <w:r w:rsidRPr="00480060">
        <w:rPr>
          <w:rFonts w:cs="Times New Roman"/>
          <w:szCs w:val="24"/>
        </w:rPr>
        <w:tab/>
        <w:t>Habilidades: planejamento do cuidado; habilidades psicomotora/capacidade para agir em tempo hábil; qualidade do cuidado; recebimento e passagem de plantão e anotações.</w:t>
      </w:r>
    </w:p>
    <w:p w14:paraId="3C2B100E" w14:textId="77777777" w:rsidR="00A157F5" w:rsidRPr="00480060" w:rsidRDefault="00A157F5" w:rsidP="00A157F5">
      <w:pPr>
        <w:spacing w:line="360" w:lineRule="auto"/>
        <w:rPr>
          <w:rFonts w:cs="Times New Roman"/>
          <w:szCs w:val="24"/>
        </w:rPr>
      </w:pPr>
      <w:r w:rsidRPr="00480060">
        <w:rPr>
          <w:rFonts w:ascii="Cambria Math" w:hAnsi="Cambria Math" w:cs="Cambria Math"/>
          <w:szCs w:val="24"/>
        </w:rPr>
        <w:t>⦁</w:t>
      </w:r>
      <w:r w:rsidRPr="00480060">
        <w:rPr>
          <w:rFonts w:cs="Times New Roman"/>
          <w:szCs w:val="24"/>
        </w:rPr>
        <w:tab/>
        <w:t>Sistematização do Cuidado: histórico da Enfermagem; levantamento do diagnóstico de Enfermagem; prescrição de Enfermagem e evolução de Enfermagem.</w:t>
      </w:r>
    </w:p>
    <w:p w14:paraId="5B13AB65" w14:textId="77777777" w:rsidR="00A157F5" w:rsidRPr="00480060" w:rsidRDefault="00A157F5" w:rsidP="00A157F5">
      <w:pPr>
        <w:spacing w:line="360" w:lineRule="auto"/>
        <w:rPr>
          <w:rFonts w:cs="Times New Roman"/>
          <w:szCs w:val="24"/>
        </w:rPr>
      </w:pPr>
      <w:r w:rsidRPr="00480060">
        <w:rPr>
          <w:rFonts w:ascii="Cambria Math" w:hAnsi="Cambria Math" w:cs="Cambria Math"/>
          <w:szCs w:val="24"/>
        </w:rPr>
        <w:t>⦁</w:t>
      </w:r>
      <w:r w:rsidRPr="00480060">
        <w:rPr>
          <w:rFonts w:cs="Times New Roman"/>
          <w:szCs w:val="24"/>
        </w:rPr>
        <w:tab/>
        <w:t>Atitudes e comportamento ético: Segurança; Interesse; Iniciativa; Trabalho em equipe; Comunicação (verbal e escrita); Estabilidade emocional; Apresentação pessoal; Pontualidade; Assiduidade e Relacionamento interpessoal.</w:t>
      </w:r>
    </w:p>
    <w:p w14:paraId="1CA33861" w14:textId="77777777" w:rsidR="00A157F5" w:rsidRPr="00480060" w:rsidRDefault="00A157F5" w:rsidP="00A157F5">
      <w:pPr>
        <w:spacing w:line="360" w:lineRule="auto"/>
        <w:rPr>
          <w:rFonts w:cs="Times New Roman"/>
          <w:szCs w:val="24"/>
        </w:rPr>
      </w:pPr>
      <w:proofErr w:type="gramStart"/>
      <w:r w:rsidRPr="00480060">
        <w:rPr>
          <w:rFonts w:ascii="Cambria Math" w:hAnsi="Cambria Math" w:cs="Cambria Math"/>
          <w:szCs w:val="24"/>
        </w:rPr>
        <w:t>⦁</w:t>
      </w:r>
      <w:r w:rsidRPr="00480060">
        <w:rPr>
          <w:rFonts w:cs="Times New Roman"/>
          <w:szCs w:val="24"/>
        </w:rPr>
        <w:tab/>
        <w:t>Ao</w:t>
      </w:r>
      <w:proofErr w:type="gramEnd"/>
      <w:r w:rsidRPr="00480060">
        <w:rPr>
          <w:rFonts w:cs="Times New Roman"/>
          <w:szCs w:val="24"/>
        </w:rPr>
        <w:t xml:space="preserve"> final de cada módulo de Estágio Supervisionado o aluno será avaliado pelo professor responsável e apresentará sua auto avaliação. Os resultados da avaliação são expressos com os seguintes conceitos:</w:t>
      </w:r>
    </w:p>
    <w:p w14:paraId="3CB6B04A" w14:textId="77777777" w:rsidR="00A157F5" w:rsidRPr="00480060" w:rsidRDefault="00A157F5" w:rsidP="00A157F5">
      <w:pPr>
        <w:spacing w:line="360" w:lineRule="auto"/>
        <w:rPr>
          <w:rFonts w:cs="Times New Roman"/>
          <w:szCs w:val="24"/>
        </w:rPr>
      </w:pPr>
      <w:r w:rsidRPr="00480060">
        <w:rPr>
          <w:rFonts w:ascii="Cambria Math" w:hAnsi="Cambria Math" w:cs="Cambria Math"/>
          <w:szCs w:val="24"/>
        </w:rPr>
        <w:t>⦁</w:t>
      </w:r>
      <w:r w:rsidRPr="00480060">
        <w:rPr>
          <w:rFonts w:cs="Times New Roman"/>
          <w:szCs w:val="24"/>
        </w:rPr>
        <w:tab/>
        <w:t xml:space="preserve">Suficiente (S): O critério avaliado foi plenamente atendido; </w:t>
      </w:r>
    </w:p>
    <w:p w14:paraId="4795D28F" w14:textId="77777777" w:rsidR="00A157F5" w:rsidRPr="00480060" w:rsidRDefault="00A157F5" w:rsidP="00A157F5">
      <w:pPr>
        <w:spacing w:line="360" w:lineRule="auto"/>
        <w:rPr>
          <w:rFonts w:cs="Times New Roman"/>
          <w:szCs w:val="24"/>
        </w:rPr>
      </w:pPr>
      <w:r w:rsidRPr="00480060">
        <w:rPr>
          <w:rFonts w:ascii="Cambria Math" w:hAnsi="Cambria Math" w:cs="Cambria Math"/>
          <w:szCs w:val="24"/>
        </w:rPr>
        <w:t>⦁</w:t>
      </w:r>
      <w:r w:rsidRPr="00480060">
        <w:rPr>
          <w:rFonts w:cs="Times New Roman"/>
          <w:szCs w:val="24"/>
        </w:rPr>
        <w:tab/>
        <w:t xml:space="preserve">Parcialmente Suficiente (PS): O critério avaliado foi parcialmente atendido (descriminar os aspectos insuficientes); </w:t>
      </w:r>
    </w:p>
    <w:p w14:paraId="59BBA352" w14:textId="77777777" w:rsidR="00A157F5" w:rsidRPr="00480060" w:rsidRDefault="00A157F5" w:rsidP="00A157F5">
      <w:pPr>
        <w:spacing w:line="360" w:lineRule="auto"/>
        <w:rPr>
          <w:rFonts w:cs="Times New Roman"/>
          <w:szCs w:val="24"/>
        </w:rPr>
      </w:pPr>
      <w:proofErr w:type="gramStart"/>
      <w:r w:rsidRPr="00480060">
        <w:rPr>
          <w:rFonts w:ascii="Cambria Math" w:hAnsi="Cambria Math" w:cs="Cambria Math"/>
          <w:szCs w:val="24"/>
        </w:rPr>
        <w:t>⦁</w:t>
      </w:r>
      <w:r w:rsidRPr="00480060">
        <w:rPr>
          <w:rFonts w:cs="Times New Roman"/>
          <w:szCs w:val="24"/>
        </w:rPr>
        <w:tab/>
        <w:t>Insuficiente</w:t>
      </w:r>
      <w:proofErr w:type="gramEnd"/>
      <w:r w:rsidRPr="00480060">
        <w:rPr>
          <w:rFonts w:cs="Times New Roman"/>
          <w:szCs w:val="24"/>
        </w:rPr>
        <w:t xml:space="preserve"> (I): O critério avaliado não foi atendido </w:t>
      </w:r>
    </w:p>
    <w:p w14:paraId="0E7565CC" w14:textId="77777777" w:rsidR="00A157F5" w:rsidRPr="00480060" w:rsidRDefault="00A157F5" w:rsidP="00A157F5">
      <w:pPr>
        <w:spacing w:line="360" w:lineRule="auto"/>
        <w:rPr>
          <w:rFonts w:cs="Times New Roman"/>
          <w:szCs w:val="24"/>
        </w:rPr>
      </w:pPr>
      <w:r w:rsidRPr="00480060">
        <w:rPr>
          <w:rFonts w:cs="Times New Roman"/>
          <w:szCs w:val="24"/>
        </w:rPr>
        <w:t>Critérios da Avaliação de Suficiência (Avaliação Teórica)</w:t>
      </w:r>
    </w:p>
    <w:p w14:paraId="48CEF0E4" w14:textId="77777777" w:rsidR="00A157F5" w:rsidRPr="00480060" w:rsidRDefault="00A157F5" w:rsidP="00A157F5">
      <w:pPr>
        <w:spacing w:line="360" w:lineRule="auto"/>
        <w:rPr>
          <w:rFonts w:cs="Times New Roman"/>
          <w:szCs w:val="24"/>
        </w:rPr>
      </w:pPr>
      <w:r w:rsidRPr="00480060">
        <w:rPr>
          <w:rFonts w:cs="Times New Roman"/>
          <w:szCs w:val="24"/>
        </w:rPr>
        <w:t>Será aplicada uma prova ao final de cada módulo após a avaliação prática, utilizando-se como base para o desenvolvimento dos itens os casos clínicos vivenciados durante o estágio supervisionado e/ou pertinentes a área clínica do módulo. A nota da avaliação de suficiência será enquadrada aos conceitos: Extra Suficiente (ES); suficiente (S); insuficiente (I), de acordo com o percentual de acerto, conforme exposto na tabela de equivalência de conceito (Tabela 1).</w:t>
      </w:r>
    </w:p>
    <w:p w14:paraId="45FC33FE" w14:textId="77777777" w:rsidR="00A157F5" w:rsidRPr="00480060" w:rsidRDefault="00A157F5" w:rsidP="00A157F5">
      <w:pPr>
        <w:spacing w:line="360" w:lineRule="auto"/>
        <w:rPr>
          <w:rFonts w:cs="Times New Roman"/>
          <w:szCs w:val="24"/>
        </w:rPr>
      </w:pPr>
      <w:r w:rsidRPr="00480060">
        <w:rPr>
          <w:rFonts w:cs="Times New Roman"/>
          <w:szCs w:val="24"/>
        </w:rPr>
        <w:t xml:space="preserve">O aluno que obtiver conceito Extra Suficiente (ES) poderá, a sua escolha, transferir o percentual excedente (de 60%), para uma avaliação teórica que eventualmente tenha logrado conceito Insuficiente (I), desde que o percentual de acerto seja igual a 30% e inferior a 60%. Este recurso poderá ser aplicado desde que na avaliação prática o conceito final não tenha sido insuficiente (I). A ratificação desta transferência de suficiência será de responsabilidade do professor coordenador de estágio ou da direção da Faculdade de Enfermagem.  Quando resultado Insuficiente (I) na avaliação teórica configurar o </w:t>
      </w:r>
      <w:r w:rsidRPr="00480060">
        <w:rPr>
          <w:rFonts w:cs="Times New Roman"/>
          <w:szCs w:val="24"/>
        </w:rPr>
        <w:lastRenderedPageBreak/>
        <w:t>conceito final, o aluno terá uma segunda chance de realização da avaliação de suficiência a critério da direção da Faculdade de Enfermagem, desde que na avaliação parcial prática o aluno não tenha obtido conceito parcial INSUFICIENTE.</w:t>
      </w:r>
    </w:p>
    <w:p w14:paraId="776376F4" w14:textId="77777777" w:rsidR="00A157F5" w:rsidRPr="00480060" w:rsidRDefault="00A157F5" w:rsidP="00A157F5">
      <w:pPr>
        <w:spacing w:line="360" w:lineRule="auto"/>
        <w:rPr>
          <w:rFonts w:cs="Times New Roman"/>
          <w:szCs w:val="24"/>
        </w:rPr>
      </w:pPr>
      <w:r w:rsidRPr="00480060">
        <w:rPr>
          <w:rFonts w:cs="Times New Roman"/>
          <w:szCs w:val="24"/>
        </w:rPr>
        <w:t>Para a elaboração da avaliação teórica deverá ser utilizado o modelo de formulação de itens, utilizando-se questões com diversos níveis de dificuldade, nos formatos: Complementação Simples, resposta única, asserção-razão, resposta múltipla e discursiva e utilizando de textos bases.</w:t>
      </w:r>
    </w:p>
    <w:p w14:paraId="3DD76D1F" w14:textId="77777777" w:rsidR="00A157F5" w:rsidRPr="00480060" w:rsidRDefault="00A157F5" w:rsidP="00A157F5">
      <w:pPr>
        <w:spacing w:line="360" w:lineRule="auto"/>
        <w:rPr>
          <w:rFonts w:cs="Times New Roman"/>
          <w:szCs w:val="24"/>
        </w:rPr>
      </w:pPr>
      <w:r w:rsidRPr="00480060">
        <w:rPr>
          <w:rFonts w:cs="Times New Roman"/>
          <w:szCs w:val="24"/>
        </w:rPr>
        <w:t>Tabela 1. Equivalência de percentual de acerto e conceito.</w:t>
      </w:r>
    </w:p>
    <w:p w14:paraId="0C82091E" w14:textId="77777777" w:rsidR="00A157F5" w:rsidRPr="00480060" w:rsidRDefault="00A157F5" w:rsidP="00A157F5">
      <w:pPr>
        <w:spacing w:line="360" w:lineRule="auto"/>
        <w:rPr>
          <w:rFonts w:cs="Times New Roman"/>
          <w:szCs w:val="24"/>
        </w:rPr>
      </w:pPr>
      <w:r w:rsidRPr="00480060">
        <w:rPr>
          <w:rFonts w:cs="Times New Roman"/>
          <w:szCs w:val="24"/>
        </w:rPr>
        <w:t>Percentual de acerto</w:t>
      </w:r>
      <w:r w:rsidRPr="00480060">
        <w:rPr>
          <w:rFonts w:cs="Times New Roman"/>
          <w:szCs w:val="24"/>
        </w:rPr>
        <w:tab/>
        <w:t>Conceito equivalente</w:t>
      </w:r>
    </w:p>
    <w:p w14:paraId="73A488FB" w14:textId="77777777" w:rsidR="00A157F5" w:rsidRPr="00480060" w:rsidRDefault="00A157F5" w:rsidP="00A157F5">
      <w:pPr>
        <w:spacing w:line="360" w:lineRule="auto"/>
        <w:rPr>
          <w:rFonts w:cs="Times New Roman"/>
          <w:szCs w:val="24"/>
        </w:rPr>
      </w:pPr>
      <w:r w:rsidRPr="00480060">
        <w:rPr>
          <w:rFonts w:cs="Times New Roman"/>
          <w:szCs w:val="24"/>
        </w:rPr>
        <w:t>Maior ou igual a 80%</w:t>
      </w:r>
      <w:r w:rsidRPr="00480060">
        <w:rPr>
          <w:rFonts w:cs="Times New Roman"/>
          <w:szCs w:val="24"/>
        </w:rPr>
        <w:tab/>
        <w:t>Extra Suficiente (ES)</w:t>
      </w:r>
    </w:p>
    <w:p w14:paraId="0A27F129" w14:textId="77777777" w:rsidR="00A157F5" w:rsidRPr="00480060" w:rsidRDefault="00A157F5" w:rsidP="00A157F5">
      <w:pPr>
        <w:spacing w:line="360" w:lineRule="auto"/>
        <w:rPr>
          <w:rFonts w:cs="Times New Roman"/>
          <w:szCs w:val="24"/>
        </w:rPr>
      </w:pPr>
      <w:r w:rsidRPr="00480060">
        <w:rPr>
          <w:rFonts w:cs="Times New Roman"/>
          <w:szCs w:val="24"/>
        </w:rPr>
        <w:t>60% a 79,9%</w:t>
      </w:r>
      <w:r w:rsidRPr="00480060">
        <w:rPr>
          <w:rFonts w:cs="Times New Roman"/>
          <w:szCs w:val="24"/>
        </w:rPr>
        <w:tab/>
        <w:t>Suficiente (S)</w:t>
      </w:r>
    </w:p>
    <w:p w14:paraId="395B5BA1" w14:textId="77777777" w:rsidR="00A157F5" w:rsidRPr="00480060" w:rsidRDefault="00A157F5" w:rsidP="00A157F5">
      <w:pPr>
        <w:spacing w:line="360" w:lineRule="auto"/>
        <w:rPr>
          <w:rFonts w:cs="Times New Roman"/>
          <w:szCs w:val="24"/>
        </w:rPr>
      </w:pPr>
      <w:r w:rsidRPr="00480060">
        <w:rPr>
          <w:rFonts w:cs="Times New Roman"/>
          <w:szCs w:val="24"/>
        </w:rPr>
        <w:t>Igual ou menor a 59% Insuficiente (I)</w:t>
      </w:r>
    </w:p>
    <w:p w14:paraId="00D71000" w14:textId="77777777" w:rsidR="00A157F5" w:rsidRPr="00480060" w:rsidRDefault="00A157F5" w:rsidP="00A157F5">
      <w:pPr>
        <w:spacing w:line="360" w:lineRule="auto"/>
        <w:rPr>
          <w:rFonts w:cs="Times New Roman"/>
          <w:szCs w:val="24"/>
        </w:rPr>
      </w:pPr>
      <w:r w:rsidRPr="00480060">
        <w:rPr>
          <w:rFonts w:cs="Times New Roman"/>
          <w:szCs w:val="24"/>
        </w:rPr>
        <w:t xml:space="preserve"> </w:t>
      </w:r>
    </w:p>
    <w:p w14:paraId="558D81AD" w14:textId="77777777" w:rsidR="00A157F5" w:rsidRPr="00480060" w:rsidRDefault="00A157F5" w:rsidP="00A157F5">
      <w:pPr>
        <w:spacing w:line="360" w:lineRule="auto"/>
        <w:rPr>
          <w:rFonts w:cs="Times New Roman"/>
          <w:szCs w:val="24"/>
        </w:rPr>
      </w:pPr>
      <w:r w:rsidRPr="00B00466">
        <w:rPr>
          <w:rFonts w:cs="Times New Roman"/>
          <w:b/>
          <w:szCs w:val="24"/>
        </w:rPr>
        <w:t>Avaliação Final de Estágio Supervisionado</w:t>
      </w:r>
    </w:p>
    <w:p w14:paraId="30B4B419" w14:textId="77777777" w:rsidR="00A157F5" w:rsidRPr="00480060" w:rsidRDefault="00A157F5" w:rsidP="00A157F5">
      <w:pPr>
        <w:spacing w:line="360" w:lineRule="auto"/>
        <w:rPr>
          <w:rFonts w:cs="Times New Roman"/>
          <w:szCs w:val="24"/>
        </w:rPr>
      </w:pPr>
      <w:r w:rsidRPr="00480060">
        <w:rPr>
          <w:rFonts w:cs="Times New Roman"/>
          <w:szCs w:val="24"/>
        </w:rPr>
        <w:t>Para lograr aprovação Final no estágio supervisionado:</w:t>
      </w:r>
    </w:p>
    <w:p w14:paraId="1F6DF7C1" w14:textId="77777777" w:rsidR="00A157F5" w:rsidRPr="00480060" w:rsidRDefault="00A157F5" w:rsidP="00A157F5">
      <w:pPr>
        <w:spacing w:line="360" w:lineRule="auto"/>
        <w:rPr>
          <w:rFonts w:cs="Times New Roman"/>
          <w:szCs w:val="24"/>
        </w:rPr>
      </w:pPr>
      <w:r w:rsidRPr="00480060">
        <w:rPr>
          <w:rFonts w:ascii="Cambria Math" w:hAnsi="Cambria Math" w:cs="Cambria Math"/>
          <w:szCs w:val="24"/>
        </w:rPr>
        <w:t>⦁</w:t>
      </w:r>
      <w:r w:rsidRPr="00480060">
        <w:rPr>
          <w:rFonts w:cs="Times New Roman"/>
          <w:szCs w:val="24"/>
        </w:rPr>
        <w:tab/>
        <w:t>O aluno deverá obter conceito SUFICIENTE em 80% das avaliações práticas parciais em cada módulo de estágio supervisionado decorrido no ano letivo, restando apenas 20% para avaliação com conceito PARCIALMENTE SUFICIENTE.</w:t>
      </w:r>
    </w:p>
    <w:p w14:paraId="58C66454" w14:textId="77777777" w:rsidR="00A157F5" w:rsidRPr="00480060" w:rsidRDefault="00A157F5" w:rsidP="00A157F5">
      <w:pPr>
        <w:spacing w:line="360" w:lineRule="auto"/>
        <w:rPr>
          <w:rFonts w:cs="Times New Roman"/>
          <w:szCs w:val="24"/>
        </w:rPr>
      </w:pPr>
      <w:r w:rsidRPr="00480060">
        <w:rPr>
          <w:rFonts w:ascii="Cambria Math" w:hAnsi="Cambria Math" w:cs="Cambria Math"/>
          <w:szCs w:val="24"/>
        </w:rPr>
        <w:t>⦁</w:t>
      </w:r>
      <w:r w:rsidRPr="00480060">
        <w:rPr>
          <w:rFonts w:cs="Times New Roman"/>
          <w:szCs w:val="24"/>
        </w:rPr>
        <w:tab/>
        <w:t xml:space="preserve"> O aluno deverá ter obtido avaliação conceito SUFICIENTE em todas as Avaliações Teóricas em cada modulo de estágio supervisionado, conforme o quadro de equivalência de conceito.</w:t>
      </w:r>
    </w:p>
    <w:p w14:paraId="4E03D3B7" w14:textId="77777777" w:rsidR="00A157F5" w:rsidRPr="00480060" w:rsidRDefault="00A157F5" w:rsidP="00A157F5">
      <w:pPr>
        <w:spacing w:line="360" w:lineRule="auto"/>
        <w:rPr>
          <w:rFonts w:cs="Times New Roman"/>
          <w:szCs w:val="24"/>
        </w:rPr>
      </w:pPr>
      <w:r w:rsidRPr="00480060">
        <w:rPr>
          <w:rFonts w:ascii="Cambria Math" w:hAnsi="Cambria Math" w:cs="Cambria Math"/>
          <w:szCs w:val="24"/>
        </w:rPr>
        <w:t>⦁</w:t>
      </w:r>
      <w:r w:rsidRPr="00480060">
        <w:rPr>
          <w:rFonts w:cs="Times New Roman"/>
          <w:szCs w:val="24"/>
        </w:rPr>
        <w:tab/>
        <w:t>O aluno não poderá obter nas avaliações teóricas e práticas conceito INSUFICIENTE em nenhuma avaliação parcial ao longo do ano letivo.</w:t>
      </w:r>
    </w:p>
    <w:p w14:paraId="03DDEE39" w14:textId="77777777" w:rsidR="00A157F5" w:rsidRPr="00480060" w:rsidRDefault="00A157F5" w:rsidP="00A157F5">
      <w:pPr>
        <w:spacing w:line="360" w:lineRule="auto"/>
        <w:rPr>
          <w:rFonts w:cs="Times New Roman"/>
          <w:szCs w:val="24"/>
        </w:rPr>
      </w:pPr>
      <w:r w:rsidRPr="00480060">
        <w:rPr>
          <w:rFonts w:ascii="Cambria Math" w:hAnsi="Cambria Math" w:cs="Cambria Math"/>
          <w:szCs w:val="24"/>
        </w:rPr>
        <w:t>⦁</w:t>
      </w:r>
      <w:r w:rsidRPr="00480060">
        <w:rPr>
          <w:rFonts w:cs="Times New Roman"/>
          <w:szCs w:val="24"/>
        </w:rPr>
        <w:tab/>
        <w:t>O aluno deverá ter presença em no mínimo 75% da carga horária total do estágio supervisionado no ano letivo.</w:t>
      </w:r>
    </w:p>
    <w:p w14:paraId="7408B2E8" w14:textId="77777777" w:rsidR="00A157F5" w:rsidRPr="009269F1" w:rsidRDefault="00A157F5" w:rsidP="00A157F5">
      <w:pPr>
        <w:spacing w:line="360" w:lineRule="auto"/>
        <w:rPr>
          <w:rFonts w:cs="Times New Roman"/>
          <w:szCs w:val="24"/>
        </w:rPr>
      </w:pPr>
      <w:r w:rsidRPr="00480060">
        <w:rPr>
          <w:rFonts w:cs="Times New Roman"/>
          <w:szCs w:val="24"/>
        </w:rPr>
        <w:t>A avaliação final será realizada por conselho composto por todos os professores de estágio supervisionado, supervisor de estágio e coordenador do curso.</w:t>
      </w:r>
    </w:p>
    <w:p w14:paraId="789F5473" w14:textId="5D112BEB" w:rsidR="00480060" w:rsidRDefault="00480060" w:rsidP="00A157F5">
      <w:pPr>
        <w:spacing w:line="360" w:lineRule="auto"/>
        <w:rPr>
          <w:rFonts w:cs="Times New Roman"/>
          <w:szCs w:val="24"/>
        </w:rPr>
      </w:pPr>
    </w:p>
    <w:p w14:paraId="76CEB9DF" w14:textId="73BDA89A" w:rsidR="00441D9C" w:rsidRDefault="00441D9C" w:rsidP="00A157F5">
      <w:pPr>
        <w:spacing w:line="360" w:lineRule="auto"/>
        <w:rPr>
          <w:rFonts w:cs="Times New Roman"/>
          <w:szCs w:val="24"/>
        </w:rPr>
      </w:pPr>
    </w:p>
    <w:p w14:paraId="4DFA213E" w14:textId="0FDA26C3" w:rsidR="00441D9C" w:rsidRDefault="00441D9C" w:rsidP="00A157F5">
      <w:pPr>
        <w:spacing w:line="360" w:lineRule="auto"/>
        <w:rPr>
          <w:rFonts w:cs="Times New Roman"/>
          <w:szCs w:val="24"/>
        </w:rPr>
      </w:pPr>
    </w:p>
    <w:p w14:paraId="44328931" w14:textId="77777777" w:rsidR="00441D9C" w:rsidRPr="00481B25" w:rsidRDefault="00441D9C" w:rsidP="00441D9C">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481B25">
        <w:rPr>
          <w:b/>
          <w:sz w:val="32"/>
          <w:szCs w:val="32"/>
        </w:rPr>
        <w:t>DISCIPLINA:</w:t>
      </w:r>
      <w:r>
        <w:rPr>
          <w:b/>
          <w:sz w:val="32"/>
          <w:szCs w:val="32"/>
        </w:rPr>
        <w:t xml:space="preserve"> 1744 - PROCESSO DE CUIDAR: URGÊNCIAS E EMERGÊNCIAS</w:t>
      </w:r>
    </w:p>
    <w:p w14:paraId="61C5F55D" w14:textId="77777777" w:rsidR="00441D9C" w:rsidRPr="0074373E" w:rsidRDefault="00441D9C" w:rsidP="00441D9C">
      <w:pPr>
        <w:shd w:val="clear" w:color="auto" w:fill="FFFFFF" w:themeFill="background1"/>
        <w:rPr>
          <w:b/>
          <w:sz w:val="28"/>
          <w:szCs w:val="28"/>
          <w:u w:val="single"/>
        </w:rPr>
      </w:pPr>
    </w:p>
    <w:p w14:paraId="0262E574" w14:textId="77777777" w:rsidR="00441D9C" w:rsidRPr="00FB5021" w:rsidRDefault="00441D9C" w:rsidP="00441D9C">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FB5021">
        <w:rPr>
          <w:b/>
        </w:rPr>
        <w:t>C</w:t>
      </w:r>
      <w:r>
        <w:rPr>
          <w:b/>
        </w:rPr>
        <w:t>arga Horária</w:t>
      </w:r>
      <w:r w:rsidRPr="00FB5021">
        <w:rPr>
          <w:b/>
        </w:rPr>
        <w:t xml:space="preserve">: Teórica:     </w:t>
      </w:r>
      <w:r>
        <w:rPr>
          <w:b/>
        </w:rPr>
        <w:t xml:space="preserve">     88</w:t>
      </w:r>
      <w:r w:rsidRPr="00FB5021">
        <w:rPr>
          <w:b/>
        </w:rPr>
        <w:t xml:space="preserve"> </w:t>
      </w:r>
      <w:r>
        <w:rPr>
          <w:b/>
        </w:rPr>
        <w:t xml:space="preserve">h/a -     Prática:  72 h/a -         </w:t>
      </w:r>
      <w:proofErr w:type="gramStart"/>
      <w:r>
        <w:rPr>
          <w:b/>
        </w:rPr>
        <w:t xml:space="preserve"> Anual</w:t>
      </w:r>
      <w:proofErr w:type="gramEnd"/>
      <w:r>
        <w:rPr>
          <w:b/>
        </w:rPr>
        <w:t xml:space="preserve">:     160 h/a </w:t>
      </w:r>
    </w:p>
    <w:p w14:paraId="27093F80" w14:textId="77777777" w:rsidR="00441D9C" w:rsidRDefault="00441D9C" w:rsidP="00441D9C">
      <w:pPr>
        <w:pStyle w:val="Standard"/>
        <w:spacing w:line="240" w:lineRule="exact"/>
      </w:pPr>
    </w:p>
    <w:p w14:paraId="28D5D95C" w14:textId="77777777" w:rsidR="00441D9C" w:rsidRDefault="00441D9C" w:rsidP="00441D9C">
      <w:pPr>
        <w:pStyle w:val="Standard"/>
        <w:spacing w:line="240" w:lineRule="exact"/>
        <w:rPr>
          <w:rFonts w:eastAsia="Times New Roman" w:cs="Times New Roman"/>
          <w:bCs/>
          <w:color w:val="00000A"/>
          <w:u w:val="single"/>
          <w:vertAlign w:val="subscript"/>
        </w:rPr>
      </w:pPr>
    </w:p>
    <w:p w14:paraId="2F007052" w14:textId="77777777" w:rsidR="00441D9C" w:rsidRPr="00866F75" w:rsidRDefault="00441D9C" w:rsidP="00441D9C">
      <w:pPr>
        <w:pStyle w:val="Standard"/>
        <w:spacing w:line="240" w:lineRule="exact"/>
        <w:rPr>
          <w:rFonts w:cs="Times New Roman"/>
        </w:rPr>
      </w:pPr>
      <w:r w:rsidRPr="1A650008">
        <w:rPr>
          <w:rFonts w:eastAsia="Times New Roman" w:cs="Times New Roman"/>
          <w:b/>
          <w:bCs/>
          <w:color w:val="00000A"/>
        </w:rPr>
        <w:t>OBJETIVOS</w:t>
      </w:r>
    </w:p>
    <w:p w14:paraId="3EE1C1B8" w14:textId="77777777" w:rsidR="00441D9C" w:rsidRPr="00866F75" w:rsidRDefault="00441D9C" w:rsidP="00441D9C">
      <w:pPr>
        <w:pStyle w:val="Standard"/>
        <w:spacing w:line="240" w:lineRule="exact"/>
        <w:jc w:val="both"/>
        <w:rPr>
          <w:rFonts w:cs="Times New Roman"/>
        </w:rPr>
      </w:pPr>
      <w:r w:rsidRPr="00866F75">
        <w:rPr>
          <w:rFonts w:eastAsia="Times New Roman" w:cs="Times New Roman"/>
          <w:bCs/>
          <w:color w:val="000000"/>
        </w:rPr>
        <w:t>Apresentar aspectos gerais do processo de trabalho do Enfermeiro nas situações de Urgência e Emergência.</w:t>
      </w:r>
    </w:p>
    <w:p w14:paraId="75D19811" w14:textId="77777777" w:rsidR="00441D9C" w:rsidRPr="00866F75" w:rsidRDefault="00441D9C" w:rsidP="00441D9C">
      <w:pPr>
        <w:pStyle w:val="Standard"/>
        <w:spacing w:line="240" w:lineRule="exact"/>
        <w:jc w:val="both"/>
        <w:rPr>
          <w:rFonts w:cs="Times New Roman"/>
        </w:rPr>
      </w:pPr>
      <w:r w:rsidRPr="00866F75">
        <w:rPr>
          <w:rFonts w:eastAsia="Times New Roman" w:cs="Times New Roman"/>
          <w:bCs/>
          <w:color w:val="000000"/>
        </w:rPr>
        <w:t>Conhecer os aspectos políticos-administrativos-ético-legais que norteiam o trabalho da equipe de Saúde em situações de urgência e emergência;</w:t>
      </w:r>
    </w:p>
    <w:p w14:paraId="04C3B76B" w14:textId="77777777" w:rsidR="00441D9C" w:rsidRPr="00866F75" w:rsidRDefault="00441D9C" w:rsidP="00441D9C">
      <w:pPr>
        <w:pStyle w:val="Standard"/>
        <w:spacing w:line="240" w:lineRule="exact"/>
        <w:jc w:val="both"/>
        <w:rPr>
          <w:rFonts w:cs="Times New Roman"/>
        </w:rPr>
      </w:pPr>
      <w:r w:rsidRPr="00866F75">
        <w:rPr>
          <w:rFonts w:eastAsia="Times New Roman" w:cs="Times New Roman"/>
          <w:bCs/>
          <w:color w:val="000000"/>
        </w:rPr>
        <w:t xml:space="preserve">Identificar urgências e emergências nos ambientes Pré-hospitalar e </w:t>
      </w:r>
      <w:proofErr w:type="spellStart"/>
      <w:r w:rsidRPr="00866F75">
        <w:rPr>
          <w:rFonts w:eastAsia="Times New Roman" w:cs="Times New Roman"/>
          <w:bCs/>
          <w:color w:val="000000"/>
        </w:rPr>
        <w:t>Intra-hospitalar</w:t>
      </w:r>
      <w:proofErr w:type="spellEnd"/>
      <w:r w:rsidRPr="00866F75">
        <w:rPr>
          <w:rFonts w:eastAsia="Times New Roman" w:cs="Times New Roman"/>
          <w:bCs/>
          <w:color w:val="000000"/>
        </w:rPr>
        <w:t>: principais conceitos;</w:t>
      </w:r>
    </w:p>
    <w:p w14:paraId="6360456E" w14:textId="77777777" w:rsidR="00441D9C" w:rsidRPr="00866F75" w:rsidRDefault="00441D9C" w:rsidP="00441D9C">
      <w:pPr>
        <w:pStyle w:val="Standard"/>
        <w:spacing w:line="240" w:lineRule="exact"/>
        <w:jc w:val="both"/>
        <w:rPr>
          <w:rFonts w:cs="Times New Roman"/>
        </w:rPr>
      </w:pPr>
      <w:r w:rsidRPr="00866F75">
        <w:rPr>
          <w:rFonts w:eastAsia="Times New Roman" w:cs="Times New Roman"/>
          <w:bCs/>
          <w:color w:val="000000"/>
        </w:rPr>
        <w:t>Apresentar o protocolo Nacional de Urgências e Emergências - Suporte Básico e Suporte Avançado que norteiam as políticas de atendimento às urgências e emergências com ênfase para o SAMU-SP;</w:t>
      </w:r>
    </w:p>
    <w:p w14:paraId="7F548AB0" w14:textId="77777777" w:rsidR="00441D9C" w:rsidRPr="00866F75" w:rsidRDefault="00441D9C" w:rsidP="00441D9C">
      <w:pPr>
        <w:pStyle w:val="Standard"/>
        <w:spacing w:line="240" w:lineRule="exact"/>
        <w:jc w:val="both"/>
        <w:rPr>
          <w:rFonts w:cs="Times New Roman"/>
        </w:rPr>
      </w:pPr>
      <w:r w:rsidRPr="00866F75">
        <w:rPr>
          <w:rFonts w:eastAsia="Times New Roman" w:cs="Times New Roman"/>
          <w:bCs/>
          <w:color w:val="000000"/>
        </w:rPr>
        <w:t>Realizar aulas simuladas em laboratório de prática, exemplificando conceitos abordados no curso.</w:t>
      </w:r>
    </w:p>
    <w:p w14:paraId="69597A32" w14:textId="77777777" w:rsidR="00441D9C" w:rsidRPr="00866F75" w:rsidRDefault="00441D9C" w:rsidP="00441D9C">
      <w:pPr>
        <w:pStyle w:val="Standard"/>
        <w:spacing w:line="240" w:lineRule="exact"/>
        <w:jc w:val="both"/>
        <w:rPr>
          <w:rFonts w:eastAsia="Times New Roman" w:cs="Times New Roman"/>
          <w:bCs/>
          <w:color w:val="0070C0"/>
        </w:rPr>
      </w:pPr>
    </w:p>
    <w:p w14:paraId="28B1BE89" w14:textId="77777777" w:rsidR="00441D9C" w:rsidRPr="00866F75" w:rsidRDefault="00441D9C" w:rsidP="00441D9C">
      <w:pPr>
        <w:pStyle w:val="Standard"/>
        <w:spacing w:line="240" w:lineRule="exact"/>
        <w:rPr>
          <w:rFonts w:cs="Times New Roman"/>
        </w:rPr>
      </w:pPr>
      <w:r w:rsidRPr="1A650008">
        <w:rPr>
          <w:rFonts w:eastAsia="Times New Roman" w:cs="Times New Roman"/>
          <w:b/>
          <w:bCs/>
          <w:color w:val="00000A"/>
        </w:rPr>
        <w:t>EMENTA</w:t>
      </w:r>
    </w:p>
    <w:p w14:paraId="45E7569A" w14:textId="77777777" w:rsidR="00441D9C" w:rsidRPr="00866F75" w:rsidRDefault="00441D9C" w:rsidP="00441D9C">
      <w:pPr>
        <w:pStyle w:val="Standard"/>
        <w:spacing w:line="240" w:lineRule="exact"/>
        <w:jc w:val="both"/>
        <w:rPr>
          <w:rFonts w:cs="Times New Roman"/>
        </w:rPr>
      </w:pPr>
      <w:r w:rsidRPr="00866F75">
        <w:rPr>
          <w:rFonts w:eastAsia="Times New Roman" w:cs="Times New Roman"/>
          <w:bCs/>
          <w:color w:val="000000"/>
        </w:rPr>
        <w:t>Características do contexto histórico dos serviços de urgência e emergência. Avaliação primária e secundária na assistência pré-hospitalar. Assistência de enfermagem em situações de urgência e emergência de contextos clínicos e cirúrgicos, em unidades de pronto socorro e em unidades de terapia intensiva. Implicações administrativas, ético-legais no atendimento ao paciente crítico.</w:t>
      </w:r>
    </w:p>
    <w:p w14:paraId="56F21AB3" w14:textId="77777777" w:rsidR="00441D9C" w:rsidRPr="00866F75" w:rsidRDefault="00441D9C" w:rsidP="00441D9C">
      <w:pPr>
        <w:pStyle w:val="Standard"/>
        <w:spacing w:line="240" w:lineRule="exact"/>
        <w:ind w:firstLine="708"/>
        <w:jc w:val="both"/>
        <w:rPr>
          <w:rFonts w:eastAsia="Times New Roman" w:cs="Times New Roman"/>
          <w:bCs/>
          <w:color w:val="FF0000"/>
        </w:rPr>
      </w:pPr>
    </w:p>
    <w:p w14:paraId="20F72D2E" w14:textId="77777777" w:rsidR="00441D9C" w:rsidRPr="00866F75" w:rsidRDefault="00441D9C" w:rsidP="00441D9C">
      <w:pPr>
        <w:pStyle w:val="Standard"/>
        <w:spacing w:line="240" w:lineRule="exact"/>
        <w:rPr>
          <w:rFonts w:cs="Times New Roman"/>
        </w:rPr>
      </w:pPr>
      <w:r w:rsidRPr="1A650008">
        <w:rPr>
          <w:rFonts w:eastAsia="Times New Roman" w:cs="Times New Roman"/>
          <w:b/>
          <w:bCs/>
          <w:color w:val="00000A"/>
        </w:rPr>
        <w:t>CONTEÚDOS PROGRAMÁTICOS</w:t>
      </w:r>
    </w:p>
    <w:p w14:paraId="458D039E"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t>Aspectos políticos-administrativos-ético-legais frente a atuação do profissional de saúde nos serviços de urgência emergência.</w:t>
      </w:r>
    </w:p>
    <w:p w14:paraId="4DD0B04B"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t xml:space="preserve">Conceitos Urgência/Emergência – Suporte Básico/Suporte avançado de vida. (CABDE, </w:t>
      </w:r>
      <w:proofErr w:type="spellStart"/>
      <w:r w:rsidRPr="00866F75">
        <w:rPr>
          <w:rFonts w:eastAsia="Times New Roman" w:cs="Times New Roman"/>
          <w:bCs/>
          <w:color w:val="000000"/>
        </w:rPr>
        <w:t>guideline</w:t>
      </w:r>
      <w:proofErr w:type="spellEnd"/>
      <w:r w:rsidRPr="00866F75">
        <w:rPr>
          <w:rFonts w:eastAsia="Times New Roman" w:cs="Times New Roman"/>
          <w:bCs/>
          <w:color w:val="000000"/>
        </w:rPr>
        <w:t xml:space="preserve"> AHA, 2020)</w:t>
      </w:r>
    </w:p>
    <w:p w14:paraId="5A081CAA"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t>Avalição e identificação dos distúrbios rítmicos.</w:t>
      </w:r>
    </w:p>
    <w:p w14:paraId="0440836C"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t>Cuidados e riscos de medicações vasoativas e sedações /anestésico.</w:t>
      </w:r>
    </w:p>
    <w:p w14:paraId="39FE7BA9"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t>Suporte avançado respiratório</w:t>
      </w:r>
    </w:p>
    <w:p w14:paraId="72DAC96C"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t>XABCDE para manutenção da vida no Trauma [- Avaliação primária e secundária da vítima (processo de sistematização do atendimento).</w:t>
      </w:r>
    </w:p>
    <w:p w14:paraId="4E6E3BEE"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t>Cuidados de Enfermagem no Suporte Básico – Suporte Intermediário e Suporte Avançado de Vida.</w:t>
      </w:r>
    </w:p>
    <w:p w14:paraId="75FDF180"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t>Equipamentos e materiais utilizados no atendimento das urgências e emergências.  Emergências clínicas e cirúrgicas.</w:t>
      </w:r>
    </w:p>
    <w:p w14:paraId="2A26A5C0"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t>Apresentar as principais condutas clínicas e cuidados ao paciente e em equipamentos na Unidade de terapia intensiva e pronto socorro.</w:t>
      </w:r>
    </w:p>
    <w:p w14:paraId="27B1801B"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t xml:space="preserve">Situações especiais de atendimento e cuidados de Enfermagem – óbito no pré-hospitalar e </w:t>
      </w:r>
      <w:proofErr w:type="spellStart"/>
      <w:r w:rsidRPr="00866F75">
        <w:rPr>
          <w:rFonts w:eastAsia="Times New Roman" w:cs="Times New Roman"/>
          <w:bCs/>
          <w:color w:val="000000"/>
        </w:rPr>
        <w:t>intra</w:t>
      </w:r>
      <w:proofErr w:type="spellEnd"/>
      <w:r w:rsidRPr="00866F75">
        <w:rPr>
          <w:rFonts w:eastAsia="Times New Roman" w:cs="Times New Roman"/>
          <w:bCs/>
          <w:color w:val="000000"/>
        </w:rPr>
        <w:t xml:space="preserve"> hospitalar.</w:t>
      </w:r>
    </w:p>
    <w:p w14:paraId="5F8C5EFA"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t>Atendimento a grandes queimados.</w:t>
      </w:r>
    </w:p>
    <w:p w14:paraId="27248E7D"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lastRenderedPageBreak/>
        <w:t>Choques</w:t>
      </w:r>
    </w:p>
    <w:p w14:paraId="407B19F1" w14:textId="77777777" w:rsidR="00441D9C" w:rsidRPr="00866F75" w:rsidRDefault="00441D9C" w:rsidP="00441D9C">
      <w:pPr>
        <w:pStyle w:val="Standard"/>
        <w:spacing w:line="240" w:lineRule="exact"/>
        <w:jc w:val="both"/>
        <w:rPr>
          <w:rFonts w:eastAsia="Times New Roman" w:cs="Times New Roman"/>
          <w:bCs/>
          <w:i/>
          <w:color w:val="00000A"/>
        </w:rPr>
      </w:pPr>
    </w:p>
    <w:p w14:paraId="4D9F05CC" w14:textId="77777777" w:rsidR="00441D9C" w:rsidRPr="00866F75" w:rsidRDefault="00441D9C" w:rsidP="00441D9C">
      <w:pPr>
        <w:pStyle w:val="Standard"/>
        <w:spacing w:line="240" w:lineRule="exact"/>
        <w:rPr>
          <w:rFonts w:cs="Times New Roman"/>
        </w:rPr>
      </w:pPr>
      <w:r w:rsidRPr="1A650008">
        <w:rPr>
          <w:rFonts w:eastAsia="Times New Roman" w:cs="Times New Roman"/>
          <w:b/>
          <w:bCs/>
          <w:color w:val="00000A"/>
        </w:rPr>
        <w:t>CRONOGRAMA TEMPORAL</w:t>
      </w:r>
    </w:p>
    <w:p w14:paraId="68AE3561" w14:textId="77777777" w:rsidR="00441D9C" w:rsidRPr="00866F75" w:rsidRDefault="00441D9C" w:rsidP="00441D9C">
      <w:pPr>
        <w:pStyle w:val="Standard"/>
        <w:numPr>
          <w:ilvl w:val="0"/>
          <w:numId w:val="16"/>
        </w:numPr>
        <w:spacing w:line="240" w:lineRule="exact"/>
        <w:jc w:val="both"/>
        <w:rPr>
          <w:rFonts w:cs="Times New Roman"/>
        </w:rPr>
      </w:pPr>
      <w:r w:rsidRPr="00866F75">
        <w:rPr>
          <w:rFonts w:eastAsia="Times New Roman" w:cs="Times New Roman"/>
          <w:bCs/>
          <w:color w:val="000000"/>
        </w:rPr>
        <w:t>Aspectos políticos-éticos e legais da atuação do profissional de saúde; Epidemiologia das Urgências e Emergências Médicas e Promoção e Prevenção de Saúde nas Urgências Médicas (12 horas)</w:t>
      </w:r>
    </w:p>
    <w:p w14:paraId="7E42B502" w14:textId="77777777" w:rsidR="00441D9C" w:rsidRPr="00866F75" w:rsidRDefault="00441D9C" w:rsidP="00441D9C">
      <w:pPr>
        <w:pStyle w:val="Textbody"/>
        <w:numPr>
          <w:ilvl w:val="0"/>
          <w:numId w:val="16"/>
        </w:numPr>
        <w:spacing w:after="0" w:line="240" w:lineRule="exact"/>
        <w:jc w:val="both"/>
        <w:rPr>
          <w:rFonts w:cs="Times New Roman"/>
        </w:rPr>
      </w:pPr>
      <w:r w:rsidRPr="00866F75">
        <w:rPr>
          <w:rFonts w:eastAsia="Times New Roman" w:cs="Times New Roman"/>
          <w:bCs/>
          <w:color w:val="000000"/>
        </w:rPr>
        <w:t xml:space="preserve">Conceitos Urgência/Emergência; Suporte Básico/Suporte avançado; Aspectos administrativos e técnicos; Urgências e emergências </w:t>
      </w:r>
      <w:proofErr w:type="spellStart"/>
      <w:r w:rsidRPr="00866F75">
        <w:rPr>
          <w:rFonts w:eastAsia="Times New Roman" w:cs="Times New Roman"/>
          <w:bCs/>
          <w:color w:val="000000"/>
        </w:rPr>
        <w:t>Intra-hospitalar</w:t>
      </w:r>
      <w:proofErr w:type="spellEnd"/>
      <w:r w:rsidRPr="00866F75">
        <w:rPr>
          <w:rFonts w:eastAsia="Times New Roman" w:cs="Times New Roman"/>
          <w:bCs/>
          <w:color w:val="000000"/>
        </w:rPr>
        <w:t xml:space="preserve"> e Suporte ventilatório avançado (36 horas)</w:t>
      </w:r>
    </w:p>
    <w:p w14:paraId="602707B5" w14:textId="77777777" w:rsidR="00441D9C" w:rsidRPr="00866F75" w:rsidRDefault="00441D9C" w:rsidP="00441D9C">
      <w:pPr>
        <w:pStyle w:val="Standard"/>
        <w:numPr>
          <w:ilvl w:val="0"/>
          <w:numId w:val="16"/>
        </w:numPr>
        <w:spacing w:line="240" w:lineRule="exact"/>
        <w:jc w:val="both"/>
        <w:rPr>
          <w:rFonts w:eastAsia="Times New Roman" w:cs="Times New Roman"/>
          <w:bCs/>
          <w:color w:val="000000"/>
        </w:rPr>
      </w:pPr>
      <w:r w:rsidRPr="00866F75">
        <w:rPr>
          <w:rFonts w:eastAsia="Times New Roman" w:cs="Times New Roman"/>
          <w:bCs/>
          <w:color w:val="000000"/>
        </w:rPr>
        <w:t>Protocolo Suporte Básico de vida/Suporte Avançado de vida (08 horas)</w:t>
      </w:r>
    </w:p>
    <w:p w14:paraId="545F9FDE" w14:textId="77777777" w:rsidR="00441D9C" w:rsidRPr="00866F75" w:rsidRDefault="00441D9C" w:rsidP="00441D9C">
      <w:pPr>
        <w:pStyle w:val="Standard"/>
        <w:numPr>
          <w:ilvl w:val="0"/>
          <w:numId w:val="16"/>
        </w:numPr>
        <w:spacing w:line="240" w:lineRule="exact"/>
        <w:jc w:val="both"/>
        <w:rPr>
          <w:rFonts w:eastAsia="Times New Roman" w:cs="Times New Roman"/>
          <w:bCs/>
          <w:color w:val="000000"/>
        </w:rPr>
      </w:pPr>
      <w:r w:rsidRPr="00866F75">
        <w:rPr>
          <w:rFonts w:eastAsia="Times New Roman" w:cs="Times New Roman"/>
          <w:bCs/>
          <w:color w:val="000000"/>
        </w:rPr>
        <w:t>Protocolos de classificação de risco no ambiente hospitalar (08 horas)</w:t>
      </w:r>
    </w:p>
    <w:p w14:paraId="7384DDD0" w14:textId="77777777" w:rsidR="00441D9C" w:rsidRPr="00866F75" w:rsidRDefault="00441D9C" w:rsidP="00441D9C">
      <w:pPr>
        <w:pStyle w:val="Standard"/>
        <w:numPr>
          <w:ilvl w:val="0"/>
          <w:numId w:val="16"/>
        </w:numPr>
        <w:spacing w:line="240" w:lineRule="exact"/>
        <w:jc w:val="both"/>
        <w:rPr>
          <w:rFonts w:eastAsia="Times New Roman" w:cs="Times New Roman"/>
          <w:bCs/>
          <w:color w:val="000000"/>
        </w:rPr>
      </w:pPr>
      <w:r w:rsidRPr="00866F75">
        <w:rPr>
          <w:rFonts w:eastAsia="Times New Roman" w:cs="Times New Roman"/>
          <w:bCs/>
          <w:color w:val="000000"/>
        </w:rPr>
        <w:t>Organização do processo de trabalho em APH (08 horas)</w:t>
      </w:r>
    </w:p>
    <w:p w14:paraId="4B3E706B" w14:textId="77777777" w:rsidR="00441D9C" w:rsidRPr="00866F75" w:rsidRDefault="00441D9C" w:rsidP="00441D9C">
      <w:pPr>
        <w:pStyle w:val="Standard"/>
        <w:numPr>
          <w:ilvl w:val="0"/>
          <w:numId w:val="16"/>
        </w:numPr>
        <w:spacing w:line="240" w:lineRule="exact"/>
        <w:jc w:val="both"/>
        <w:rPr>
          <w:rFonts w:eastAsia="Times New Roman" w:cs="Times New Roman"/>
          <w:bCs/>
          <w:color w:val="000000"/>
        </w:rPr>
      </w:pPr>
      <w:r w:rsidRPr="00866F75">
        <w:rPr>
          <w:rFonts w:eastAsia="Times New Roman" w:cs="Times New Roman"/>
          <w:bCs/>
          <w:color w:val="000000"/>
        </w:rPr>
        <w:t>Organização do processo de trabalho em Pronto-Socorro e Unidades</w:t>
      </w:r>
    </w:p>
    <w:p w14:paraId="356B9C74" w14:textId="77777777" w:rsidR="00441D9C" w:rsidRPr="00866F75" w:rsidRDefault="00441D9C" w:rsidP="00441D9C">
      <w:pPr>
        <w:pStyle w:val="Standard"/>
        <w:numPr>
          <w:ilvl w:val="0"/>
          <w:numId w:val="16"/>
        </w:numPr>
        <w:spacing w:line="240" w:lineRule="exact"/>
        <w:jc w:val="both"/>
        <w:rPr>
          <w:rFonts w:eastAsia="Times New Roman" w:cs="Times New Roman"/>
          <w:bCs/>
          <w:color w:val="000000"/>
        </w:rPr>
      </w:pPr>
      <w:proofErr w:type="gramStart"/>
      <w:r w:rsidRPr="00866F75">
        <w:rPr>
          <w:rFonts w:eastAsia="Times New Roman" w:cs="Times New Roman"/>
          <w:bCs/>
          <w:color w:val="000000"/>
        </w:rPr>
        <w:t>específicas</w:t>
      </w:r>
      <w:proofErr w:type="gramEnd"/>
      <w:r w:rsidRPr="00866F75">
        <w:rPr>
          <w:rFonts w:eastAsia="Times New Roman" w:cs="Times New Roman"/>
          <w:bCs/>
          <w:color w:val="000000"/>
        </w:rPr>
        <w:t xml:space="preserve"> de pacientes graves e críticos e Avalição teórica e seminários de estudo dirigido (16 horas)</w:t>
      </w:r>
    </w:p>
    <w:p w14:paraId="7C5DD0F9" w14:textId="77777777" w:rsidR="00441D9C" w:rsidRPr="00866F75" w:rsidRDefault="00441D9C" w:rsidP="00441D9C">
      <w:pPr>
        <w:pStyle w:val="Standard"/>
        <w:spacing w:line="240" w:lineRule="exact"/>
        <w:jc w:val="both"/>
        <w:rPr>
          <w:rFonts w:cs="Times New Roman"/>
          <w:bCs/>
        </w:rPr>
      </w:pPr>
    </w:p>
    <w:p w14:paraId="3626E18F" w14:textId="77777777" w:rsidR="00441D9C" w:rsidRPr="00866F75" w:rsidRDefault="00441D9C" w:rsidP="00441D9C">
      <w:pPr>
        <w:pStyle w:val="Standard"/>
        <w:spacing w:line="240" w:lineRule="exact"/>
        <w:jc w:val="both"/>
        <w:rPr>
          <w:rFonts w:cs="Times New Roman"/>
        </w:rPr>
      </w:pPr>
      <w:r w:rsidRPr="1A650008">
        <w:rPr>
          <w:rFonts w:eastAsia="Times New Roman" w:cs="Times New Roman"/>
          <w:b/>
          <w:bCs/>
          <w:color w:val="00000A"/>
        </w:rPr>
        <w:t>ATIVIDADES COMPLEMENTARES DESENVOLVIDAS FORA DE SALA DE AULA</w:t>
      </w:r>
    </w:p>
    <w:p w14:paraId="0CA80398" w14:textId="77777777" w:rsidR="00441D9C" w:rsidRPr="00866F75" w:rsidRDefault="00441D9C" w:rsidP="00441D9C">
      <w:pPr>
        <w:pStyle w:val="Standard"/>
        <w:numPr>
          <w:ilvl w:val="0"/>
          <w:numId w:val="17"/>
        </w:numPr>
        <w:spacing w:line="240" w:lineRule="exact"/>
        <w:jc w:val="both"/>
        <w:rPr>
          <w:rFonts w:cs="Times New Roman"/>
        </w:rPr>
      </w:pPr>
      <w:r w:rsidRPr="00866F75">
        <w:rPr>
          <w:rFonts w:eastAsia="Times New Roman" w:cs="Times New Roman"/>
          <w:bCs/>
          <w:color w:val="000000"/>
        </w:rPr>
        <w:t xml:space="preserve">Emergências Respiratórias, Vias Aéreas e </w:t>
      </w:r>
      <w:proofErr w:type="spellStart"/>
      <w:r w:rsidRPr="00866F75">
        <w:rPr>
          <w:rFonts w:eastAsia="Times New Roman" w:cs="Times New Roman"/>
          <w:bCs/>
          <w:color w:val="000000"/>
        </w:rPr>
        <w:t>Oxigenoterapia</w:t>
      </w:r>
      <w:proofErr w:type="spellEnd"/>
      <w:r w:rsidRPr="00866F75">
        <w:rPr>
          <w:rFonts w:eastAsia="Times New Roman" w:cs="Times New Roman"/>
          <w:bCs/>
          <w:color w:val="000000"/>
        </w:rPr>
        <w:t>;</w:t>
      </w:r>
    </w:p>
    <w:p w14:paraId="249E8D20" w14:textId="77777777" w:rsidR="00441D9C" w:rsidRPr="00866F75" w:rsidRDefault="00441D9C" w:rsidP="00441D9C">
      <w:pPr>
        <w:pStyle w:val="Standard"/>
        <w:numPr>
          <w:ilvl w:val="0"/>
          <w:numId w:val="17"/>
        </w:numPr>
        <w:spacing w:line="240" w:lineRule="exact"/>
        <w:jc w:val="both"/>
        <w:rPr>
          <w:rFonts w:cs="Times New Roman"/>
        </w:rPr>
      </w:pPr>
      <w:r w:rsidRPr="00866F75">
        <w:rPr>
          <w:rFonts w:eastAsia="Times New Roman" w:cs="Times New Roman"/>
          <w:bCs/>
          <w:color w:val="000000"/>
        </w:rPr>
        <w:t>Emergências Cardiovasculares: Arritmias, Parada Cardíaca, Dor Torácica, crise hipertensão</w:t>
      </w:r>
    </w:p>
    <w:p w14:paraId="7198D339" w14:textId="77777777" w:rsidR="00441D9C" w:rsidRPr="00866F75" w:rsidRDefault="00441D9C" w:rsidP="00441D9C">
      <w:pPr>
        <w:pStyle w:val="Standard"/>
        <w:numPr>
          <w:ilvl w:val="0"/>
          <w:numId w:val="17"/>
        </w:numPr>
        <w:spacing w:line="240" w:lineRule="exact"/>
        <w:jc w:val="both"/>
        <w:rPr>
          <w:rFonts w:cs="Times New Roman"/>
        </w:rPr>
      </w:pPr>
      <w:r w:rsidRPr="00866F75">
        <w:rPr>
          <w:rFonts w:eastAsia="Times New Roman" w:cs="Times New Roman"/>
          <w:bCs/>
          <w:color w:val="000000"/>
        </w:rPr>
        <w:t>Reanimação Cardíaca e Respiratória (AHA, 2020)</w:t>
      </w:r>
    </w:p>
    <w:p w14:paraId="0EEC204E" w14:textId="77777777" w:rsidR="00441D9C" w:rsidRPr="00866F75" w:rsidRDefault="00441D9C" w:rsidP="00441D9C">
      <w:pPr>
        <w:pStyle w:val="Standard"/>
        <w:numPr>
          <w:ilvl w:val="0"/>
          <w:numId w:val="17"/>
        </w:numPr>
        <w:spacing w:line="240" w:lineRule="exact"/>
        <w:jc w:val="both"/>
        <w:rPr>
          <w:rFonts w:cs="Times New Roman"/>
        </w:rPr>
      </w:pPr>
      <w:r w:rsidRPr="00866F75">
        <w:rPr>
          <w:rFonts w:eastAsia="Times New Roman" w:cs="Times New Roman"/>
          <w:bCs/>
          <w:color w:val="000000"/>
        </w:rPr>
        <w:t>Emergências Toxicológicas (intoxicação exógena)</w:t>
      </w:r>
    </w:p>
    <w:p w14:paraId="13A007B6" w14:textId="77777777" w:rsidR="00441D9C" w:rsidRPr="00866F75" w:rsidRDefault="00441D9C" w:rsidP="00441D9C">
      <w:pPr>
        <w:pStyle w:val="Standard"/>
        <w:numPr>
          <w:ilvl w:val="0"/>
          <w:numId w:val="17"/>
        </w:numPr>
        <w:spacing w:line="240" w:lineRule="exact"/>
        <w:jc w:val="both"/>
        <w:rPr>
          <w:rFonts w:cs="Times New Roman"/>
        </w:rPr>
      </w:pPr>
      <w:r w:rsidRPr="00866F75">
        <w:rPr>
          <w:rFonts w:eastAsia="Times New Roman" w:cs="Times New Roman"/>
          <w:bCs/>
          <w:color w:val="000000"/>
        </w:rPr>
        <w:t>Emergências Psiquiátricas (surto psicótico, tentativa de suicídio)</w:t>
      </w:r>
    </w:p>
    <w:p w14:paraId="7D548D82" w14:textId="77777777" w:rsidR="00441D9C" w:rsidRPr="00866F75" w:rsidRDefault="00441D9C" w:rsidP="00441D9C">
      <w:pPr>
        <w:pStyle w:val="Standard"/>
        <w:numPr>
          <w:ilvl w:val="0"/>
          <w:numId w:val="17"/>
        </w:numPr>
        <w:spacing w:line="240" w:lineRule="exact"/>
        <w:jc w:val="both"/>
        <w:rPr>
          <w:rFonts w:cs="Times New Roman"/>
        </w:rPr>
      </w:pPr>
      <w:r w:rsidRPr="6D99B9A0">
        <w:rPr>
          <w:rFonts w:eastAsia="Times New Roman" w:cs="Times New Roman"/>
          <w:color w:val="000000" w:themeColor="text1"/>
        </w:rPr>
        <w:t xml:space="preserve">Emergências Obstétricas (pré-eclâmpsia, </w:t>
      </w:r>
      <w:proofErr w:type="spellStart"/>
      <w:proofErr w:type="gramStart"/>
      <w:r w:rsidRPr="6D99B9A0">
        <w:rPr>
          <w:rFonts w:eastAsia="Times New Roman" w:cs="Times New Roman"/>
          <w:color w:val="000000" w:themeColor="text1"/>
        </w:rPr>
        <w:t>eclâmpsia</w:t>
      </w:r>
      <w:proofErr w:type="spellEnd"/>
      <w:r w:rsidRPr="6D99B9A0">
        <w:rPr>
          <w:rFonts w:eastAsia="Times New Roman" w:cs="Times New Roman"/>
          <w:color w:val="000000" w:themeColor="text1"/>
        </w:rPr>
        <w:t xml:space="preserve"> ,</w:t>
      </w:r>
      <w:proofErr w:type="gramEnd"/>
      <w:r w:rsidRPr="6D99B9A0">
        <w:rPr>
          <w:rFonts w:eastAsia="Times New Roman" w:cs="Times New Roman"/>
          <w:color w:val="000000" w:themeColor="text1"/>
        </w:rPr>
        <w:t xml:space="preserve"> ruptura uterina, atonia uterina)</w:t>
      </w:r>
    </w:p>
    <w:p w14:paraId="2FC59D81" w14:textId="77777777" w:rsidR="00441D9C" w:rsidRPr="00866F75" w:rsidRDefault="00441D9C" w:rsidP="00441D9C">
      <w:pPr>
        <w:pStyle w:val="Standard"/>
        <w:numPr>
          <w:ilvl w:val="0"/>
          <w:numId w:val="17"/>
        </w:numPr>
        <w:spacing w:line="240" w:lineRule="exact"/>
        <w:jc w:val="both"/>
        <w:rPr>
          <w:rFonts w:cs="Times New Roman"/>
        </w:rPr>
      </w:pPr>
      <w:r w:rsidRPr="00866F75">
        <w:rPr>
          <w:rFonts w:eastAsia="Times New Roman" w:cs="Times New Roman"/>
          <w:bCs/>
          <w:color w:val="000000"/>
        </w:rPr>
        <w:t>Trauma: princípios do XABCDE</w:t>
      </w:r>
    </w:p>
    <w:p w14:paraId="4B381948" w14:textId="77777777" w:rsidR="00441D9C" w:rsidRPr="00866F75" w:rsidRDefault="00441D9C" w:rsidP="00441D9C">
      <w:pPr>
        <w:pStyle w:val="Standard"/>
        <w:numPr>
          <w:ilvl w:val="0"/>
          <w:numId w:val="17"/>
        </w:numPr>
        <w:spacing w:line="240" w:lineRule="exact"/>
        <w:jc w:val="both"/>
        <w:rPr>
          <w:rFonts w:cs="Times New Roman"/>
        </w:rPr>
      </w:pPr>
      <w:r w:rsidRPr="00866F75">
        <w:rPr>
          <w:rFonts w:eastAsia="Times New Roman" w:cs="Times New Roman"/>
          <w:bCs/>
          <w:color w:val="000000"/>
        </w:rPr>
        <w:t>Calamidades e Acidentes de Grande Proporção (72 horas)</w:t>
      </w:r>
    </w:p>
    <w:p w14:paraId="422EBA92" w14:textId="77777777" w:rsidR="00441D9C" w:rsidRPr="00866F75" w:rsidRDefault="00441D9C" w:rsidP="00441D9C">
      <w:pPr>
        <w:pStyle w:val="Standard"/>
        <w:spacing w:line="240" w:lineRule="exact"/>
        <w:jc w:val="both"/>
        <w:rPr>
          <w:rFonts w:eastAsia="Times New Roman" w:cs="Times New Roman"/>
          <w:bCs/>
          <w:i/>
          <w:color w:val="00000A"/>
        </w:rPr>
      </w:pPr>
    </w:p>
    <w:p w14:paraId="15B83D98" w14:textId="77777777" w:rsidR="00441D9C" w:rsidRPr="00866F75" w:rsidRDefault="00441D9C" w:rsidP="00441D9C">
      <w:pPr>
        <w:pStyle w:val="Standard"/>
        <w:spacing w:line="240" w:lineRule="exact"/>
        <w:rPr>
          <w:rFonts w:cs="Times New Roman"/>
        </w:rPr>
      </w:pPr>
      <w:r w:rsidRPr="1A650008">
        <w:rPr>
          <w:rFonts w:eastAsia="Times New Roman" w:cs="Times New Roman"/>
          <w:b/>
          <w:bCs/>
          <w:color w:val="00000A"/>
        </w:rPr>
        <w:t>BIBLIOGRAFIA BÁSICA</w:t>
      </w:r>
    </w:p>
    <w:p w14:paraId="581FBFCB" w14:textId="77777777" w:rsidR="00441D9C" w:rsidRPr="00866F75" w:rsidRDefault="00441D9C" w:rsidP="00441D9C">
      <w:pPr>
        <w:pStyle w:val="Standard"/>
        <w:spacing w:line="240" w:lineRule="exact"/>
        <w:jc w:val="both"/>
        <w:rPr>
          <w:rFonts w:cs="Times New Roman"/>
        </w:rPr>
      </w:pPr>
      <w:r w:rsidRPr="1A650008">
        <w:rPr>
          <w:rFonts w:eastAsia="Times New Roman" w:cs="Times New Roman"/>
          <w:color w:val="000000" w:themeColor="text1"/>
        </w:rPr>
        <w:t>BRASIL. MINISTÉRIO DA SAÚDE. Secretaria de Atenção à Saúde. Departamento de Atenção Especializada. Manual instrutivo da Rede de Atenção às Urgências e Emergências no Sistema Único de Saúde (SUS) / Ministério da Saúde, Secretaria de Atenção à Saúde, Departamento de Atenção Especializada. Brasília: Editora do Ministério da Saúde, 2013. Disponível em: http://bvsms.saude.gov.br/bvs/publicacoes/manual_instrutivo_rede_atencao_urgencias.pdf</w:t>
      </w:r>
    </w:p>
    <w:p w14:paraId="550DA4D6" w14:textId="77777777" w:rsidR="00441D9C" w:rsidRPr="00866F75" w:rsidRDefault="00441D9C" w:rsidP="00441D9C">
      <w:pPr>
        <w:pStyle w:val="Standard"/>
        <w:spacing w:line="240" w:lineRule="exact"/>
        <w:jc w:val="both"/>
        <w:rPr>
          <w:rFonts w:cs="Times New Roman"/>
        </w:rPr>
      </w:pPr>
      <w:r w:rsidRPr="1A650008">
        <w:rPr>
          <w:rFonts w:eastAsia="Times New Roman" w:cs="Times New Roman"/>
          <w:color w:val="000000" w:themeColor="text1"/>
        </w:rPr>
        <w:t xml:space="preserve">MORTON, </w:t>
      </w:r>
      <w:proofErr w:type="spellStart"/>
      <w:r w:rsidRPr="1A650008">
        <w:rPr>
          <w:rFonts w:eastAsia="Times New Roman" w:cs="Times New Roman"/>
          <w:color w:val="000000" w:themeColor="text1"/>
        </w:rPr>
        <w:t>Patricia</w:t>
      </w:r>
      <w:proofErr w:type="spellEnd"/>
      <w:r w:rsidRPr="1A650008">
        <w:rPr>
          <w:rFonts w:eastAsia="Times New Roman" w:cs="Times New Roman"/>
          <w:color w:val="000000" w:themeColor="text1"/>
        </w:rPr>
        <w:t xml:space="preserve"> </w:t>
      </w:r>
      <w:proofErr w:type="spellStart"/>
      <w:r w:rsidRPr="1A650008">
        <w:rPr>
          <w:rFonts w:eastAsia="Times New Roman" w:cs="Times New Roman"/>
          <w:color w:val="000000" w:themeColor="text1"/>
        </w:rPr>
        <w:t>Gonce</w:t>
      </w:r>
      <w:proofErr w:type="spellEnd"/>
      <w:r w:rsidRPr="1A650008">
        <w:rPr>
          <w:rFonts w:eastAsia="Times New Roman" w:cs="Times New Roman"/>
          <w:color w:val="000000" w:themeColor="text1"/>
        </w:rPr>
        <w:t xml:space="preserve">; FONTAINE, </w:t>
      </w:r>
      <w:proofErr w:type="spellStart"/>
      <w:r w:rsidRPr="1A650008">
        <w:rPr>
          <w:rFonts w:eastAsia="Times New Roman" w:cs="Times New Roman"/>
          <w:color w:val="000000" w:themeColor="text1"/>
        </w:rPr>
        <w:t>Dorrie</w:t>
      </w:r>
      <w:proofErr w:type="spellEnd"/>
      <w:r w:rsidRPr="1A650008">
        <w:rPr>
          <w:rFonts w:eastAsia="Times New Roman" w:cs="Times New Roman"/>
          <w:color w:val="000000" w:themeColor="text1"/>
        </w:rPr>
        <w:t xml:space="preserve"> K. Cuidados Críticos de Enfermagem: Uma Abordagem Holística. </w:t>
      </w:r>
      <w:proofErr w:type="gramStart"/>
      <w:r w:rsidRPr="1A650008">
        <w:rPr>
          <w:rFonts w:eastAsia="Times New Roman" w:cs="Times New Roman"/>
          <w:color w:val="000000" w:themeColor="text1"/>
        </w:rPr>
        <w:t>9 ed.</w:t>
      </w:r>
      <w:proofErr w:type="gramEnd"/>
      <w:r w:rsidRPr="1A650008">
        <w:rPr>
          <w:rFonts w:eastAsia="Times New Roman" w:cs="Times New Roman"/>
          <w:color w:val="000000" w:themeColor="text1"/>
        </w:rPr>
        <w:t xml:space="preserve"> Rio de Janeiro: Guanabara Koogan, 2011. 1536p.</w:t>
      </w:r>
    </w:p>
    <w:p w14:paraId="07799AA2" w14:textId="77777777" w:rsidR="00441D9C" w:rsidRPr="00866F75" w:rsidRDefault="00441D9C" w:rsidP="00441D9C">
      <w:pPr>
        <w:pStyle w:val="Standard"/>
        <w:spacing w:line="240" w:lineRule="exact"/>
        <w:jc w:val="both"/>
        <w:rPr>
          <w:rFonts w:cs="Times New Roman"/>
        </w:rPr>
      </w:pPr>
      <w:r w:rsidRPr="1A650008">
        <w:rPr>
          <w:rFonts w:eastAsia="Times New Roman" w:cs="Times New Roman"/>
          <w:color w:val="000000" w:themeColor="text1"/>
        </w:rPr>
        <w:t xml:space="preserve">PETERLINI, Fábio </w:t>
      </w:r>
      <w:proofErr w:type="spellStart"/>
      <w:r w:rsidRPr="1A650008">
        <w:rPr>
          <w:rFonts w:eastAsia="Times New Roman" w:cs="Times New Roman"/>
          <w:color w:val="000000" w:themeColor="text1"/>
        </w:rPr>
        <w:t>Luis</w:t>
      </w:r>
      <w:proofErr w:type="spellEnd"/>
      <w:r w:rsidRPr="1A650008">
        <w:rPr>
          <w:rFonts w:eastAsia="Times New Roman" w:cs="Times New Roman"/>
          <w:color w:val="000000" w:themeColor="text1"/>
        </w:rPr>
        <w:t xml:space="preserve"> (Org.) et al. Enfermagem em emergência. Colaboração de André Luiz </w:t>
      </w:r>
      <w:proofErr w:type="spellStart"/>
      <w:r w:rsidRPr="1A650008">
        <w:rPr>
          <w:rFonts w:eastAsia="Times New Roman" w:cs="Times New Roman"/>
          <w:color w:val="000000" w:themeColor="text1"/>
        </w:rPr>
        <w:t>Baptiston</w:t>
      </w:r>
      <w:proofErr w:type="spellEnd"/>
      <w:r w:rsidRPr="1A650008">
        <w:rPr>
          <w:rFonts w:eastAsia="Times New Roman" w:cs="Times New Roman"/>
          <w:color w:val="000000" w:themeColor="text1"/>
        </w:rPr>
        <w:t xml:space="preserve">. NUMES, </w:t>
      </w:r>
      <w:proofErr w:type="spellStart"/>
      <w:r w:rsidRPr="1A650008">
        <w:rPr>
          <w:rFonts w:eastAsia="Times New Roman" w:cs="Times New Roman"/>
          <w:color w:val="000000" w:themeColor="text1"/>
        </w:rPr>
        <w:t>Antonio</w:t>
      </w:r>
      <w:proofErr w:type="spellEnd"/>
      <w:r w:rsidRPr="1A650008">
        <w:rPr>
          <w:rFonts w:eastAsia="Times New Roman" w:cs="Times New Roman"/>
          <w:color w:val="000000" w:themeColor="text1"/>
        </w:rPr>
        <w:t xml:space="preserve"> Fernandes LIMA. Rio de Janeiro: </w:t>
      </w:r>
      <w:proofErr w:type="spellStart"/>
      <w:r w:rsidRPr="1A650008">
        <w:rPr>
          <w:rFonts w:eastAsia="Times New Roman" w:cs="Times New Roman"/>
          <w:color w:val="000000" w:themeColor="text1"/>
        </w:rPr>
        <w:t>Elsevier</w:t>
      </w:r>
      <w:proofErr w:type="spellEnd"/>
      <w:r w:rsidRPr="1A650008">
        <w:rPr>
          <w:rFonts w:eastAsia="Times New Roman" w:cs="Times New Roman"/>
          <w:color w:val="000000" w:themeColor="text1"/>
        </w:rPr>
        <w:t xml:space="preserve"> Health </w:t>
      </w:r>
      <w:proofErr w:type="spellStart"/>
      <w:r w:rsidRPr="1A650008">
        <w:rPr>
          <w:rFonts w:eastAsia="Times New Roman" w:cs="Times New Roman"/>
          <w:color w:val="000000" w:themeColor="text1"/>
        </w:rPr>
        <w:t>Sciences</w:t>
      </w:r>
      <w:proofErr w:type="spellEnd"/>
      <w:r w:rsidRPr="1A650008">
        <w:rPr>
          <w:rFonts w:eastAsia="Times New Roman" w:cs="Times New Roman"/>
          <w:color w:val="000000" w:themeColor="text1"/>
        </w:rPr>
        <w:t>, 2011. 596 p. ISBN 9788535248708.</w:t>
      </w:r>
    </w:p>
    <w:p w14:paraId="5F2DFA1D" w14:textId="77777777" w:rsidR="00441D9C" w:rsidRPr="00866F75" w:rsidRDefault="00441D9C" w:rsidP="00441D9C">
      <w:pPr>
        <w:pStyle w:val="Standard"/>
        <w:spacing w:line="240" w:lineRule="exact"/>
        <w:jc w:val="both"/>
        <w:rPr>
          <w:rFonts w:eastAsia="Times New Roman" w:cs="Times New Roman"/>
          <w:bCs/>
          <w:color w:val="0070C0"/>
        </w:rPr>
      </w:pPr>
    </w:p>
    <w:p w14:paraId="01E10C65" w14:textId="77777777" w:rsidR="00441D9C" w:rsidRPr="00866F75" w:rsidRDefault="00441D9C" w:rsidP="00441D9C">
      <w:pPr>
        <w:pStyle w:val="Standard"/>
        <w:spacing w:line="240" w:lineRule="exact"/>
        <w:rPr>
          <w:rFonts w:cs="Times New Roman"/>
        </w:rPr>
      </w:pPr>
      <w:r w:rsidRPr="1A650008">
        <w:rPr>
          <w:rFonts w:eastAsia="Times New Roman" w:cs="Times New Roman"/>
          <w:b/>
          <w:bCs/>
          <w:color w:val="00000A"/>
        </w:rPr>
        <w:t>BIBLIOGRAFIA COMPLEMENTAR</w:t>
      </w:r>
    </w:p>
    <w:p w14:paraId="31A53AB6" w14:textId="77777777" w:rsidR="00441D9C" w:rsidRPr="00866F75" w:rsidRDefault="00441D9C" w:rsidP="00441D9C">
      <w:pPr>
        <w:pStyle w:val="Standard"/>
        <w:spacing w:line="240" w:lineRule="exact"/>
        <w:jc w:val="both"/>
        <w:rPr>
          <w:rFonts w:cs="Times New Roman"/>
        </w:rPr>
      </w:pPr>
      <w:r w:rsidRPr="1A650008">
        <w:rPr>
          <w:rFonts w:eastAsia="Times New Roman" w:cs="Times New Roman"/>
          <w:color w:val="00000A"/>
        </w:rPr>
        <w:t>São Paulo. Prefeitura do Município de São Paulo - SMS. Protocolos de atendimentos pré-hospitalar – suporte de vida por Enfermeiros – SIV. São Paulo: Secretaria Municipal de Saúde, 2014.</w:t>
      </w:r>
    </w:p>
    <w:p w14:paraId="2ACA1E8E" w14:textId="77777777" w:rsidR="00441D9C" w:rsidRPr="00866F75" w:rsidRDefault="00441D9C" w:rsidP="00441D9C">
      <w:pPr>
        <w:pStyle w:val="Standard"/>
        <w:spacing w:line="240" w:lineRule="exact"/>
        <w:jc w:val="both"/>
        <w:rPr>
          <w:rFonts w:cs="Times New Roman"/>
        </w:rPr>
      </w:pPr>
      <w:r w:rsidRPr="1A650008">
        <w:rPr>
          <w:rFonts w:eastAsia="Times New Roman" w:cs="Times New Roman"/>
          <w:color w:val="00000A"/>
        </w:rPr>
        <w:t xml:space="preserve">BACCARINI E. Manual de Urgência em Pronto Socorro. Guanabara Koogan. 2010. BRASIL. MINISTÉRIO DA SAÚDE. Política Nacional de atenção às urgências. Brasília: </w:t>
      </w:r>
      <w:r w:rsidRPr="1A650008">
        <w:rPr>
          <w:rFonts w:eastAsia="Times New Roman" w:cs="Times New Roman"/>
          <w:color w:val="00000A"/>
        </w:rPr>
        <w:lastRenderedPageBreak/>
        <w:t>Editora do Ministério da Saúde, 2006.</w:t>
      </w:r>
    </w:p>
    <w:p w14:paraId="2702EE2D" w14:textId="77777777" w:rsidR="00441D9C" w:rsidRPr="00866F75" w:rsidRDefault="00441D9C" w:rsidP="00441D9C">
      <w:pPr>
        <w:pStyle w:val="Standard"/>
        <w:spacing w:line="240" w:lineRule="exact"/>
        <w:jc w:val="both"/>
        <w:rPr>
          <w:rFonts w:cs="Times New Roman"/>
        </w:rPr>
      </w:pPr>
      <w:r w:rsidRPr="1A650008">
        <w:rPr>
          <w:rFonts w:eastAsia="Times New Roman" w:cs="Times New Roman"/>
          <w:color w:val="00000A"/>
        </w:rPr>
        <w:t xml:space="preserve">SOUSA RMC, CALIL AM, Paranhos WY, MALVESTIO MA. Atuação no trauma: uma abordagem para a </w:t>
      </w:r>
      <w:r w:rsidRPr="1A650008">
        <w:rPr>
          <w:rFonts w:eastAsia="Times New Roman" w:cs="Times New Roman"/>
        </w:rPr>
        <w:t xml:space="preserve">enfermagem. São Paulo: Atheneu, 2009. OMMEN, Steve R. et al. 2020 AHA/ACC </w:t>
      </w:r>
      <w:proofErr w:type="spellStart"/>
      <w:r w:rsidRPr="1A650008">
        <w:rPr>
          <w:rFonts w:eastAsia="Times New Roman" w:cs="Times New Roman"/>
        </w:rPr>
        <w:t>guideline</w:t>
      </w:r>
      <w:proofErr w:type="spellEnd"/>
      <w:r w:rsidRPr="1A650008">
        <w:rPr>
          <w:rFonts w:eastAsia="Times New Roman" w:cs="Times New Roman"/>
        </w:rPr>
        <w:t xml:space="preserve"> for </w:t>
      </w:r>
      <w:proofErr w:type="spellStart"/>
      <w:r w:rsidRPr="1A650008">
        <w:rPr>
          <w:rFonts w:eastAsia="Times New Roman" w:cs="Times New Roman"/>
        </w:rPr>
        <w:t>the</w:t>
      </w:r>
      <w:proofErr w:type="spellEnd"/>
      <w:r w:rsidRPr="1A650008">
        <w:rPr>
          <w:rFonts w:eastAsia="Times New Roman" w:cs="Times New Roman"/>
        </w:rPr>
        <w:t xml:space="preserve"> </w:t>
      </w:r>
      <w:proofErr w:type="spellStart"/>
      <w:r w:rsidRPr="1A650008">
        <w:rPr>
          <w:rFonts w:eastAsia="Times New Roman" w:cs="Times New Roman"/>
        </w:rPr>
        <w:t>diagnosis</w:t>
      </w:r>
      <w:proofErr w:type="spellEnd"/>
      <w:r w:rsidRPr="1A650008">
        <w:rPr>
          <w:rFonts w:eastAsia="Times New Roman" w:cs="Times New Roman"/>
        </w:rPr>
        <w:t xml:space="preserve"> </w:t>
      </w:r>
      <w:proofErr w:type="spellStart"/>
      <w:r w:rsidRPr="1A650008">
        <w:rPr>
          <w:rFonts w:eastAsia="Times New Roman" w:cs="Times New Roman"/>
        </w:rPr>
        <w:t>and</w:t>
      </w:r>
      <w:proofErr w:type="spellEnd"/>
      <w:r w:rsidRPr="1A650008">
        <w:rPr>
          <w:rFonts w:eastAsia="Times New Roman" w:cs="Times New Roman"/>
        </w:rPr>
        <w:t xml:space="preserve"> </w:t>
      </w:r>
      <w:proofErr w:type="spellStart"/>
      <w:r w:rsidRPr="1A650008">
        <w:rPr>
          <w:rFonts w:eastAsia="Times New Roman" w:cs="Times New Roman"/>
        </w:rPr>
        <w:t>treatment</w:t>
      </w:r>
      <w:proofErr w:type="spellEnd"/>
      <w:r w:rsidRPr="1A650008">
        <w:rPr>
          <w:rFonts w:eastAsia="Times New Roman" w:cs="Times New Roman"/>
        </w:rPr>
        <w:t xml:space="preserve"> </w:t>
      </w:r>
      <w:proofErr w:type="spellStart"/>
      <w:r w:rsidRPr="1A650008">
        <w:rPr>
          <w:rFonts w:eastAsia="Times New Roman" w:cs="Times New Roman"/>
        </w:rPr>
        <w:t>of</w:t>
      </w:r>
      <w:proofErr w:type="spellEnd"/>
      <w:r w:rsidRPr="1A650008">
        <w:rPr>
          <w:rFonts w:eastAsia="Times New Roman" w:cs="Times New Roman"/>
        </w:rPr>
        <w:t xml:space="preserve"> </w:t>
      </w:r>
      <w:proofErr w:type="spellStart"/>
      <w:r w:rsidRPr="1A650008">
        <w:rPr>
          <w:rFonts w:eastAsia="Times New Roman" w:cs="Times New Roman"/>
        </w:rPr>
        <w:t>patients</w:t>
      </w:r>
      <w:proofErr w:type="spellEnd"/>
      <w:r w:rsidRPr="1A650008">
        <w:rPr>
          <w:rFonts w:eastAsia="Times New Roman" w:cs="Times New Roman"/>
        </w:rPr>
        <w:t xml:space="preserve"> </w:t>
      </w:r>
      <w:proofErr w:type="spellStart"/>
      <w:r w:rsidRPr="1A650008">
        <w:rPr>
          <w:rFonts w:eastAsia="Times New Roman" w:cs="Times New Roman"/>
        </w:rPr>
        <w:t>with</w:t>
      </w:r>
      <w:proofErr w:type="spellEnd"/>
      <w:r w:rsidRPr="1A650008">
        <w:rPr>
          <w:rFonts w:eastAsia="Times New Roman" w:cs="Times New Roman"/>
        </w:rPr>
        <w:t xml:space="preserve"> </w:t>
      </w:r>
      <w:proofErr w:type="spellStart"/>
      <w:r w:rsidRPr="1A650008">
        <w:rPr>
          <w:rFonts w:eastAsia="Times New Roman" w:cs="Times New Roman"/>
        </w:rPr>
        <w:t>hypertrophic</w:t>
      </w:r>
      <w:proofErr w:type="spellEnd"/>
      <w:r w:rsidRPr="1A650008">
        <w:rPr>
          <w:rFonts w:eastAsia="Times New Roman" w:cs="Times New Roman"/>
        </w:rPr>
        <w:t xml:space="preserve"> </w:t>
      </w:r>
      <w:proofErr w:type="spellStart"/>
      <w:r w:rsidRPr="1A650008">
        <w:rPr>
          <w:rFonts w:eastAsia="Times New Roman" w:cs="Times New Roman"/>
        </w:rPr>
        <w:t>cardiomyopathy</w:t>
      </w:r>
      <w:proofErr w:type="spellEnd"/>
      <w:r w:rsidRPr="1A650008">
        <w:rPr>
          <w:rFonts w:eastAsia="Times New Roman" w:cs="Times New Roman"/>
        </w:rPr>
        <w:t xml:space="preserve">: a </w:t>
      </w:r>
      <w:proofErr w:type="spellStart"/>
      <w:r w:rsidRPr="1A650008">
        <w:rPr>
          <w:rFonts w:eastAsia="Times New Roman" w:cs="Times New Roman"/>
        </w:rPr>
        <w:t>report</w:t>
      </w:r>
      <w:proofErr w:type="spellEnd"/>
      <w:r w:rsidRPr="1A650008">
        <w:rPr>
          <w:rFonts w:eastAsia="Times New Roman" w:cs="Times New Roman"/>
        </w:rPr>
        <w:t xml:space="preserve"> </w:t>
      </w:r>
      <w:proofErr w:type="spellStart"/>
      <w:r w:rsidRPr="1A650008">
        <w:rPr>
          <w:rFonts w:eastAsia="Times New Roman" w:cs="Times New Roman"/>
        </w:rPr>
        <w:t>of</w:t>
      </w:r>
      <w:proofErr w:type="spellEnd"/>
      <w:r w:rsidRPr="1A650008">
        <w:rPr>
          <w:rFonts w:eastAsia="Times New Roman" w:cs="Times New Roman"/>
        </w:rPr>
        <w:t xml:space="preserve"> </w:t>
      </w:r>
      <w:proofErr w:type="spellStart"/>
      <w:r w:rsidRPr="1A650008">
        <w:rPr>
          <w:rFonts w:eastAsia="Times New Roman" w:cs="Times New Roman"/>
        </w:rPr>
        <w:t>the</w:t>
      </w:r>
      <w:proofErr w:type="spellEnd"/>
      <w:r w:rsidRPr="1A650008">
        <w:rPr>
          <w:rFonts w:eastAsia="Times New Roman" w:cs="Times New Roman"/>
        </w:rPr>
        <w:t xml:space="preserve"> American </w:t>
      </w:r>
      <w:proofErr w:type="spellStart"/>
      <w:r w:rsidRPr="1A650008">
        <w:rPr>
          <w:rFonts w:eastAsia="Times New Roman" w:cs="Times New Roman"/>
        </w:rPr>
        <w:t>College</w:t>
      </w:r>
      <w:proofErr w:type="spellEnd"/>
      <w:r w:rsidRPr="1A650008">
        <w:rPr>
          <w:rFonts w:eastAsia="Times New Roman" w:cs="Times New Roman"/>
        </w:rPr>
        <w:t xml:space="preserve"> </w:t>
      </w:r>
      <w:proofErr w:type="spellStart"/>
      <w:r w:rsidRPr="1A650008">
        <w:rPr>
          <w:rFonts w:eastAsia="Times New Roman" w:cs="Times New Roman"/>
        </w:rPr>
        <w:t>of</w:t>
      </w:r>
      <w:proofErr w:type="spellEnd"/>
      <w:r w:rsidRPr="1A650008">
        <w:rPr>
          <w:rFonts w:eastAsia="Times New Roman" w:cs="Times New Roman"/>
        </w:rPr>
        <w:t xml:space="preserve"> </w:t>
      </w:r>
      <w:proofErr w:type="spellStart"/>
      <w:r w:rsidRPr="1A650008">
        <w:rPr>
          <w:rFonts w:eastAsia="Times New Roman" w:cs="Times New Roman"/>
        </w:rPr>
        <w:t>Cardiology</w:t>
      </w:r>
      <w:proofErr w:type="spellEnd"/>
      <w:r w:rsidRPr="1A650008">
        <w:rPr>
          <w:rFonts w:eastAsia="Times New Roman" w:cs="Times New Roman"/>
        </w:rPr>
        <w:t xml:space="preserve">/American Heart </w:t>
      </w:r>
      <w:proofErr w:type="spellStart"/>
      <w:r w:rsidRPr="1A650008">
        <w:rPr>
          <w:rFonts w:eastAsia="Times New Roman" w:cs="Times New Roman"/>
        </w:rPr>
        <w:t>Association</w:t>
      </w:r>
      <w:proofErr w:type="spellEnd"/>
      <w:r w:rsidRPr="1A650008">
        <w:rPr>
          <w:rFonts w:eastAsia="Times New Roman" w:cs="Times New Roman"/>
        </w:rPr>
        <w:t xml:space="preserve"> Joint </w:t>
      </w:r>
      <w:proofErr w:type="spellStart"/>
      <w:r w:rsidRPr="1A650008">
        <w:rPr>
          <w:rFonts w:eastAsia="Times New Roman" w:cs="Times New Roman"/>
        </w:rPr>
        <w:t>Committee</w:t>
      </w:r>
      <w:proofErr w:type="spellEnd"/>
      <w:r w:rsidRPr="1A650008">
        <w:rPr>
          <w:rFonts w:eastAsia="Times New Roman" w:cs="Times New Roman"/>
        </w:rPr>
        <w:t xml:space="preserve"> </w:t>
      </w:r>
      <w:proofErr w:type="spellStart"/>
      <w:r w:rsidRPr="1A650008">
        <w:rPr>
          <w:rFonts w:eastAsia="Times New Roman" w:cs="Times New Roman"/>
        </w:rPr>
        <w:t>on</w:t>
      </w:r>
      <w:proofErr w:type="spellEnd"/>
      <w:r w:rsidRPr="1A650008">
        <w:rPr>
          <w:rFonts w:eastAsia="Times New Roman" w:cs="Times New Roman"/>
        </w:rPr>
        <w:t xml:space="preserve"> </w:t>
      </w:r>
      <w:proofErr w:type="spellStart"/>
      <w:r w:rsidRPr="1A650008">
        <w:rPr>
          <w:rFonts w:eastAsia="Times New Roman" w:cs="Times New Roman"/>
        </w:rPr>
        <w:t>Clinical</w:t>
      </w:r>
      <w:proofErr w:type="spellEnd"/>
      <w:r w:rsidRPr="1A650008">
        <w:rPr>
          <w:rFonts w:eastAsia="Times New Roman" w:cs="Times New Roman"/>
        </w:rPr>
        <w:t xml:space="preserve"> </w:t>
      </w:r>
      <w:proofErr w:type="spellStart"/>
      <w:r w:rsidRPr="1A650008">
        <w:rPr>
          <w:rFonts w:eastAsia="Times New Roman" w:cs="Times New Roman"/>
        </w:rPr>
        <w:t>Practice</w:t>
      </w:r>
      <w:proofErr w:type="spellEnd"/>
      <w:r w:rsidRPr="1A650008">
        <w:rPr>
          <w:rFonts w:eastAsia="Times New Roman" w:cs="Times New Roman"/>
        </w:rPr>
        <w:t xml:space="preserve"> </w:t>
      </w:r>
      <w:proofErr w:type="spellStart"/>
      <w:r w:rsidRPr="1A650008">
        <w:rPr>
          <w:rFonts w:eastAsia="Times New Roman" w:cs="Times New Roman"/>
        </w:rPr>
        <w:t>Guidelines</w:t>
      </w:r>
      <w:proofErr w:type="spellEnd"/>
      <w:r w:rsidRPr="1A650008">
        <w:rPr>
          <w:rFonts w:eastAsia="Times New Roman" w:cs="Times New Roman"/>
        </w:rPr>
        <w:t xml:space="preserve">. </w:t>
      </w:r>
      <w:proofErr w:type="spellStart"/>
      <w:r w:rsidRPr="1A650008">
        <w:rPr>
          <w:rFonts w:eastAsia="Times New Roman" w:cs="Times New Roman"/>
        </w:rPr>
        <w:t>Journal</w:t>
      </w:r>
      <w:proofErr w:type="spellEnd"/>
      <w:r w:rsidRPr="1A650008">
        <w:rPr>
          <w:rFonts w:eastAsia="Times New Roman" w:cs="Times New Roman"/>
        </w:rPr>
        <w:t xml:space="preserve"> </w:t>
      </w:r>
      <w:proofErr w:type="spellStart"/>
      <w:r w:rsidRPr="1A650008">
        <w:rPr>
          <w:rFonts w:eastAsia="Times New Roman" w:cs="Times New Roman"/>
        </w:rPr>
        <w:t>of</w:t>
      </w:r>
      <w:proofErr w:type="spellEnd"/>
      <w:r w:rsidRPr="1A650008">
        <w:rPr>
          <w:rFonts w:eastAsia="Times New Roman" w:cs="Times New Roman"/>
        </w:rPr>
        <w:t xml:space="preserve"> </w:t>
      </w:r>
      <w:proofErr w:type="spellStart"/>
      <w:r w:rsidRPr="1A650008">
        <w:rPr>
          <w:rFonts w:eastAsia="Times New Roman" w:cs="Times New Roman"/>
        </w:rPr>
        <w:t>the</w:t>
      </w:r>
      <w:proofErr w:type="spellEnd"/>
      <w:r w:rsidRPr="1A650008">
        <w:rPr>
          <w:rFonts w:eastAsia="Times New Roman" w:cs="Times New Roman"/>
        </w:rPr>
        <w:t xml:space="preserve"> American </w:t>
      </w:r>
      <w:proofErr w:type="spellStart"/>
      <w:r w:rsidRPr="1A650008">
        <w:rPr>
          <w:rFonts w:eastAsia="Times New Roman" w:cs="Times New Roman"/>
        </w:rPr>
        <w:t>College</w:t>
      </w:r>
      <w:proofErr w:type="spellEnd"/>
      <w:r w:rsidRPr="1A650008">
        <w:rPr>
          <w:rFonts w:eastAsia="Times New Roman" w:cs="Times New Roman"/>
        </w:rPr>
        <w:t xml:space="preserve"> </w:t>
      </w:r>
      <w:proofErr w:type="spellStart"/>
      <w:r w:rsidRPr="1A650008">
        <w:rPr>
          <w:rFonts w:eastAsia="Times New Roman" w:cs="Times New Roman"/>
        </w:rPr>
        <w:t>of</w:t>
      </w:r>
      <w:proofErr w:type="spellEnd"/>
      <w:r w:rsidRPr="1A650008">
        <w:rPr>
          <w:rFonts w:eastAsia="Times New Roman" w:cs="Times New Roman"/>
        </w:rPr>
        <w:t xml:space="preserve"> </w:t>
      </w:r>
      <w:proofErr w:type="spellStart"/>
      <w:r w:rsidRPr="1A650008">
        <w:rPr>
          <w:rFonts w:eastAsia="Times New Roman" w:cs="Times New Roman"/>
        </w:rPr>
        <w:t>Cardiology</w:t>
      </w:r>
      <w:proofErr w:type="spellEnd"/>
      <w:r w:rsidRPr="1A650008">
        <w:rPr>
          <w:rFonts w:eastAsia="Times New Roman" w:cs="Times New Roman"/>
        </w:rPr>
        <w:t>, v. 76, n. 25, p. e159-e240, 2020.</w:t>
      </w:r>
    </w:p>
    <w:p w14:paraId="3677FDDA" w14:textId="77777777" w:rsidR="00441D9C" w:rsidRPr="00866F75" w:rsidRDefault="00441D9C" w:rsidP="00441D9C">
      <w:pPr>
        <w:pStyle w:val="Standard"/>
        <w:spacing w:line="240" w:lineRule="exact"/>
        <w:jc w:val="both"/>
        <w:rPr>
          <w:rFonts w:cs="Times New Roman"/>
        </w:rPr>
      </w:pPr>
      <w:r w:rsidRPr="1A650008">
        <w:rPr>
          <w:rFonts w:eastAsia="Times New Roman" w:cs="Times New Roman"/>
        </w:rPr>
        <w:t xml:space="preserve">GALVAGNO, Samuel M.; NAHMIAS, </w:t>
      </w:r>
      <w:proofErr w:type="spellStart"/>
      <w:r w:rsidRPr="1A650008">
        <w:rPr>
          <w:rFonts w:eastAsia="Times New Roman" w:cs="Times New Roman"/>
        </w:rPr>
        <w:t>Jeffry</w:t>
      </w:r>
      <w:proofErr w:type="spellEnd"/>
      <w:r w:rsidRPr="1A650008">
        <w:rPr>
          <w:rFonts w:eastAsia="Times New Roman" w:cs="Times New Roman"/>
        </w:rPr>
        <w:t xml:space="preserve"> T.; YOUNG, David A. </w:t>
      </w:r>
      <w:proofErr w:type="spellStart"/>
      <w:r w:rsidRPr="1A650008">
        <w:rPr>
          <w:rFonts w:eastAsia="Times New Roman" w:cs="Times New Roman"/>
        </w:rPr>
        <w:t>Advanced</w:t>
      </w:r>
      <w:proofErr w:type="spellEnd"/>
      <w:r w:rsidRPr="1A650008">
        <w:rPr>
          <w:rFonts w:eastAsia="Times New Roman" w:cs="Times New Roman"/>
        </w:rPr>
        <w:t xml:space="preserve"> trauma </w:t>
      </w:r>
      <w:proofErr w:type="spellStart"/>
      <w:r w:rsidRPr="1A650008">
        <w:rPr>
          <w:rFonts w:eastAsia="Times New Roman" w:cs="Times New Roman"/>
        </w:rPr>
        <w:t>life</w:t>
      </w:r>
      <w:proofErr w:type="spellEnd"/>
      <w:r w:rsidRPr="1A650008">
        <w:rPr>
          <w:rFonts w:eastAsia="Times New Roman" w:cs="Times New Roman"/>
        </w:rPr>
        <w:t xml:space="preserve"> </w:t>
      </w:r>
      <w:proofErr w:type="spellStart"/>
      <w:r w:rsidRPr="1A650008">
        <w:rPr>
          <w:rFonts w:eastAsia="Times New Roman" w:cs="Times New Roman"/>
        </w:rPr>
        <w:t>support</w:t>
      </w:r>
      <w:proofErr w:type="spellEnd"/>
      <w:r w:rsidRPr="1A650008">
        <w:rPr>
          <w:rFonts w:eastAsia="Times New Roman" w:cs="Times New Roman"/>
        </w:rPr>
        <w:t xml:space="preserve">® Update 2019: management </w:t>
      </w:r>
      <w:proofErr w:type="spellStart"/>
      <w:r w:rsidRPr="1A650008">
        <w:rPr>
          <w:rFonts w:eastAsia="Times New Roman" w:cs="Times New Roman"/>
        </w:rPr>
        <w:t>and</w:t>
      </w:r>
      <w:proofErr w:type="spellEnd"/>
      <w:r w:rsidRPr="1A650008">
        <w:rPr>
          <w:rFonts w:eastAsia="Times New Roman" w:cs="Times New Roman"/>
        </w:rPr>
        <w:t xml:space="preserve"> </w:t>
      </w:r>
      <w:proofErr w:type="spellStart"/>
      <w:r w:rsidRPr="1A650008">
        <w:rPr>
          <w:rFonts w:eastAsia="Times New Roman" w:cs="Times New Roman"/>
        </w:rPr>
        <w:t>applications</w:t>
      </w:r>
      <w:proofErr w:type="spellEnd"/>
      <w:r w:rsidRPr="1A650008">
        <w:rPr>
          <w:rFonts w:eastAsia="Times New Roman" w:cs="Times New Roman"/>
        </w:rPr>
        <w:t xml:space="preserve"> for </w:t>
      </w:r>
      <w:proofErr w:type="spellStart"/>
      <w:r w:rsidRPr="1A650008">
        <w:rPr>
          <w:rFonts w:eastAsia="Times New Roman" w:cs="Times New Roman"/>
        </w:rPr>
        <w:t>adults</w:t>
      </w:r>
      <w:proofErr w:type="spellEnd"/>
      <w:r w:rsidRPr="1A650008">
        <w:rPr>
          <w:rFonts w:eastAsia="Times New Roman" w:cs="Times New Roman"/>
        </w:rPr>
        <w:t xml:space="preserve"> </w:t>
      </w:r>
      <w:proofErr w:type="spellStart"/>
      <w:r w:rsidRPr="1A650008">
        <w:rPr>
          <w:rFonts w:eastAsia="Times New Roman" w:cs="Times New Roman"/>
        </w:rPr>
        <w:t>and</w:t>
      </w:r>
      <w:proofErr w:type="spellEnd"/>
      <w:r w:rsidRPr="1A650008">
        <w:rPr>
          <w:rFonts w:eastAsia="Times New Roman" w:cs="Times New Roman"/>
        </w:rPr>
        <w:t xml:space="preserve"> </w:t>
      </w:r>
      <w:proofErr w:type="spellStart"/>
      <w:r w:rsidRPr="1A650008">
        <w:rPr>
          <w:rFonts w:eastAsia="Times New Roman" w:cs="Times New Roman"/>
        </w:rPr>
        <w:t>special</w:t>
      </w:r>
      <w:proofErr w:type="spellEnd"/>
      <w:r w:rsidRPr="1A650008">
        <w:rPr>
          <w:rFonts w:eastAsia="Times New Roman" w:cs="Times New Roman"/>
        </w:rPr>
        <w:t xml:space="preserve"> </w:t>
      </w:r>
      <w:proofErr w:type="spellStart"/>
      <w:r w:rsidRPr="1A650008">
        <w:rPr>
          <w:rFonts w:eastAsia="Times New Roman" w:cs="Times New Roman"/>
        </w:rPr>
        <w:t>populations</w:t>
      </w:r>
      <w:proofErr w:type="spellEnd"/>
      <w:r w:rsidRPr="1A650008">
        <w:rPr>
          <w:rFonts w:eastAsia="Times New Roman" w:cs="Times New Roman"/>
        </w:rPr>
        <w:t xml:space="preserve">. </w:t>
      </w:r>
      <w:proofErr w:type="spellStart"/>
      <w:r w:rsidRPr="1A650008">
        <w:rPr>
          <w:rFonts w:eastAsia="Times New Roman" w:cs="Times New Roman"/>
        </w:rPr>
        <w:t>Anesthesiology</w:t>
      </w:r>
      <w:proofErr w:type="spellEnd"/>
      <w:r w:rsidRPr="1A650008">
        <w:rPr>
          <w:rFonts w:eastAsia="Times New Roman" w:cs="Times New Roman"/>
        </w:rPr>
        <w:t xml:space="preserve"> </w:t>
      </w:r>
      <w:proofErr w:type="spellStart"/>
      <w:r w:rsidRPr="1A650008">
        <w:rPr>
          <w:rFonts w:eastAsia="Times New Roman" w:cs="Times New Roman"/>
        </w:rPr>
        <w:t>clinics</w:t>
      </w:r>
      <w:proofErr w:type="spellEnd"/>
      <w:r w:rsidRPr="1A650008">
        <w:rPr>
          <w:rFonts w:eastAsia="Times New Roman" w:cs="Times New Roman"/>
        </w:rPr>
        <w:t>, v. 37, n. 1, p. 13-32, 2019.</w:t>
      </w:r>
    </w:p>
    <w:p w14:paraId="3452754E" w14:textId="77777777" w:rsidR="00441D9C" w:rsidRPr="00866F75" w:rsidRDefault="00441D9C" w:rsidP="00441D9C">
      <w:pPr>
        <w:pStyle w:val="Standard"/>
        <w:spacing w:line="240" w:lineRule="exact"/>
        <w:jc w:val="both"/>
        <w:rPr>
          <w:rFonts w:eastAsia="Times New Roman" w:cs="Times New Roman"/>
          <w:bCs/>
        </w:rPr>
      </w:pPr>
    </w:p>
    <w:p w14:paraId="5A6AF465" w14:textId="77777777" w:rsidR="00441D9C" w:rsidRPr="00866F75" w:rsidRDefault="00441D9C" w:rsidP="00441D9C">
      <w:pPr>
        <w:pStyle w:val="Standard"/>
        <w:spacing w:line="240" w:lineRule="exact"/>
        <w:rPr>
          <w:rFonts w:eastAsia="Times New Roman" w:cs="Times New Roman"/>
          <w:b/>
          <w:bCs/>
          <w:color w:val="00000A"/>
          <w:sz w:val="28"/>
          <w:szCs w:val="28"/>
        </w:rPr>
      </w:pPr>
      <w:r w:rsidRPr="1A650008">
        <w:rPr>
          <w:rFonts w:eastAsia="Times New Roman" w:cs="Times New Roman"/>
          <w:b/>
          <w:bCs/>
          <w:color w:val="00000A"/>
        </w:rPr>
        <w:t xml:space="preserve">PERIÓDICOS </w:t>
      </w:r>
      <w:r w:rsidRPr="1A650008">
        <w:rPr>
          <w:rFonts w:eastAsia="Times New Roman" w:cs="Times New Roman"/>
          <w:b/>
          <w:bCs/>
          <w:color w:val="00000A"/>
          <w:sz w:val="28"/>
          <w:szCs w:val="28"/>
        </w:rPr>
        <w:t xml:space="preserve"> </w:t>
      </w:r>
    </w:p>
    <w:p w14:paraId="542EB655" w14:textId="77777777" w:rsidR="00441D9C" w:rsidRPr="00866F75" w:rsidRDefault="00441D9C" w:rsidP="00441D9C">
      <w:pPr>
        <w:pStyle w:val="Standard"/>
        <w:spacing w:line="240" w:lineRule="exact"/>
        <w:jc w:val="both"/>
        <w:rPr>
          <w:rFonts w:cs="Times New Roman"/>
        </w:rPr>
      </w:pPr>
      <w:r w:rsidRPr="1A650008">
        <w:rPr>
          <w:rFonts w:eastAsia="Times New Roman" w:cs="Times New Roman"/>
          <w:color w:val="000000" w:themeColor="text1"/>
        </w:rPr>
        <w:t xml:space="preserve">Periódicos do banco de dados </w:t>
      </w:r>
      <w:proofErr w:type="spellStart"/>
      <w:r w:rsidRPr="1A650008">
        <w:rPr>
          <w:rFonts w:eastAsia="Times New Roman" w:cs="Times New Roman"/>
          <w:color w:val="000000" w:themeColor="text1"/>
        </w:rPr>
        <w:t>Scielo</w:t>
      </w:r>
      <w:proofErr w:type="spellEnd"/>
      <w:r w:rsidRPr="1A650008">
        <w:rPr>
          <w:rFonts w:eastAsia="Times New Roman" w:cs="Times New Roman"/>
          <w:color w:val="000000" w:themeColor="text1"/>
        </w:rPr>
        <w:t xml:space="preserve">, </w:t>
      </w:r>
      <w:proofErr w:type="spellStart"/>
      <w:r w:rsidRPr="1A650008">
        <w:rPr>
          <w:rFonts w:eastAsia="Times New Roman" w:cs="Times New Roman"/>
          <w:color w:val="000000" w:themeColor="text1"/>
        </w:rPr>
        <w:t>Pubmed</w:t>
      </w:r>
      <w:proofErr w:type="spellEnd"/>
      <w:r w:rsidRPr="1A650008">
        <w:rPr>
          <w:rFonts w:eastAsia="Times New Roman" w:cs="Times New Roman"/>
          <w:color w:val="000000" w:themeColor="text1"/>
        </w:rPr>
        <w:t xml:space="preserve">, </w:t>
      </w:r>
      <w:proofErr w:type="spellStart"/>
      <w:r w:rsidRPr="1A650008">
        <w:rPr>
          <w:rFonts w:eastAsia="Times New Roman" w:cs="Times New Roman"/>
          <w:color w:val="000000" w:themeColor="text1"/>
        </w:rPr>
        <w:t>Medline</w:t>
      </w:r>
      <w:proofErr w:type="spellEnd"/>
    </w:p>
    <w:p w14:paraId="1F15CD72" w14:textId="77777777" w:rsidR="00441D9C" w:rsidRPr="00866F75" w:rsidRDefault="00441D9C" w:rsidP="00441D9C">
      <w:pPr>
        <w:pStyle w:val="Standard"/>
        <w:spacing w:line="240" w:lineRule="exact"/>
        <w:jc w:val="both"/>
        <w:rPr>
          <w:rFonts w:cs="Times New Roman"/>
        </w:rPr>
      </w:pPr>
      <w:r w:rsidRPr="1A650008">
        <w:rPr>
          <w:rFonts w:eastAsia="Times New Roman" w:cs="Times New Roman"/>
          <w:color w:val="000000" w:themeColor="text1"/>
        </w:rPr>
        <w:t>Revista da Escola de Enfermagem da USP</w:t>
      </w:r>
    </w:p>
    <w:p w14:paraId="22775DD7" w14:textId="77777777" w:rsidR="00441D9C" w:rsidRPr="00866F75" w:rsidRDefault="00441D9C" w:rsidP="00441D9C">
      <w:pPr>
        <w:pStyle w:val="Standard"/>
        <w:spacing w:line="240" w:lineRule="exact"/>
        <w:jc w:val="both"/>
        <w:rPr>
          <w:rFonts w:cs="Times New Roman"/>
        </w:rPr>
      </w:pPr>
      <w:r w:rsidRPr="1A650008">
        <w:rPr>
          <w:rFonts w:eastAsia="Times New Roman" w:cs="Times New Roman"/>
          <w:color w:val="000000" w:themeColor="text1"/>
        </w:rPr>
        <w:t>Revista Latino-americana de Enfermagem</w:t>
      </w:r>
    </w:p>
    <w:p w14:paraId="5857C943" w14:textId="77777777" w:rsidR="00441D9C" w:rsidRPr="00866F75" w:rsidRDefault="00441D9C" w:rsidP="00441D9C">
      <w:pPr>
        <w:pStyle w:val="Standard"/>
        <w:spacing w:line="240" w:lineRule="exact"/>
        <w:jc w:val="both"/>
        <w:rPr>
          <w:rFonts w:cs="Times New Roman"/>
        </w:rPr>
      </w:pPr>
      <w:r w:rsidRPr="1A650008">
        <w:rPr>
          <w:rFonts w:eastAsia="Times New Roman" w:cs="Times New Roman"/>
          <w:color w:val="000000" w:themeColor="text1"/>
        </w:rPr>
        <w:t>Revista Gaúcha de Enfermagem</w:t>
      </w:r>
    </w:p>
    <w:p w14:paraId="3F0DB525" w14:textId="3AD0E61C" w:rsidR="00441D9C" w:rsidRDefault="00441D9C" w:rsidP="00441D9C">
      <w:pPr>
        <w:spacing w:line="360" w:lineRule="auto"/>
        <w:rPr>
          <w:rFonts w:cs="Times New Roman"/>
          <w:szCs w:val="24"/>
        </w:rPr>
      </w:pPr>
      <w:r w:rsidRPr="1A650008">
        <w:rPr>
          <w:rFonts w:eastAsia="Times New Roman" w:cs="Times New Roman"/>
          <w:color w:val="000000" w:themeColor="text1"/>
        </w:rPr>
        <w:t>Revista Brasileira de Enfermagem</w:t>
      </w:r>
    </w:p>
    <w:p w14:paraId="589E1904" w14:textId="4EE7C54C" w:rsidR="00441D9C" w:rsidRDefault="00441D9C" w:rsidP="00A157F5">
      <w:pPr>
        <w:spacing w:line="360" w:lineRule="auto"/>
        <w:rPr>
          <w:rFonts w:cs="Times New Roman"/>
          <w:szCs w:val="24"/>
        </w:rPr>
      </w:pPr>
    </w:p>
    <w:p w14:paraId="2C88D14C" w14:textId="17D21E8A" w:rsidR="001E2FB1" w:rsidRDefault="001E2FB1" w:rsidP="00A157F5">
      <w:pPr>
        <w:spacing w:line="360" w:lineRule="auto"/>
        <w:rPr>
          <w:rFonts w:cs="Times New Roman"/>
          <w:szCs w:val="24"/>
        </w:rPr>
      </w:pPr>
    </w:p>
    <w:p w14:paraId="72EA4402" w14:textId="2040038E" w:rsidR="001E2FB1" w:rsidRDefault="001E2FB1" w:rsidP="00A157F5">
      <w:pPr>
        <w:spacing w:line="360" w:lineRule="auto"/>
        <w:rPr>
          <w:rFonts w:cs="Times New Roman"/>
          <w:szCs w:val="24"/>
        </w:rPr>
      </w:pPr>
    </w:p>
    <w:p w14:paraId="52D517C1" w14:textId="53FD37A8" w:rsidR="001E2FB1" w:rsidRDefault="001E2FB1" w:rsidP="00A157F5">
      <w:pPr>
        <w:spacing w:line="360" w:lineRule="auto"/>
        <w:rPr>
          <w:rFonts w:cs="Times New Roman"/>
          <w:szCs w:val="24"/>
        </w:rPr>
      </w:pPr>
    </w:p>
    <w:p w14:paraId="344CFB21" w14:textId="084AE554" w:rsidR="001E2FB1" w:rsidRDefault="001E2FB1" w:rsidP="00A157F5">
      <w:pPr>
        <w:spacing w:line="360" w:lineRule="auto"/>
        <w:rPr>
          <w:rFonts w:cs="Times New Roman"/>
          <w:szCs w:val="24"/>
        </w:rPr>
      </w:pPr>
    </w:p>
    <w:p w14:paraId="3C4C6DCE" w14:textId="5B1D4AB5" w:rsidR="001E2FB1" w:rsidRDefault="001E2FB1" w:rsidP="00A157F5">
      <w:pPr>
        <w:spacing w:line="360" w:lineRule="auto"/>
        <w:rPr>
          <w:rFonts w:cs="Times New Roman"/>
          <w:szCs w:val="24"/>
        </w:rPr>
      </w:pPr>
    </w:p>
    <w:p w14:paraId="0DC7D78D" w14:textId="46A4EEE0" w:rsidR="001E2FB1" w:rsidRDefault="001E2FB1" w:rsidP="00A157F5">
      <w:pPr>
        <w:spacing w:line="360" w:lineRule="auto"/>
        <w:rPr>
          <w:rFonts w:cs="Times New Roman"/>
          <w:szCs w:val="24"/>
        </w:rPr>
      </w:pPr>
    </w:p>
    <w:p w14:paraId="406CD91F" w14:textId="2AD25A9F" w:rsidR="001E2FB1" w:rsidRDefault="001E2FB1" w:rsidP="00A157F5">
      <w:pPr>
        <w:spacing w:line="360" w:lineRule="auto"/>
        <w:rPr>
          <w:rFonts w:cs="Times New Roman"/>
          <w:szCs w:val="24"/>
        </w:rPr>
      </w:pPr>
    </w:p>
    <w:p w14:paraId="62EB4FDD" w14:textId="7863C3C6" w:rsidR="001E2FB1" w:rsidRDefault="001E2FB1" w:rsidP="00A157F5">
      <w:pPr>
        <w:spacing w:line="360" w:lineRule="auto"/>
        <w:rPr>
          <w:rFonts w:cs="Times New Roman"/>
          <w:szCs w:val="24"/>
        </w:rPr>
      </w:pPr>
    </w:p>
    <w:p w14:paraId="265A71C0" w14:textId="76CA9F19" w:rsidR="001E2FB1" w:rsidRDefault="001E2FB1" w:rsidP="00A157F5">
      <w:pPr>
        <w:spacing w:line="360" w:lineRule="auto"/>
        <w:rPr>
          <w:rFonts w:cs="Times New Roman"/>
          <w:szCs w:val="24"/>
        </w:rPr>
      </w:pPr>
    </w:p>
    <w:p w14:paraId="564685CE" w14:textId="6A881643" w:rsidR="001E2FB1" w:rsidRDefault="001E2FB1" w:rsidP="00A157F5">
      <w:pPr>
        <w:spacing w:line="360" w:lineRule="auto"/>
        <w:rPr>
          <w:rFonts w:cs="Times New Roman"/>
          <w:szCs w:val="24"/>
        </w:rPr>
      </w:pPr>
    </w:p>
    <w:p w14:paraId="01CAEDCC" w14:textId="61115C56" w:rsidR="001E2FB1" w:rsidRDefault="001E2FB1" w:rsidP="00A157F5">
      <w:pPr>
        <w:spacing w:line="360" w:lineRule="auto"/>
        <w:rPr>
          <w:rFonts w:cs="Times New Roman"/>
          <w:szCs w:val="24"/>
        </w:rPr>
      </w:pPr>
    </w:p>
    <w:p w14:paraId="7210360B" w14:textId="72F63CED" w:rsidR="001E2FB1" w:rsidRDefault="001E2FB1" w:rsidP="00A157F5">
      <w:pPr>
        <w:spacing w:line="360" w:lineRule="auto"/>
        <w:rPr>
          <w:rFonts w:cs="Times New Roman"/>
          <w:szCs w:val="24"/>
        </w:rPr>
      </w:pPr>
    </w:p>
    <w:p w14:paraId="6B8C56E4" w14:textId="01EE6058" w:rsidR="001E2FB1" w:rsidRDefault="001E2FB1" w:rsidP="00A157F5">
      <w:pPr>
        <w:spacing w:line="360" w:lineRule="auto"/>
        <w:rPr>
          <w:rFonts w:cs="Times New Roman"/>
          <w:szCs w:val="24"/>
        </w:rPr>
      </w:pPr>
    </w:p>
    <w:p w14:paraId="30F2B8A8" w14:textId="6AA2D0B5" w:rsidR="001E2FB1" w:rsidRDefault="001E2FB1" w:rsidP="00A157F5">
      <w:pPr>
        <w:spacing w:line="360" w:lineRule="auto"/>
        <w:rPr>
          <w:rFonts w:cs="Times New Roman"/>
          <w:szCs w:val="24"/>
        </w:rPr>
      </w:pPr>
    </w:p>
    <w:p w14:paraId="032DB222" w14:textId="0B1777EE" w:rsidR="001E2FB1" w:rsidRDefault="001E2FB1" w:rsidP="00A157F5">
      <w:pPr>
        <w:spacing w:line="360" w:lineRule="auto"/>
        <w:rPr>
          <w:rFonts w:cs="Times New Roman"/>
          <w:szCs w:val="24"/>
        </w:rPr>
      </w:pPr>
    </w:p>
    <w:p w14:paraId="1E609412" w14:textId="7A1D4042" w:rsidR="001E2FB1" w:rsidRDefault="001E2FB1" w:rsidP="00A157F5">
      <w:pPr>
        <w:spacing w:line="360" w:lineRule="auto"/>
        <w:rPr>
          <w:rFonts w:cs="Times New Roman"/>
          <w:szCs w:val="24"/>
        </w:rPr>
      </w:pPr>
    </w:p>
    <w:p w14:paraId="4F370ABD" w14:textId="0DA3E654" w:rsidR="001E2FB1" w:rsidRDefault="001E2FB1" w:rsidP="00A157F5">
      <w:pPr>
        <w:spacing w:line="360" w:lineRule="auto"/>
        <w:rPr>
          <w:rFonts w:cs="Times New Roman"/>
          <w:szCs w:val="24"/>
        </w:rPr>
      </w:pPr>
    </w:p>
    <w:p w14:paraId="75D386B4" w14:textId="31DE7F43" w:rsidR="001E2FB1" w:rsidRPr="00DA1B95" w:rsidRDefault="001E2FB1" w:rsidP="001E2FB1">
      <w:pPr>
        <w:shd w:val="clear" w:color="auto" w:fill="D9D9D9" w:themeFill="background1" w:themeFillShade="D9"/>
        <w:spacing w:after="200"/>
        <w:rPr>
          <w:b/>
          <w:bCs/>
        </w:rPr>
      </w:pPr>
      <w:r w:rsidRPr="1A650008">
        <w:rPr>
          <w:b/>
          <w:bCs/>
          <w:sz w:val="32"/>
          <w:szCs w:val="32"/>
        </w:rPr>
        <w:lastRenderedPageBreak/>
        <w:t xml:space="preserve">DISCIPLINA: </w:t>
      </w:r>
      <w:r>
        <w:rPr>
          <w:b/>
          <w:bCs/>
          <w:sz w:val="32"/>
          <w:szCs w:val="32"/>
        </w:rPr>
        <w:t>1745 -</w:t>
      </w:r>
      <w:r w:rsidRPr="1A650008">
        <w:rPr>
          <w:b/>
          <w:bCs/>
          <w:sz w:val="32"/>
          <w:szCs w:val="32"/>
        </w:rPr>
        <w:t>TRABALHO DE CONCLUSÃO DE CURSO</w:t>
      </w:r>
    </w:p>
    <w:p w14:paraId="4EE39250" w14:textId="77777777" w:rsidR="001E2FB1" w:rsidRPr="00DA1B95" w:rsidRDefault="001E2FB1" w:rsidP="001E2FB1">
      <w:pPr>
        <w:shd w:val="clear" w:color="auto" w:fill="D9D9D9" w:themeFill="background1" w:themeFillShade="D9"/>
        <w:spacing w:after="200"/>
        <w:rPr>
          <w:rFonts w:eastAsiaTheme="minorEastAsia"/>
          <w:b/>
          <w:bCs/>
          <w:sz w:val="22"/>
        </w:rPr>
      </w:pPr>
      <w:r w:rsidRPr="1A650008">
        <w:rPr>
          <w:b/>
          <w:bCs/>
        </w:rPr>
        <w:t xml:space="preserve">Carga Horária: Teórica:  h/a -     Prática:   80 h/a -         </w:t>
      </w:r>
      <w:proofErr w:type="gramStart"/>
      <w:r w:rsidRPr="1A650008">
        <w:rPr>
          <w:b/>
          <w:bCs/>
        </w:rPr>
        <w:t xml:space="preserve"> Anual</w:t>
      </w:r>
      <w:proofErr w:type="gramEnd"/>
      <w:r w:rsidRPr="1A650008">
        <w:rPr>
          <w:b/>
          <w:bCs/>
        </w:rPr>
        <w:t>:        80 h/a</w:t>
      </w:r>
    </w:p>
    <w:p w14:paraId="0B70E8B3" w14:textId="77777777" w:rsidR="001E2FB1" w:rsidRDefault="001E2FB1" w:rsidP="001E2FB1">
      <w:pPr>
        <w:spacing w:after="200"/>
        <w:rPr>
          <w:b/>
          <w:bCs/>
          <w:color w:val="000000" w:themeColor="text1"/>
          <w:sz w:val="22"/>
        </w:rPr>
      </w:pPr>
      <w:r w:rsidRPr="6D99B9A0">
        <w:rPr>
          <w:b/>
          <w:bCs/>
        </w:rPr>
        <w:t xml:space="preserve"> </w:t>
      </w:r>
      <w:r w:rsidRPr="6D99B9A0">
        <w:rPr>
          <w:b/>
          <w:bCs/>
          <w:color w:val="000000" w:themeColor="text1"/>
        </w:rPr>
        <w:t>OBJETIVOS</w:t>
      </w:r>
    </w:p>
    <w:p w14:paraId="059BC225" w14:textId="77777777" w:rsidR="001E2FB1" w:rsidRDefault="001E2FB1" w:rsidP="001E2FB1">
      <w:pPr>
        <w:spacing w:after="200"/>
        <w:rPr>
          <w:color w:val="000000" w:themeColor="text1"/>
        </w:rPr>
      </w:pPr>
      <w:r w:rsidRPr="1A650008">
        <w:rPr>
          <w:color w:val="000000" w:themeColor="text1"/>
        </w:rPr>
        <w:t>Objetivo geral</w:t>
      </w:r>
    </w:p>
    <w:p w14:paraId="4373B1E0" w14:textId="77777777" w:rsidR="001E2FB1" w:rsidRDefault="001E2FB1" w:rsidP="001E2FB1">
      <w:pPr>
        <w:spacing w:after="200"/>
      </w:pPr>
      <w:r w:rsidRPr="1A650008">
        <w:t xml:space="preserve">Orientar, desenvolver, finalizar e apresentar a monografia de conclusão de curso </w:t>
      </w:r>
    </w:p>
    <w:p w14:paraId="487BAD33" w14:textId="77777777" w:rsidR="001E2FB1" w:rsidRDefault="001E2FB1" w:rsidP="001E2FB1">
      <w:pPr>
        <w:spacing w:after="200"/>
      </w:pPr>
      <w:r w:rsidRPr="1A650008">
        <w:t xml:space="preserve"> </w:t>
      </w:r>
    </w:p>
    <w:p w14:paraId="4BB05AAA" w14:textId="77777777" w:rsidR="001E2FB1" w:rsidRDefault="001E2FB1" w:rsidP="001E2FB1">
      <w:pPr>
        <w:spacing w:after="200"/>
      </w:pPr>
      <w:r w:rsidRPr="1A650008">
        <w:t>Objetivos Específicos:</w:t>
      </w:r>
    </w:p>
    <w:p w14:paraId="4792FD21" w14:textId="77777777" w:rsidR="001E2FB1" w:rsidRDefault="001E2FB1" w:rsidP="001E2FB1">
      <w:pPr>
        <w:spacing w:after="200"/>
      </w:pPr>
      <w:r w:rsidRPr="1A650008">
        <w:t>Desenvolver a pesquisa científica para elaboração do TCC seguindo os preceitos éticos da pesquisa de acordo com a resolução CNS 466/12</w:t>
      </w:r>
    </w:p>
    <w:p w14:paraId="6D05BEDE" w14:textId="77777777" w:rsidR="001E2FB1" w:rsidRDefault="001E2FB1" w:rsidP="001E2FB1">
      <w:pPr>
        <w:spacing w:after="200"/>
      </w:pPr>
      <w:r w:rsidRPr="1A650008">
        <w:t>Elaborar o relatório final de pesquisa;</w:t>
      </w:r>
    </w:p>
    <w:p w14:paraId="1078295C" w14:textId="77777777" w:rsidR="001E2FB1" w:rsidRDefault="001E2FB1" w:rsidP="001E2FB1">
      <w:pPr>
        <w:spacing w:after="200"/>
      </w:pPr>
      <w:r w:rsidRPr="1A650008">
        <w:t>Elaborar a apresentação oral da pesquisa em sessão pública;</w:t>
      </w:r>
    </w:p>
    <w:p w14:paraId="6CD778AC" w14:textId="77777777" w:rsidR="001E2FB1" w:rsidRDefault="001E2FB1" w:rsidP="001E2FB1">
      <w:pPr>
        <w:spacing w:after="200"/>
      </w:pPr>
      <w:r w:rsidRPr="6D99B9A0">
        <w:t>Apresentar e defender a pesquisa em apresentação oral e pública.</w:t>
      </w:r>
    </w:p>
    <w:p w14:paraId="213D5EEA" w14:textId="77777777" w:rsidR="001E2FB1" w:rsidRDefault="001E2FB1" w:rsidP="001E2FB1">
      <w:pPr>
        <w:spacing w:after="200"/>
        <w:rPr>
          <w:b/>
          <w:bCs/>
        </w:rPr>
      </w:pPr>
      <w:r w:rsidRPr="1A650008">
        <w:rPr>
          <w:b/>
          <w:bCs/>
        </w:rPr>
        <w:t>EMENTA</w:t>
      </w:r>
    </w:p>
    <w:p w14:paraId="4A6EF75F" w14:textId="77777777" w:rsidR="001E2FB1" w:rsidRDefault="001E2FB1" w:rsidP="001E2FB1">
      <w:pPr>
        <w:spacing w:after="200"/>
      </w:pPr>
      <w:r w:rsidRPr="1A650008">
        <w:t>Desenvolver a pesquisa científica para elaboração do TCC seguindo os preceitos éticos da pesquisa de acordo com a resolução CNS 466/12;</w:t>
      </w:r>
    </w:p>
    <w:p w14:paraId="1E14D27A" w14:textId="77777777" w:rsidR="001E2FB1" w:rsidRDefault="001E2FB1" w:rsidP="001E2FB1">
      <w:pPr>
        <w:spacing w:after="200"/>
      </w:pPr>
      <w:r w:rsidRPr="1A650008">
        <w:t>Elaborar o relatório final de pesquisa;</w:t>
      </w:r>
    </w:p>
    <w:p w14:paraId="1FDB596E" w14:textId="77777777" w:rsidR="001E2FB1" w:rsidRDefault="001E2FB1" w:rsidP="001E2FB1">
      <w:pPr>
        <w:spacing w:after="200"/>
      </w:pPr>
      <w:r w:rsidRPr="1A650008">
        <w:t>Elaborar a apresentação oral da pesquisa em sessão pública;</w:t>
      </w:r>
    </w:p>
    <w:p w14:paraId="3D0292E6" w14:textId="77777777" w:rsidR="001E2FB1" w:rsidRDefault="001E2FB1" w:rsidP="001E2FB1">
      <w:pPr>
        <w:spacing w:after="200"/>
      </w:pPr>
      <w:r w:rsidRPr="1A650008">
        <w:t>Apresentar e defender a pesquisa em apresentação oral e pública.</w:t>
      </w:r>
    </w:p>
    <w:p w14:paraId="26CA5567" w14:textId="77777777" w:rsidR="001E2FB1" w:rsidRDefault="001E2FB1" w:rsidP="001E2FB1">
      <w:pPr>
        <w:spacing w:after="200"/>
      </w:pPr>
      <w:r w:rsidRPr="6D99B9A0">
        <w:t xml:space="preserve"> </w:t>
      </w:r>
      <w:r w:rsidRPr="6D99B9A0">
        <w:rPr>
          <w:b/>
          <w:bCs/>
        </w:rPr>
        <w:t>CONTEÚDO PROGRAMÁTICO</w:t>
      </w:r>
    </w:p>
    <w:p w14:paraId="3B3B0DB6" w14:textId="77777777" w:rsidR="001E2FB1" w:rsidRDefault="001E2FB1" w:rsidP="001E2FB1">
      <w:pPr>
        <w:spacing w:after="200"/>
      </w:pPr>
      <w:r w:rsidRPr="1A650008">
        <w:t>Orientação:</w:t>
      </w:r>
    </w:p>
    <w:p w14:paraId="6389C8EB" w14:textId="77777777" w:rsidR="001E2FB1" w:rsidRDefault="001E2FB1" w:rsidP="001E2FB1">
      <w:pPr>
        <w:spacing w:after="200"/>
      </w:pPr>
      <w:r w:rsidRPr="1A650008">
        <w:t>Definição de problema de pesquisa</w:t>
      </w:r>
    </w:p>
    <w:p w14:paraId="37EDDC5A" w14:textId="77777777" w:rsidR="001E2FB1" w:rsidRDefault="001E2FB1" w:rsidP="001E2FB1">
      <w:pPr>
        <w:spacing w:after="200"/>
      </w:pPr>
      <w:r w:rsidRPr="1A650008">
        <w:t>Justificativa do problema de pesquisa - revisão bibliográfica do tema</w:t>
      </w:r>
    </w:p>
    <w:p w14:paraId="3B2B41A3" w14:textId="77777777" w:rsidR="001E2FB1" w:rsidRDefault="001E2FB1" w:rsidP="001E2FB1">
      <w:pPr>
        <w:spacing w:after="200"/>
      </w:pPr>
      <w:r w:rsidRPr="1A650008">
        <w:t>Objetivos da pesquisa</w:t>
      </w:r>
    </w:p>
    <w:p w14:paraId="0581D4FF" w14:textId="77777777" w:rsidR="001E2FB1" w:rsidRDefault="001E2FB1" w:rsidP="001E2FB1">
      <w:pPr>
        <w:spacing w:after="200"/>
      </w:pPr>
      <w:r w:rsidRPr="1A650008">
        <w:lastRenderedPageBreak/>
        <w:t>Aspectos metodológicos da pesquisa – métodos de pesquisa quantitativa x qualitativa - a pesquisa exploratória e descritiva- critérios de escolha do método de pesquisa</w:t>
      </w:r>
    </w:p>
    <w:p w14:paraId="60D4F8C0" w14:textId="77777777" w:rsidR="001E2FB1" w:rsidRDefault="001E2FB1" w:rsidP="001E2FB1">
      <w:pPr>
        <w:spacing w:after="200"/>
      </w:pPr>
      <w:r w:rsidRPr="1A650008">
        <w:t xml:space="preserve">Coleta de dados </w:t>
      </w:r>
    </w:p>
    <w:p w14:paraId="6557CDD7" w14:textId="77777777" w:rsidR="001E2FB1" w:rsidRDefault="001E2FB1" w:rsidP="001E2FB1">
      <w:pPr>
        <w:spacing w:after="200"/>
      </w:pPr>
      <w:r w:rsidRPr="1A650008">
        <w:t>Aspectos éticos - critérios de pesquisa com seres humanos (Resolução CNS 466/12) Plataforma Brasil.</w:t>
      </w:r>
    </w:p>
    <w:p w14:paraId="7480A71D" w14:textId="77777777" w:rsidR="001E2FB1" w:rsidRDefault="001E2FB1" w:rsidP="001E2FB1">
      <w:pPr>
        <w:spacing w:after="200"/>
      </w:pPr>
      <w:r w:rsidRPr="1A650008">
        <w:t>Análise de dados e determinação de resultados - discussão</w:t>
      </w:r>
    </w:p>
    <w:p w14:paraId="069806F7" w14:textId="77777777" w:rsidR="001E2FB1" w:rsidRDefault="001E2FB1" w:rsidP="001E2FB1">
      <w:pPr>
        <w:spacing w:after="200"/>
      </w:pPr>
      <w:r w:rsidRPr="1A650008">
        <w:t>Elaboração do relatório de pesquisa – normas de elaboração do trabalho de conclusão de curso das FOC.</w:t>
      </w:r>
    </w:p>
    <w:p w14:paraId="114FD5ED" w14:textId="77777777" w:rsidR="001E2FB1" w:rsidRDefault="001E2FB1" w:rsidP="001E2FB1">
      <w:pPr>
        <w:spacing w:after="200"/>
      </w:pPr>
      <w:r w:rsidRPr="1A650008">
        <w:t>Bibliografias, apêndices e anexos</w:t>
      </w:r>
    </w:p>
    <w:p w14:paraId="3ECE8E4F" w14:textId="77777777" w:rsidR="001E2FB1" w:rsidRDefault="001E2FB1" w:rsidP="001E2FB1">
      <w:pPr>
        <w:spacing w:after="200"/>
      </w:pPr>
      <w:r w:rsidRPr="1A650008">
        <w:t xml:space="preserve">Apresentação do trabalho final – escrita </w:t>
      </w:r>
    </w:p>
    <w:p w14:paraId="153642CB" w14:textId="77777777" w:rsidR="001E2FB1" w:rsidRDefault="001E2FB1" w:rsidP="001E2FB1">
      <w:pPr>
        <w:spacing w:after="200"/>
      </w:pPr>
      <w:r w:rsidRPr="6D99B9A0">
        <w:t>Orientação para apresentação em Banca de Avaliação</w:t>
      </w:r>
    </w:p>
    <w:p w14:paraId="5DAD3445" w14:textId="77777777" w:rsidR="001E2FB1" w:rsidRDefault="001E2FB1" w:rsidP="001E2FB1">
      <w:pPr>
        <w:spacing w:after="200"/>
        <w:rPr>
          <w:b/>
          <w:bCs/>
        </w:rPr>
      </w:pPr>
      <w:r w:rsidRPr="6D99B9A0">
        <w:rPr>
          <w:b/>
          <w:bCs/>
        </w:rPr>
        <w:t>CRONOGRAMA TEMPORAL: Estimativa para o desenvolvimento dos conteúdos programáticos</w:t>
      </w:r>
    </w:p>
    <w:p w14:paraId="58BB22B1" w14:textId="77777777" w:rsidR="001E2FB1" w:rsidRDefault="001E2FB1" w:rsidP="001E2FB1">
      <w:pPr>
        <w:spacing w:after="200"/>
      </w:pPr>
      <w:r w:rsidRPr="6D99B9A0">
        <w:t>Orientação semanal para cada fase/período da pesquisa 2h/semana</w:t>
      </w:r>
    </w:p>
    <w:p w14:paraId="1E2EC229" w14:textId="77777777" w:rsidR="001E2FB1" w:rsidRDefault="001E2FB1" w:rsidP="001E2FB1">
      <w:pPr>
        <w:spacing w:after="200"/>
      </w:pPr>
      <w:r w:rsidRPr="1A650008">
        <w:rPr>
          <w:b/>
          <w:bCs/>
        </w:rPr>
        <w:t>ATIVIDADES DESENVOLVIDAS NO CURSO (Laboratórios Didáticos, Projetos, entre outras)</w:t>
      </w:r>
    </w:p>
    <w:p w14:paraId="02DB5AEB" w14:textId="77777777" w:rsidR="001E2FB1" w:rsidRDefault="001E2FB1" w:rsidP="001E2FB1">
      <w:pPr>
        <w:spacing w:after="200"/>
      </w:pPr>
      <w:r w:rsidRPr="1A650008">
        <w:t>Coleta de dados</w:t>
      </w:r>
    </w:p>
    <w:p w14:paraId="343B8971" w14:textId="77777777" w:rsidR="001E2FB1" w:rsidRDefault="001E2FB1" w:rsidP="001E2FB1">
      <w:pPr>
        <w:spacing w:after="200"/>
      </w:pPr>
      <w:r w:rsidRPr="1A650008">
        <w:t xml:space="preserve">Metodologia e procedimentos de avaliação de ensino e aprendizagem: </w:t>
      </w:r>
    </w:p>
    <w:p w14:paraId="6B148400" w14:textId="77777777" w:rsidR="001E2FB1" w:rsidRDefault="001E2FB1" w:rsidP="001E2FB1">
      <w:pPr>
        <w:spacing w:after="200"/>
      </w:pPr>
      <w:r w:rsidRPr="1A650008">
        <w:t xml:space="preserve">Orientação semanal em grupo e individual relativa à fase e critérios da pesquisa conforme o projeto de pesquisa aprovado na </w:t>
      </w:r>
      <w:proofErr w:type="spellStart"/>
      <w:r w:rsidRPr="1A650008">
        <w:t>pré</w:t>
      </w:r>
      <w:proofErr w:type="spellEnd"/>
      <w:r w:rsidRPr="1A650008">
        <w:t xml:space="preserve"> banca de qualificação da pesquisa.</w:t>
      </w:r>
    </w:p>
    <w:p w14:paraId="0D18DD94" w14:textId="77777777" w:rsidR="001E2FB1" w:rsidRDefault="001E2FB1" w:rsidP="001E2FB1">
      <w:pPr>
        <w:spacing w:after="200"/>
      </w:pPr>
      <w:r w:rsidRPr="1A650008">
        <w:t>Apresentação Escrita e rigor científico conforme as normas do Manual Elaboração de trabalhos de Conclusão de Curso.</w:t>
      </w:r>
    </w:p>
    <w:p w14:paraId="0DF927B2" w14:textId="77777777" w:rsidR="001E2FB1" w:rsidRDefault="001E2FB1" w:rsidP="001E2FB1">
      <w:pPr>
        <w:spacing w:after="200"/>
      </w:pPr>
      <w:r w:rsidRPr="1A650008">
        <w:t>Apresentação Oral e defesa da pesquisa em sessão pública.</w:t>
      </w:r>
    </w:p>
    <w:p w14:paraId="2A74A298" w14:textId="77777777" w:rsidR="001E2FB1" w:rsidRDefault="001E2FB1" w:rsidP="001E2FB1">
      <w:pPr>
        <w:spacing w:after="200"/>
      </w:pPr>
      <w:r w:rsidRPr="1A650008">
        <w:t>Cada Banca Examinadora será constituída por 3 (três) membros, sendo o Professor Orientador, seu Presidente, e 2 (dois) professores convidados, com qualificação mínima de Especialista, que podem ou não ter vínculo com esta Instituição de Ensino Superior.</w:t>
      </w:r>
    </w:p>
    <w:p w14:paraId="578E6D45" w14:textId="77777777" w:rsidR="001E2FB1" w:rsidRDefault="001E2FB1" w:rsidP="001E2FB1">
      <w:pPr>
        <w:spacing w:after="200"/>
      </w:pPr>
      <w:r w:rsidRPr="1A650008">
        <w:lastRenderedPageBreak/>
        <w:t>A nota mínima para a aprovação no TCC deverá ser igual ou superior a 6,0 (seis), admitida frações de 5 (cinco) décimos.</w:t>
      </w:r>
    </w:p>
    <w:p w14:paraId="0E02D7EC" w14:textId="77777777" w:rsidR="001E2FB1" w:rsidRDefault="001E2FB1" w:rsidP="001E2FB1">
      <w:pPr>
        <w:spacing w:after="200"/>
      </w:pPr>
      <w:r w:rsidRPr="6D99B9A0">
        <w:t>A divulgação da nota do estudante será divulgada pelo Presidente da Banca, imediatamente após a avaliação e parecer dos examinadores do trabalho acadêmico.</w:t>
      </w:r>
    </w:p>
    <w:p w14:paraId="1E2222C6" w14:textId="77777777" w:rsidR="001E2FB1" w:rsidRDefault="001E2FB1" w:rsidP="001E2FB1">
      <w:pPr>
        <w:spacing w:after="200"/>
      </w:pPr>
      <w:r w:rsidRPr="1A650008">
        <w:rPr>
          <w:b/>
          <w:bCs/>
        </w:rPr>
        <w:t>ATIVIDADES COMPLEMENTARES DESENVOLVIDAS FORA DE SALA DE AULA</w:t>
      </w:r>
    </w:p>
    <w:p w14:paraId="1E9CB596" w14:textId="77777777" w:rsidR="001E2FB1" w:rsidRDefault="001E2FB1" w:rsidP="001E2FB1">
      <w:pPr>
        <w:spacing w:after="200"/>
      </w:pPr>
      <w:r w:rsidRPr="1A650008">
        <w:t>Orientação para pesquisa</w:t>
      </w:r>
    </w:p>
    <w:p w14:paraId="7CEF030C" w14:textId="77777777" w:rsidR="001E2FB1" w:rsidRDefault="001E2FB1" w:rsidP="001E2FB1">
      <w:pPr>
        <w:spacing w:after="200"/>
        <w:rPr>
          <w:b/>
          <w:bCs/>
        </w:rPr>
      </w:pPr>
      <w:r w:rsidRPr="6D99B9A0">
        <w:rPr>
          <w:b/>
          <w:bCs/>
          <w:sz w:val="28"/>
          <w:szCs w:val="28"/>
        </w:rPr>
        <w:t xml:space="preserve"> </w:t>
      </w:r>
      <w:r w:rsidRPr="6D99B9A0">
        <w:rPr>
          <w:b/>
          <w:bCs/>
        </w:rPr>
        <w:t>BIBLIOGRAFIA BÁSICA</w:t>
      </w:r>
    </w:p>
    <w:p w14:paraId="7854CF1A" w14:textId="77777777" w:rsidR="001E2FB1" w:rsidRDefault="001E2FB1" w:rsidP="001E2FB1">
      <w:pPr>
        <w:spacing w:after="200"/>
      </w:pPr>
      <w:r w:rsidRPr="1A650008">
        <w:t xml:space="preserve">CHASIN, Alice A. da Matta C436m Manual para elaboração de trabalhos de conclusão de curso. / Alice A. da Matta </w:t>
      </w:r>
      <w:proofErr w:type="spellStart"/>
      <w:r w:rsidRPr="1A650008">
        <w:t>Chasin</w:t>
      </w:r>
      <w:proofErr w:type="spellEnd"/>
      <w:r w:rsidRPr="1A650008">
        <w:t xml:space="preserve"> (coordenadora) - São Paulo, 2012. 97f.</w:t>
      </w:r>
    </w:p>
    <w:p w14:paraId="689A2070" w14:textId="77777777" w:rsidR="001E2FB1" w:rsidRDefault="001E2FB1" w:rsidP="001E2FB1">
      <w:pPr>
        <w:spacing w:after="200"/>
      </w:pPr>
      <w:r w:rsidRPr="1A650008">
        <w:t xml:space="preserve">POLIT, Denise F.; BECK, </w:t>
      </w:r>
      <w:proofErr w:type="spellStart"/>
      <w:r w:rsidRPr="1A650008">
        <w:t>Cheryl</w:t>
      </w:r>
      <w:proofErr w:type="spellEnd"/>
      <w:r w:rsidRPr="1A650008">
        <w:t xml:space="preserve"> </w:t>
      </w:r>
      <w:proofErr w:type="spellStart"/>
      <w:r w:rsidRPr="1A650008">
        <w:t>Tatano</w:t>
      </w:r>
      <w:proofErr w:type="spellEnd"/>
      <w:r w:rsidRPr="1A650008">
        <w:t>. Fundamentos de pesquisa em enfermagem: avaliação de evidências para a prática da enfermagem. Tradução de Denise Regina de SALES. 7. ed. Porto Alegre: Artmed, 2011. 669 p. ISBN 9788536325453.</w:t>
      </w:r>
    </w:p>
    <w:p w14:paraId="7BDB5C99" w14:textId="77777777" w:rsidR="001E2FB1" w:rsidRDefault="001E2FB1" w:rsidP="001E2FB1">
      <w:pPr>
        <w:spacing w:after="200"/>
      </w:pPr>
      <w:r w:rsidRPr="1A650008">
        <w:t xml:space="preserve">MINAYO Maria Cecília de Souza (coord.) Pesquisa social: teoria, método e criatividade. </w:t>
      </w:r>
      <w:proofErr w:type="gramStart"/>
      <w:r w:rsidRPr="1A650008">
        <w:t>32 ed.</w:t>
      </w:r>
      <w:proofErr w:type="gramEnd"/>
      <w:r w:rsidRPr="1A650008">
        <w:t xml:space="preserve"> Vozes. Petrópolis – RJ. 2011.</w:t>
      </w:r>
    </w:p>
    <w:p w14:paraId="297C59B6" w14:textId="77777777" w:rsidR="001E2FB1" w:rsidRDefault="001E2FB1" w:rsidP="001E2FB1">
      <w:pPr>
        <w:spacing w:after="200"/>
      </w:pPr>
      <w:r w:rsidRPr="6D99B9A0">
        <w:rPr>
          <w:sz w:val="32"/>
          <w:szCs w:val="32"/>
        </w:rPr>
        <w:t xml:space="preserve"> </w:t>
      </w:r>
      <w:r w:rsidRPr="6D99B9A0">
        <w:rPr>
          <w:b/>
          <w:bCs/>
        </w:rPr>
        <w:t>BIBLIOGRAFIA COMPLEMENTAR</w:t>
      </w:r>
    </w:p>
    <w:p w14:paraId="228A65F9" w14:textId="77777777" w:rsidR="001E2FB1" w:rsidRDefault="001E2FB1" w:rsidP="001E2FB1">
      <w:pPr>
        <w:spacing w:after="200"/>
      </w:pPr>
      <w:r w:rsidRPr="1A650008">
        <w:t xml:space="preserve">CASTRO, Claudio de Moura. Como redigir e apresentar um trabalho científico. 1. ed. São Paulo: Pearson </w:t>
      </w:r>
      <w:proofErr w:type="spellStart"/>
      <w:r w:rsidRPr="1A650008">
        <w:t>Education</w:t>
      </w:r>
      <w:proofErr w:type="spellEnd"/>
      <w:r w:rsidRPr="1A650008">
        <w:t>, 2011. 137 p., il. ISBN 9788576058793.</w:t>
      </w:r>
    </w:p>
    <w:p w14:paraId="3276C68B" w14:textId="77777777" w:rsidR="001E2FB1" w:rsidRDefault="001E2FB1" w:rsidP="001E2FB1">
      <w:pPr>
        <w:spacing w:after="200"/>
      </w:pPr>
      <w:r w:rsidRPr="1A650008">
        <w:t>SORDI, José Osvaldo de. Elaboração de pesquisa científica: seleção, leitura e redação. 1. ed. São Paulo: Saraiva, 2013. 139 p. ISBN 9788502210325.</w:t>
      </w:r>
    </w:p>
    <w:p w14:paraId="11AB881C" w14:textId="77777777" w:rsidR="001E2FB1" w:rsidRDefault="001E2FB1" w:rsidP="001E2FB1">
      <w:pPr>
        <w:spacing w:after="200"/>
      </w:pPr>
      <w:r w:rsidRPr="1A650008">
        <w:t>LAKATOS, Eva Maria. Fundamentos de metodologia científica. 7. ed. São Paulo: Atlas, 2010. 297 p. ISBN 978852245788.</w:t>
      </w:r>
    </w:p>
    <w:p w14:paraId="7C9143D4" w14:textId="77777777" w:rsidR="001E2FB1" w:rsidRDefault="001E2FB1" w:rsidP="001E2FB1">
      <w:pPr>
        <w:spacing w:after="200"/>
        <w:rPr>
          <w:b/>
          <w:bCs/>
        </w:rPr>
      </w:pPr>
      <w:r w:rsidRPr="6D99B9A0">
        <w:rPr>
          <w:b/>
          <w:bCs/>
        </w:rPr>
        <w:t xml:space="preserve"> PERIÓDICOS</w:t>
      </w:r>
    </w:p>
    <w:p w14:paraId="6BE41BEA" w14:textId="77777777" w:rsidR="001E2FB1" w:rsidRDefault="00012EF9" w:rsidP="001E2FB1">
      <w:hyperlink r:id="rId10">
        <w:r w:rsidR="001E2FB1" w:rsidRPr="6D99B9A0">
          <w:rPr>
            <w:rStyle w:val="Hyperlink"/>
          </w:rPr>
          <w:t xml:space="preserve">Revista Latino-Americana de Enfermagem - </w:t>
        </w:r>
        <w:proofErr w:type="spellStart"/>
        <w:r w:rsidR="001E2FB1" w:rsidRPr="6D99B9A0">
          <w:rPr>
            <w:rStyle w:val="Hyperlink"/>
          </w:rPr>
          <w:t>Latin</w:t>
        </w:r>
        <w:proofErr w:type="spellEnd"/>
        <w:r w:rsidR="001E2FB1" w:rsidRPr="6D99B9A0">
          <w:rPr>
            <w:rStyle w:val="Hyperlink"/>
          </w:rPr>
          <w:t xml:space="preserve"> American </w:t>
        </w:r>
        <w:proofErr w:type="spellStart"/>
        <w:r w:rsidR="001E2FB1" w:rsidRPr="6D99B9A0">
          <w:rPr>
            <w:rStyle w:val="Hyperlink"/>
          </w:rPr>
          <w:t>Journal</w:t>
        </w:r>
        <w:proofErr w:type="spellEnd"/>
        <w:r w:rsidR="001E2FB1" w:rsidRPr="6D99B9A0">
          <w:rPr>
            <w:rStyle w:val="Hyperlink"/>
          </w:rPr>
          <w:t xml:space="preserve"> </w:t>
        </w:r>
        <w:proofErr w:type="spellStart"/>
        <w:r w:rsidR="001E2FB1" w:rsidRPr="6D99B9A0">
          <w:rPr>
            <w:rStyle w:val="Hyperlink"/>
          </w:rPr>
          <w:t>of</w:t>
        </w:r>
        <w:proofErr w:type="spellEnd"/>
        <w:r w:rsidR="001E2FB1" w:rsidRPr="6D99B9A0">
          <w:rPr>
            <w:rStyle w:val="Hyperlink"/>
          </w:rPr>
          <w:t xml:space="preserve"> </w:t>
        </w:r>
        <w:proofErr w:type="spellStart"/>
        <w:r w:rsidR="001E2FB1" w:rsidRPr="6D99B9A0">
          <w:rPr>
            <w:rStyle w:val="Hyperlink"/>
          </w:rPr>
          <w:t>Nursing</w:t>
        </w:r>
        <w:proofErr w:type="spellEnd"/>
        <w:r w:rsidR="001E2FB1" w:rsidRPr="6D99B9A0">
          <w:rPr>
            <w:rStyle w:val="Hyperlink"/>
          </w:rPr>
          <w:t xml:space="preserve"> - ISSN 0104-1169</w:t>
        </w:r>
        <w:r w:rsidR="001E2FB1">
          <w:br/>
        </w:r>
      </w:hyperlink>
      <w:r w:rsidR="001E2FB1" w:rsidRPr="6D99B9A0">
        <w:t xml:space="preserve"> </w:t>
      </w:r>
      <w:hyperlink r:id="rId11">
        <w:r w:rsidR="001E2FB1" w:rsidRPr="6D99B9A0">
          <w:rPr>
            <w:rStyle w:val="Hyperlink"/>
          </w:rPr>
          <w:t xml:space="preserve">Revista da Escola de Enfermagem da USP - </w:t>
        </w:r>
        <w:proofErr w:type="spellStart"/>
        <w:r w:rsidR="001E2FB1" w:rsidRPr="6D99B9A0">
          <w:rPr>
            <w:rStyle w:val="Hyperlink"/>
          </w:rPr>
          <w:t>Journal</w:t>
        </w:r>
        <w:proofErr w:type="spellEnd"/>
        <w:r w:rsidR="001E2FB1" w:rsidRPr="6D99B9A0">
          <w:rPr>
            <w:rStyle w:val="Hyperlink"/>
          </w:rPr>
          <w:t xml:space="preserve"> </w:t>
        </w:r>
        <w:proofErr w:type="spellStart"/>
        <w:r w:rsidR="001E2FB1" w:rsidRPr="6D99B9A0">
          <w:rPr>
            <w:rStyle w:val="Hyperlink"/>
          </w:rPr>
          <w:t>of</w:t>
        </w:r>
        <w:proofErr w:type="spellEnd"/>
        <w:r w:rsidR="001E2FB1" w:rsidRPr="6D99B9A0">
          <w:rPr>
            <w:rStyle w:val="Hyperlink"/>
          </w:rPr>
          <w:t xml:space="preserve"> São Paulo </w:t>
        </w:r>
        <w:proofErr w:type="spellStart"/>
        <w:r w:rsidR="001E2FB1" w:rsidRPr="6D99B9A0">
          <w:rPr>
            <w:rStyle w:val="Hyperlink"/>
          </w:rPr>
          <w:t>University</w:t>
        </w:r>
        <w:proofErr w:type="spellEnd"/>
        <w:r w:rsidR="001E2FB1" w:rsidRPr="6D99B9A0">
          <w:rPr>
            <w:rStyle w:val="Hyperlink"/>
          </w:rPr>
          <w:t xml:space="preserve"> </w:t>
        </w:r>
        <w:proofErr w:type="spellStart"/>
        <w:r w:rsidR="001E2FB1" w:rsidRPr="6D99B9A0">
          <w:rPr>
            <w:rStyle w:val="Hyperlink"/>
          </w:rPr>
          <w:t>School</w:t>
        </w:r>
        <w:proofErr w:type="spellEnd"/>
        <w:r w:rsidR="001E2FB1" w:rsidRPr="6D99B9A0">
          <w:rPr>
            <w:rStyle w:val="Hyperlink"/>
          </w:rPr>
          <w:t xml:space="preserve"> </w:t>
        </w:r>
        <w:proofErr w:type="spellStart"/>
        <w:r w:rsidR="001E2FB1" w:rsidRPr="6D99B9A0">
          <w:rPr>
            <w:rStyle w:val="Hyperlink"/>
          </w:rPr>
          <w:t>of</w:t>
        </w:r>
        <w:proofErr w:type="spellEnd"/>
        <w:r w:rsidR="001E2FB1" w:rsidRPr="6D99B9A0">
          <w:rPr>
            <w:rStyle w:val="Hyperlink"/>
          </w:rPr>
          <w:t xml:space="preserve"> </w:t>
        </w:r>
        <w:proofErr w:type="spellStart"/>
        <w:r w:rsidR="001E2FB1" w:rsidRPr="6D99B9A0">
          <w:rPr>
            <w:rStyle w:val="Hyperlink"/>
          </w:rPr>
          <w:t>Nursing</w:t>
        </w:r>
        <w:proofErr w:type="spellEnd"/>
        <w:r w:rsidR="001E2FB1" w:rsidRPr="6D99B9A0">
          <w:rPr>
            <w:rStyle w:val="Hyperlink"/>
          </w:rPr>
          <w:t xml:space="preserve"> - ISSN 0080-6234 </w:t>
        </w:r>
        <w:r w:rsidR="001E2FB1">
          <w:br/>
        </w:r>
      </w:hyperlink>
      <w:hyperlink r:id="rId12">
        <w:r w:rsidR="001E2FB1" w:rsidRPr="6D99B9A0">
          <w:rPr>
            <w:rStyle w:val="Hyperlink"/>
          </w:rPr>
          <w:t>Texto &amp; Contexto - Enfermagem - ISSN 0104-0707</w:t>
        </w:r>
      </w:hyperlink>
    </w:p>
    <w:p w14:paraId="290FE29C" w14:textId="77777777" w:rsidR="001E2FB1" w:rsidRDefault="00012EF9" w:rsidP="001E2FB1">
      <w:hyperlink r:id="rId13">
        <w:r w:rsidR="001E2FB1" w:rsidRPr="6D99B9A0">
          <w:rPr>
            <w:rStyle w:val="Hyperlink"/>
          </w:rPr>
          <w:t>Ciência e Saúde Coletiva - ISSN 1413-8123</w:t>
        </w:r>
        <w:r w:rsidR="001E2FB1">
          <w:br/>
        </w:r>
      </w:hyperlink>
      <w:hyperlink r:id="rId14">
        <w:r w:rsidR="001E2FB1" w:rsidRPr="6D99B9A0">
          <w:rPr>
            <w:rStyle w:val="Hyperlink"/>
          </w:rPr>
          <w:t xml:space="preserve">Caderno de Saúde Pública - CSP - </w:t>
        </w:r>
        <w:proofErr w:type="spellStart"/>
        <w:r w:rsidR="001E2FB1" w:rsidRPr="6D99B9A0">
          <w:rPr>
            <w:rStyle w:val="Hyperlink"/>
          </w:rPr>
          <w:t>Reports</w:t>
        </w:r>
        <w:proofErr w:type="spellEnd"/>
        <w:r w:rsidR="001E2FB1" w:rsidRPr="6D99B9A0">
          <w:rPr>
            <w:rStyle w:val="Hyperlink"/>
          </w:rPr>
          <w:t xml:space="preserve"> in </w:t>
        </w:r>
        <w:proofErr w:type="spellStart"/>
        <w:r w:rsidR="001E2FB1" w:rsidRPr="6D99B9A0">
          <w:rPr>
            <w:rStyle w:val="Hyperlink"/>
          </w:rPr>
          <w:t>Public</w:t>
        </w:r>
        <w:proofErr w:type="spellEnd"/>
        <w:r w:rsidR="001E2FB1" w:rsidRPr="6D99B9A0">
          <w:rPr>
            <w:rStyle w:val="Hyperlink"/>
          </w:rPr>
          <w:t xml:space="preserve"> Health - ISSN 0102-311X</w:t>
        </w:r>
        <w:r w:rsidR="001E2FB1">
          <w:br/>
        </w:r>
      </w:hyperlink>
      <w:hyperlink r:id="rId15">
        <w:r w:rsidR="001E2FB1" w:rsidRPr="6D99B9A0">
          <w:rPr>
            <w:rStyle w:val="Hyperlink"/>
          </w:rPr>
          <w:t>Revista de Saúde Pública - RSP - ISSN 0034-8910</w:t>
        </w:r>
      </w:hyperlink>
    </w:p>
    <w:p w14:paraId="63C7ED0B" w14:textId="07DDB89C" w:rsidR="001E2FB1" w:rsidRDefault="001E2FB1" w:rsidP="00A157F5">
      <w:pPr>
        <w:spacing w:line="360" w:lineRule="auto"/>
        <w:rPr>
          <w:rFonts w:cs="Times New Roman"/>
          <w:szCs w:val="24"/>
        </w:rPr>
      </w:pPr>
    </w:p>
    <w:p w14:paraId="0C5DEB7A" w14:textId="77777777" w:rsidR="003C511A" w:rsidRPr="000362A7" w:rsidRDefault="003C511A" w:rsidP="003C511A">
      <w:pPr>
        <w:rPr>
          <w:b/>
          <w:bCs/>
          <w:color w:val="0070C0"/>
        </w:rPr>
      </w:pPr>
      <w:r w:rsidRPr="0373BF76">
        <w:rPr>
          <w:b/>
          <w:bCs/>
        </w:rPr>
        <w:t>BIBLIOGRAFIA:</w:t>
      </w:r>
    </w:p>
    <w:p w14:paraId="0A1F5208" w14:textId="77777777" w:rsidR="003C511A" w:rsidRDefault="003C511A" w:rsidP="003C511A">
      <w:pPr>
        <w:spacing w:line="360" w:lineRule="auto"/>
        <w:ind w:right="-709"/>
        <w:rPr>
          <w:color w:val="000000" w:themeColor="text1"/>
        </w:rPr>
      </w:pPr>
      <w:r w:rsidRPr="0373BF76">
        <w:rPr>
          <w:color w:val="000000" w:themeColor="text1"/>
        </w:rPr>
        <w:t>HEIDEGGER, M. Ser e tempo. 6. ed. Petrópolis: Vozes, 1997.</w:t>
      </w:r>
    </w:p>
    <w:p w14:paraId="6E9AC4E9" w14:textId="77777777" w:rsidR="003C511A" w:rsidRDefault="003C511A" w:rsidP="003C511A">
      <w:pPr>
        <w:ind w:right="-1"/>
        <w:rPr>
          <w:color w:val="000000" w:themeColor="text1"/>
        </w:rPr>
      </w:pPr>
      <w:r w:rsidRPr="0373BF76">
        <w:rPr>
          <w:color w:val="000000" w:themeColor="text1"/>
        </w:rPr>
        <w:t xml:space="preserve">IKEDA, </w:t>
      </w:r>
      <w:proofErr w:type="spellStart"/>
      <w:r w:rsidRPr="0373BF76">
        <w:rPr>
          <w:color w:val="000000" w:themeColor="text1"/>
        </w:rPr>
        <w:t>Daisaku</w:t>
      </w:r>
      <w:proofErr w:type="spellEnd"/>
      <w:r w:rsidRPr="0373BF76">
        <w:rPr>
          <w:color w:val="000000" w:themeColor="text1"/>
        </w:rPr>
        <w:t xml:space="preserve">. Sabedoria na Saúde: diálogo sobre a saúde - um novo século de saúde: o budismo e a arte da medicina. São Paulo: Brasil </w:t>
      </w:r>
      <w:proofErr w:type="spellStart"/>
      <w:r w:rsidRPr="0373BF76">
        <w:rPr>
          <w:color w:val="000000" w:themeColor="text1"/>
        </w:rPr>
        <w:t>Seikyo</w:t>
      </w:r>
      <w:proofErr w:type="spellEnd"/>
      <w:r w:rsidRPr="0373BF76">
        <w:rPr>
          <w:color w:val="000000" w:themeColor="text1"/>
        </w:rPr>
        <w:t>, 2002.</w:t>
      </w:r>
    </w:p>
    <w:p w14:paraId="42810DD7" w14:textId="77777777" w:rsidR="003C511A" w:rsidRDefault="003C511A" w:rsidP="003C511A">
      <w:pPr>
        <w:ind w:right="-1"/>
        <w:rPr>
          <w:color w:val="000000" w:themeColor="text1"/>
        </w:rPr>
      </w:pPr>
      <w:r w:rsidRPr="0373BF76">
        <w:rPr>
          <w:color w:val="000000" w:themeColor="text1"/>
        </w:rPr>
        <w:t>VALLE J. D. Expectativa de vida do brasileiro atinge 73,1 anos, diz IBGE. REVISTA VEJA [internet]. 2010 dez. [</w:t>
      </w:r>
      <w:proofErr w:type="gramStart"/>
      <w:r w:rsidRPr="0373BF76">
        <w:rPr>
          <w:color w:val="000000" w:themeColor="text1"/>
        </w:rPr>
        <w:t>acesso</w:t>
      </w:r>
      <w:proofErr w:type="gramEnd"/>
      <w:r w:rsidRPr="0373BF76">
        <w:rPr>
          <w:color w:val="000000" w:themeColor="text1"/>
        </w:rPr>
        <w:t xml:space="preserve"> em 09 de mar. De 2012]. Disponível em </w:t>
      </w:r>
      <w:hyperlink r:id="rId16">
        <w:r w:rsidRPr="0373BF76">
          <w:rPr>
            <w:rStyle w:val="Hyperlink"/>
          </w:rPr>
          <w:t>http://veja.abril.com.br/noticia/brasil/expectativa-de-vida-no-brasileiro-cresce-para-73-17-anos-diz-ibge</w:t>
        </w:r>
      </w:hyperlink>
    </w:p>
    <w:p w14:paraId="6BFCB9DC" w14:textId="77777777" w:rsidR="003C511A" w:rsidRDefault="003C511A" w:rsidP="003C511A">
      <w:pPr>
        <w:ind w:right="-1"/>
        <w:rPr>
          <w:color w:val="282526"/>
        </w:rPr>
      </w:pPr>
      <w:r w:rsidRPr="0373BF76">
        <w:rPr>
          <w:color w:val="000000" w:themeColor="text1"/>
        </w:rPr>
        <w:t xml:space="preserve">BRASIL. Ministério do Planejamento. Instituto Brasileiro de Geografia e Estatística. </w:t>
      </w:r>
      <w:proofErr w:type="gramStart"/>
      <w:r w:rsidRPr="0373BF76">
        <w:rPr>
          <w:color w:val="282526"/>
        </w:rPr>
        <w:t>RESOLUÇÃO No</w:t>
      </w:r>
      <w:proofErr w:type="gramEnd"/>
      <w:r w:rsidRPr="0373BF76">
        <w:rPr>
          <w:color w:val="282526"/>
        </w:rPr>
        <w:t xml:space="preserve">- 8, DE 28 DE NOVEMBRO DE 2011.  Tábua Completa de Mortalidade. DIÁRIO OFICIAL DA UNIÃO. Brasília, DF.  01 de </w:t>
      </w:r>
      <w:proofErr w:type="gramStart"/>
      <w:r w:rsidRPr="0373BF76">
        <w:rPr>
          <w:color w:val="282526"/>
        </w:rPr>
        <w:t>Dez.</w:t>
      </w:r>
      <w:proofErr w:type="gramEnd"/>
      <w:r w:rsidRPr="0373BF76">
        <w:rPr>
          <w:color w:val="282526"/>
        </w:rPr>
        <w:t xml:space="preserve"> 2011, Nº 2030, seção 1, p. 125.</w:t>
      </w:r>
    </w:p>
    <w:p w14:paraId="59731512" w14:textId="77777777" w:rsidR="003C511A" w:rsidRDefault="003C511A" w:rsidP="003C511A">
      <w:pPr>
        <w:ind w:right="-1"/>
        <w:rPr>
          <w:color w:val="000000" w:themeColor="text1"/>
        </w:rPr>
      </w:pPr>
      <w:r w:rsidRPr="0373BF76">
        <w:rPr>
          <w:color w:val="000000" w:themeColor="text1"/>
        </w:rPr>
        <w:t xml:space="preserve">INSTITUTO BRASILEIRO DE GEOGRAFIA E ESTATÍSTICA. Tábuas completas de mortalidade. Rio de Janeiro: IBGE, 2006. Disponível em: </w:t>
      </w:r>
      <w:hyperlink r:id="rId17">
        <w:r w:rsidRPr="0373BF76">
          <w:rPr>
            <w:rStyle w:val="Hyperlink"/>
          </w:rPr>
          <w:t>http://www.ibge.gov.br/home/estatistica/populacao/tabuadevida/2011/default.shtm</w:t>
        </w:r>
      </w:hyperlink>
    </w:p>
    <w:p w14:paraId="2EFC3FF6" w14:textId="77777777" w:rsidR="003C511A" w:rsidRDefault="003C511A" w:rsidP="003C511A">
      <w:pPr>
        <w:rPr>
          <w:color w:val="000000" w:themeColor="text1"/>
        </w:rPr>
      </w:pPr>
      <w:r w:rsidRPr="0373BF76">
        <w:rPr>
          <w:color w:val="000000" w:themeColor="text1"/>
        </w:rPr>
        <w:t xml:space="preserve">OPAS – Organização Pan Americana de Saúde. OPAS afirma que países devem ampliar papel da enfermagem na atenção primária à saúde. Disponível em: </w:t>
      </w:r>
      <w:hyperlink r:id="rId18">
        <w:r w:rsidRPr="0373BF76">
          <w:rPr>
            <w:rStyle w:val="Hyperlink"/>
          </w:rPr>
          <w:t>https://www.paho.org/bra/index.php?option=com_content&amp;view=article&amp;id=5665:opas-afirma-que-paises-devem-ampliar-papel-da-enfermagem-na-atencao-primaria-a-saude&amp;Itemid=843</w:t>
        </w:r>
      </w:hyperlink>
      <w:r w:rsidRPr="0373BF76">
        <w:rPr>
          <w:color w:val="000000" w:themeColor="text1"/>
        </w:rPr>
        <w:t xml:space="preserve"> Acessado em 20/11/2018. </w:t>
      </w:r>
    </w:p>
    <w:p w14:paraId="1E2E93D7" w14:textId="77777777" w:rsidR="003C511A" w:rsidRDefault="003C511A" w:rsidP="003C511A">
      <w:pPr>
        <w:ind w:right="-1"/>
        <w:rPr>
          <w:color w:val="000000" w:themeColor="text1"/>
        </w:rPr>
      </w:pPr>
      <w:r w:rsidRPr="0373BF76">
        <w:rPr>
          <w:color w:val="000000" w:themeColor="text1"/>
        </w:rPr>
        <w:t xml:space="preserve">BRASIL. Ministério da Educação. Instituto Nacional de Estudos e Pesquisas Educacionais Anísio Teixeira INEP. Relatório de área. Exame nacional de Desempenhos dos Estudantes </w:t>
      </w:r>
      <w:proofErr w:type="spellStart"/>
      <w:r w:rsidRPr="0373BF76">
        <w:rPr>
          <w:color w:val="000000" w:themeColor="text1"/>
        </w:rPr>
        <w:t>Enade</w:t>
      </w:r>
      <w:proofErr w:type="spellEnd"/>
      <w:r w:rsidRPr="0373BF76">
        <w:rPr>
          <w:color w:val="000000" w:themeColor="text1"/>
        </w:rPr>
        <w:t xml:space="preserve"> 2016. Enfermagem. Brasília, DF. 2017.</w:t>
      </w:r>
    </w:p>
    <w:p w14:paraId="7BEA5FEA" w14:textId="77777777" w:rsidR="003C511A" w:rsidRDefault="003C511A" w:rsidP="003C511A">
      <w:pPr>
        <w:ind w:right="-1"/>
        <w:rPr>
          <w:color w:val="000000" w:themeColor="text1"/>
        </w:rPr>
      </w:pPr>
      <w:r w:rsidRPr="0373BF76">
        <w:rPr>
          <w:color w:val="000000" w:themeColor="text1"/>
        </w:rPr>
        <w:t>AMANCIO FILHO, A. et al. Oferta das graduações de Medicina e Enfermagem no Brasil. Rev. Bras. Edu. Médica. Rio de Janeiro, v. 29, 30 (3): 161-170 2006.</w:t>
      </w:r>
    </w:p>
    <w:p w14:paraId="696E98C7" w14:textId="77777777" w:rsidR="003C511A" w:rsidRDefault="003C511A" w:rsidP="003C511A">
      <w:pPr>
        <w:ind w:right="-1"/>
        <w:rPr>
          <w:color w:val="000000" w:themeColor="text1"/>
        </w:rPr>
      </w:pPr>
      <w:r w:rsidRPr="0373BF76">
        <w:rPr>
          <w:color w:val="000000" w:themeColor="text1"/>
        </w:rPr>
        <w:t>CONSELHO NACIONAL DE EDUCAÇÃO. Câmara de Educação Superior. Resolução CNE/CES 3/2001. Diário Oficial da União, Brasília, 9 de novembro de 2001. Seção 1, p. 37.</w:t>
      </w:r>
    </w:p>
    <w:p w14:paraId="52E80566" w14:textId="77777777" w:rsidR="003C511A" w:rsidRDefault="003C511A" w:rsidP="003C511A">
      <w:r w:rsidRPr="0373BF76">
        <w:rPr>
          <w:color w:val="000000" w:themeColor="text1"/>
        </w:rPr>
        <w:t xml:space="preserve">AMBROZANO, R., BITTES JUNIOR, A. Proposta de integração para estrutura de base dos currículos dos cursos das áreas de Saúde no contexto da formação profissional no Brasil. In: III Encontro Ibero-americano de </w:t>
      </w:r>
      <w:proofErr w:type="spellStart"/>
      <w:r w:rsidRPr="0373BF76">
        <w:rPr>
          <w:color w:val="000000" w:themeColor="text1"/>
        </w:rPr>
        <w:t>Educacion</w:t>
      </w:r>
      <w:proofErr w:type="spellEnd"/>
      <w:r w:rsidRPr="0373BF76">
        <w:rPr>
          <w:color w:val="000000" w:themeColor="text1"/>
        </w:rPr>
        <w:t xml:space="preserve">. </w:t>
      </w:r>
      <w:r w:rsidRPr="0373BF76">
        <w:rPr>
          <w:i/>
          <w:iCs/>
          <w:color w:val="000000" w:themeColor="text1"/>
        </w:rPr>
        <w:t xml:space="preserve">Anais. </w:t>
      </w:r>
      <w:r w:rsidRPr="0373BF76">
        <w:rPr>
          <w:color w:val="000000" w:themeColor="text1"/>
        </w:rPr>
        <w:t>Universidade de Alcalá. Guadalajara Madrid, 2008.</w:t>
      </w:r>
    </w:p>
    <w:p w14:paraId="2A24049B" w14:textId="77777777" w:rsidR="003C511A" w:rsidRPr="00C241A2" w:rsidRDefault="003C511A" w:rsidP="003C511A">
      <w:pPr>
        <w:rPr>
          <w:color w:val="0070C0"/>
        </w:rPr>
      </w:pPr>
    </w:p>
    <w:p w14:paraId="183E020D" w14:textId="1DE16E23" w:rsidR="000C0565" w:rsidRDefault="000C0565" w:rsidP="00A157F5">
      <w:pPr>
        <w:spacing w:line="360" w:lineRule="auto"/>
        <w:rPr>
          <w:rFonts w:cs="Times New Roman"/>
          <w:szCs w:val="24"/>
        </w:rPr>
      </w:pPr>
    </w:p>
    <w:p w14:paraId="25563FF2" w14:textId="0C29E7C7" w:rsidR="000C0565" w:rsidRPr="00DA1B95" w:rsidRDefault="000C0565" w:rsidP="000C0565">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DA1B95">
        <w:rPr>
          <w:b/>
          <w:sz w:val="32"/>
          <w:szCs w:val="32"/>
        </w:rPr>
        <w:t xml:space="preserve">DISCIPLINA: </w:t>
      </w:r>
      <w:r w:rsidR="00DE6CF7">
        <w:rPr>
          <w:b/>
          <w:sz w:val="32"/>
          <w:szCs w:val="32"/>
        </w:rPr>
        <w:t xml:space="preserve">1746 - </w:t>
      </w:r>
      <w:r w:rsidRPr="00DA1B95">
        <w:rPr>
          <w:b/>
          <w:sz w:val="32"/>
          <w:szCs w:val="32"/>
        </w:rPr>
        <w:t>SEMINÁRIOS AVANÇADOS</w:t>
      </w:r>
    </w:p>
    <w:p w14:paraId="78DFE135" w14:textId="77777777" w:rsidR="000C0565" w:rsidRPr="00DA1B95" w:rsidRDefault="000C0565" w:rsidP="000C0565">
      <w:pPr>
        <w:shd w:val="clear" w:color="auto" w:fill="FFFFFF" w:themeFill="background1"/>
        <w:rPr>
          <w:b/>
          <w:sz w:val="28"/>
          <w:szCs w:val="28"/>
          <w:u w:val="single"/>
        </w:rPr>
      </w:pPr>
    </w:p>
    <w:p w14:paraId="3FCF943B" w14:textId="77777777" w:rsidR="000C0565" w:rsidRPr="00DA1B95" w:rsidRDefault="000C0565" w:rsidP="000C0565">
      <w:pPr>
        <w:pBdr>
          <w:top w:val="single" w:sz="4" w:space="1" w:color="auto"/>
          <w:left w:val="single" w:sz="4" w:space="4" w:color="auto"/>
          <w:bottom w:val="single" w:sz="4" w:space="1" w:color="auto"/>
          <w:right w:val="single" w:sz="4" w:space="4" w:color="auto"/>
        </w:pBdr>
        <w:shd w:val="clear" w:color="auto" w:fill="D9D9D9" w:themeFill="background1" w:themeFillShade="D9"/>
        <w:spacing w:after="200"/>
        <w:rPr>
          <w:rFonts w:eastAsiaTheme="minorEastAsia"/>
          <w:b/>
          <w:sz w:val="22"/>
        </w:rPr>
      </w:pPr>
      <w:r w:rsidRPr="1A650008">
        <w:rPr>
          <w:b/>
          <w:bCs/>
        </w:rPr>
        <w:t xml:space="preserve">Carga Horária: Teórica:  80 h/a -     Prática:            h/a -         </w:t>
      </w:r>
      <w:proofErr w:type="gramStart"/>
      <w:r w:rsidRPr="1A650008">
        <w:rPr>
          <w:b/>
          <w:bCs/>
        </w:rPr>
        <w:t xml:space="preserve"> Anual</w:t>
      </w:r>
      <w:proofErr w:type="gramEnd"/>
      <w:r w:rsidRPr="1A650008">
        <w:rPr>
          <w:b/>
          <w:bCs/>
        </w:rPr>
        <w:t xml:space="preserve">:        80 h/a </w:t>
      </w:r>
    </w:p>
    <w:p w14:paraId="19767D84" w14:textId="77777777" w:rsidR="000C0565" w:rsidRDefault="000C0565" w:rsidP="000C0565">
      <w:pPr>
        <w:pStyle w:val="Cabealho"/>
        <w:tabs>
          <w:tab w:val="left" w:pos="708"/>
        </w:tabs>
        <w:spacing w:before="120"/>
        <w:rPr>
          <w:b/>
          <w:bCs/>
        </w:rPr>
      </w:pPr>
      <w:r w:rsidRPr="1A650008">
        <w:rPr>
          <w:b/>
          <w:bCs/>
        </w:rPr>
        <w:t>OBJETIVOS</w:t>
      </w:r>
    </w:p>
    <w:p w14:paraId="71BA01DF" w14:textId="77777777" w:rsidR="000C0565" w:rsidRPr="00DA1B95" w:rsidRDefault="000C0565" w:rsidP="000C0565">
      <w:pPr>
        <w:pStyle w:val="Cabealho"/>
        <w:tabs>
          <w:tab w:val="left" w:pos="708"/>
        </w:tabs>
        <w:spacing w:before="120"/>
      </w:pPr>
      <w:r w:rsidRPr="6D99B9A0">
        <w:t>Objetivo geral</w:t>
      </w:r>
    </w:p>
    <w:p w14:paraId="07E6CED0" w14:textId="77777777" w:rsidR="000C0565" w:rsidRPr="00DA1B95" w:rsidRDefault="000C0565" w:rsidP="000C0565">
      <w:pPr>
        <w:pStyle w:val="Cabealho"/>
        <w:tabs>
          <w:tab w:val="left" w:pos="708"/>
        </w:tabs>
        <w:rPr>
          <w:rStyle w:val="fontstyle01"/>
          <w:rFonts w:ascii="Times New Roman" w:hAnsi="Times New Roman"/>
        </w:rPr>
      </w:pPr>
      <w:r w:rsidRPr="6D99B9A0">
        <w:rPr>
          <w:rStyle w:val="fontstyle01"/>
          <w:rFonts w:ascii="Times New Roman" w:hAnsi="Times New Roman"/>
        </w:rPr>
        <w:t>Promover conhecimento por meio de leituras, interpretações, análises e avaliações</w:t>
      </w:r>
      <w:r>
        <w:br/>
      </w:r>
      <w:r w:rsidRPr="6D99B9A0">
        <w:rPr>
          <w:rStyle w:val="fontstyle01"/>
          <w:rFonts w:ascii="Times New Roman" w:hAnsi="Times New Roman"/>
        </w:rPr>
        <w:t>críticas dos temas pertinentes à formação do Enfermeiro, considerando as novas</w:t>
      </w:r>
      <w:r>
        <w:br/>
      </w:r>
      <w:r w:rsidRPr="6D99B9A0">
        <w:rPr>
          <w:rStyle w:val="fontstyle01"/>
          <w:rFonts w:ascii="Times New Roman" w:hAnsi="Times New Roman"/>
        </w:rPr>
        <w:t>diretrizes curriculares para o curso de Enfermagem na atualidade.</w:t>
      </w:r>
    </w:p>
    <w:p w14:paraId="3C98AC59" w14:textId="77777777" w:rsidR="000C0565" w:rsidRPr="00DA1B95" w:rsidRDefault="000C0565" w:rsidP="000C0565">
      <w:pPr>
        <w:pStyle w:val="Cabealho"/>
        <w:tabs>
          <w:tab w:val="left" w:pos="708"/>
        </w:tabs>
        <w:rPr>
          <w:rStyle w:val="fontstyle01"/>
          <w:rFonts w:ascii="Times New Roman" w:hAnsi="Times New Roman"/>
          <w:b/>
          <w:bCs/>
        </w:rPr>
      </w:pPr>
    </w:p>
    <w:p w14:paraId="4818A14E" w14:textId="77777777" w:rsidR="000C0565" w:rsidRPr="00DA1B95" w:rsidRDefault="000C0565" w:rsidP="000C0565">
      <w:pPr>
        <w:pStyle w:val="Cabealho"/>
        <w:tabs>
          <w:tab w:val="left" w:pos="708"/>
        </w:tabs>
        <w:rPr>
          <w:color w:val="FF0000"/>
        </w:rPr>
      </w:pPr>
      <w:r w:rsidRPr="6D99B9A0">
        <w:rPr>
          <w:rStyle w:val="fontstyle01"/>
          <w:rFonts w:ascii="Times New Roman" w:hAnsi="Times New Roman"/>
        </w:rPr>
        <w:t>Objetivos específicos</w:t>
      </w:r>
    </w:p>
    <w:p w14:paraId="73F11868" w14:textId="77777777" w:rsidR="000C0565" w:rsidRPr="00DA1B95" w:rsidRDefault="000C0565" w:rsidP="000C0565">
      <w:pPr>
        <w:rPr>
          <w:b/>
          <w:bCs/>
          <w:u w:val="single"/>
          <w:shd w:val="clear" w:color="auto" w:fill="FFFFFF"/>
        </w:rPr>
      </w:pPr>
      <w:r w:rsidRPr="6D99B9A0">
        <w:rPr>
          <w:rStyle w:val="fontstyle01"/>
        </w:rPr>
        <w:t>- Promover acompanhamento do estágio curricular permitindo discussões e</w:t>
      </w:r>
      <w:r>
        <w:br/>
      </w:r>
      <w:r w:rsidRPr="6D99B9A0">
        <w:rPr>
          <w:rStyle w:val="fontstyle01"/>
        </w:rPr>
        <w:t>atualizações teóricas, tecnológicas e políticas vivenciados na prática profissional;</w:t>
      </w:r>
      <w:r>
        <w:br/>
      </w:r>
      <w:r w:rsidRPr="6D99B9A0">
        <w:rPr>
          <w:rStyle w:val="fontstyle01"/>
        </w:rPr>
        <w:t>• Reconhecer na realidade diária das vivências algum problema desafiador para o</w:t>
      </w:r>
      <w:r>
        <w:br/>
      </w:r>
      <w:r w:rsidRPr="6D99B9A0">
        <w:rPr>
          <w:rStyle w:val="fontstyle01"/>
        </w:rPr>
        <w:t>trabalho profissional, considerando as atualidades boas práticas de Enfermagem;</w:t>
      </w:r>
      <w:r>
        <w:br/>
      </w:r>
      <w:r w:rsidRPr="6D99B9A0">
        <w:rPr>
          <w:rStyle w:val="fontstyle01"/>
        </w:rPr>
        <w:t>• Apresentar textos, vídeos ou outros caminhos pedagógicos (matérias da mídia</w:t>
      </w:r>
      <w:r>
        <w:br/>
      </w:r>
      <w:r w:rsidRPr="6D99B9A0">
        <w:rPr>
          <w:rStyle w:val="fontstyle01"/>
        </w:rPr>
        <w:t>impressa, internet ou televisiva, com caráter de responsabilidade ética da informação e</w:t>
      </w:r>
      <w:r>
        <w:br/>
      </w:r>
      <w:r w:rsidRPr="6D99B9A0">
        <w:rPr>
          <w:rStyle w:val="fontstyle01"/>
        </w:rPr>
        <w:t>científica) para ajudar na compreensão do problema escolhido naquele momento;</w:t>
      </w:r>
      <w:r>
        <w:br/>
      </w:r>
      <w:r w:rsidRPr="6D99B9A0">
        <w:rPr>
          <w:rStyle w:val="fontstyle01"/>
        </w:rPr>
        <w:t>• Conhecer os planos e políticas de ações nacionais, promovendo discussões sobre</w:t>
      </w:r>
      <w:r>
        <w:br/>
      </w:r>
      <w:r w:rsidRPr="6D99B9A0">
        <w:rPr>
          <w:rStyle w:val="fontstyle01"/>
        </w:rPr>
        <w:t>os principais acontecimentos e seus possíveis reflexos no desenvolvimento do Brasil;</w:t>
      </w:r>
      <w:r>
        <w:br/>
      </w:r>
      <w:r w:rsidRPr="6D99B9A0">
        <w:rPr>
          <w:rStyle w:val="fontstyle01"/>
        </w:rPr>
        <w:t>• Refletir sobre os temas trazidos semanalmente para a sala de aula e produzir</w:t>
      </w:r>
      <w:r>
        <w:br/>
      </w:r>
      <w:r w:rsidRPr="6D99B9A0">
        <w:rPr>
          <w:rStyle w:val="fontstyle01"/>
        </w:rPr>
        <w:t>relatórios escritos, visando obtenção de uma melhor linguagem escrita e oral;</w:t>
      </w:r>
      <w:r>
        <w:br/>
      </w:r>
      <w:r w:rsidRPr="6D99B9A0">
        <w:rPr>
          <w:rStyle w:val="fontstyle01"/>
        </w:rPr>
        <w:t>• Realizar provas estilo ENADE, sobre as unidades de ensino já</w:t>
      </w:r>
      <w:r>
        <w:br/>
      </w:r>
      <w:r w:rsidRPr="6D99B9A0">
        <w:rPr>
          <w:rStyle w:val="fontstyle01"/>
        </w:rPr>
        <w:t>estudadas em anos anteriores, assim como do ano vigente abordando temas de</w:t>
      </w:r>
      <w:r>
        <w:br/>
      </w:r>
      <w:r w:rsidRPr="6D99B9A0">
        <w:rPr>
          <w:rStyle w:val="fontstyle01"/>
        </w:rPr>
        <w:t>conhecimento geral e específico.</w:t>
      </w:r>
    </w:p>
    <w:p w14:paraId="03423D47" w14:textId="77777777" w:rsidR="000C0565" w:rsidRPr="00DA1B95" w:rsidRDefault="000C0565" w:rsidP="000C0565">
      <w:pPr>
        <w:rPr>
          <w:b/>
          <w:u w:val="single"/>
          <w:shd w:val="clear" w:color="auto" w:fill="FFFFFF"/>
        </w:rPr>
      </w:pPr>
    </w:p>
    <w:p w14:paraId="1F358B10" w14:textId="77777777" w:rsidR="000C0565" w:rsidRPr="00DA1B95" w:rsidRDefault="000C0565" w:rsidP="000C0565">
      <w:pPr>
        <w:rPr>
          <w:b/>
          <w:bCs/>
        </w:rPr>
      </w:pPr>
      <w:r w:rsidRPr="1A650008">
        <w:rPr>
          <w:b/>
          <w:bCs/>
        </w:rPr>
        <w:t>EMENTA</w:t>
      </w:r>
    </w:p>
    <w:p w14:paraId="6424961E" w14:textId="77777777" w:rsidR="000C0565" w:rsidRPr="00DA1B95" w:rsidRDefault="000C0565" w:rsidP="000C0565">
      <w:pPr>
        <w:rPr>
          <w:color w:val="0070C0"/>
        </w:rPr>
      </w:pPr>
      <w:r w:rsidRPr="00DA1B95">
        <w:rPr>
          <w:rStyle w:val="fontstyle01"/>
        </w:rPr>
        <w:t>Estágios curriculares e suas especificidades, estudo de atualidades teóricas, tecnológicas</w:t>
      </w:r>
      <w:r w:rsidRPr="00DA1B95">
        <w:t xml:space="preserve"> </w:t>
      </w:r>
      <w:r w:rsidRPr="00DA1B95">
        <w:rPr>
          <w:rStyle w:val="fontstyle01"/>
        </w:rPr>
        <w:t>e políticas em saúde, realidades atuais e desafiadoras que reflitam na vida geral e</w:t>
      </w:r>
      <w:r w:rsidRPr="00DA1B95">
        <w:t xml:space="preserve"> </w:t>
      </w:r>
      <w:r w:rsidRPr="00DA1B95">
        <w:rPr>
          <w:rStyle w:val="fontstyle01"/>
        </w:rPr>
        <w:t>profissional, leituras, interpretações e relatórios escritos, avaliações escritas tipo Exame</w:t>
      </w:r>
      <w:r w:rsidRPr="00DA1B95">
        <w:t xml:space="preserve"> </w:t>
      </w:r>
      <w:r w:rsidRPr="00DA1B95">
        <w:rPr>
          <w:rStyle w:val="fontstyle01"/>
        </w:rPr>
        <w:t>Nacional de Cursos de Enfermagem.</w:t>
      </w:r>
    </w:p>
    <w:p w14:paraId="6A9FDB4E" w14:textId="77777777" w:rsidR="000C0565" w:rsidRPr="00DA1B95" w:rsidRDefault="000C0565" w:rsidP="000C0565">
      <w:pPr>
        <w:pStyle w:val="Cabealho"/>
        <w:tabs>
          <w:tab w:val="left" w:pos="708"/>
        </w:tabs>
        <w:spacing w:before="120"/>
        <w:rPr>
          <w:b/>
          <w:bCs/>
          <w:iCs/>
        </w:rPr>
      </w:pPr>
      <w:r w:rsidRPr="00DA1B95">
        <w:rPr>
          <w:b/>
          <w:bCs/>
          <w:iCs/>
        </w:rPr>
        <w:t xml:space="preserve">  </w:t>
      </w:r>
    </w:p>
    <w:p w14:paraId="11AD3A72" w14:textId="77777777" w:rsidR="000C0565" w:rsidRPr="00DA1B95" w:rsidRDefault="000C0565" w:rsidP="000C0565">
      <w:pPr>
        <w:pStyle w:val="Cabealho"/>
        <w:numPr>
          <w:ilvl w:val="0"/>
          <w:numId w:val="18"/>
        </w:numPr>
        <w:tabs>
          <w:tab w:val="clear" w:pos="4252"/>
          <w:tab w:val="clear" w:pos="8504"/>
          <w:tab w:val="left" w:pos="708"/>
          <w:tab w:val="center" w:pos="4419"/>
          <w:tab w:val="right" w:pos="8838"/>
        </w:tabs>
        <w:spacing w:before="120"/>
        <w:rPr>
          <w:rStyle w:val="fontstyle01"/>
          <w:rFonts w:ascii="Times New Roman" w:hAnsi="Times New Roman"/>
        </w:rPr>
      </w:pPr>
      <w:r w:rsidRPr="00DA1B95">
        <w:rPr>
          <w:rStyle w:val="fontstyle01"/>
          <w:rFonts w:ascii="Times New Roman" w:hAnsi="Times New Roman"/>
        </w:rPr>
        <w:t>Projeto de acompanhamento do estágio curricular supervisionado (atualidades</w:t>
      </w:r>
      <w:r w:rsidRPr="00DA1B95">
        <w:br/>
      </w:r>
      <w:r w:rsidRPr="00DA1B95">
        <w:rPr>
          <w:rStyle w:val="fontstyle01"/>
          <w:rFonts w:ascii="Times New Roman" w:hAnsi="Times New Roman"/>
        </w:rPr>
        <w:t>teóricas, tecnológicas e políticas)</w:t>
      </w:r>
    </w:p>
    <w:p w14:paraId="3DA7EB99" w14:textId="77777777" w:rsidR="000C0565" w:rsidRPr="00DA1B95" w:rsidRDefault="000C0565" w:rsidP="000C0565">
      <w:pPr>
        <w:pStyle w:val="Cabealho"/>
        <w:numPr>
          <w:ilvl w:val="0"/>
          <w:numId w:val="18"/>
        </w:numPr>
        <w:tabs>
          <w:tab w:val="clear" w:pos="4252"/>
          <w:tab w:val="clear" w:pos="8504"/>
          <w:tab w:val="left" w:pos="708"/>
          <w:tab w:val="center" w:pos="4419"/>
          <w:tab w:val="right" w:pos="8838"/>
        </w:tabs>
        <w:spacing w:before="120"/>
        <w:rPr>
          <w:rStyle w:val="fontstyle01"/>
          <w:rFonts w:ascii="Times New Roman" w:hAnsi="Times New Roman"/>
        </w:rPr>
      </w:pPr>
      <w:r w:rsidRPr="00DA1B95">
        <w:rPr>
          <w:rStyle w:val="fontstyle01"/>
          <w:rFonts w:ascii="Times New Roman" w:hAnsi="Times New Roman"/>
        </w:rPr>
        <w:t>Modelos de Gestão;</w:t>
      </w:r>
    </w:p>
    <w:p w14:paraId="6E0631A8" w14:textId="77777777" w:rsidR="000C0565" w:rsidRPr="00DA1B95" w:rsidRDefault="000C0565" w:rsidP="000C0565">
      <w:pPr>
        <w:pStyle w:val="Cabealho"/>
        <w:numPr>
          <w:ilvl w:val="0"/>
          <w:numId w:val="18"/>
        </w:numPr>
        <w:tabs>
          <w:tab w:val="clear" w:pos="4252"/>
          <w:tab w:val="clear" w:pos="8504"/>
          <w:tab w:val="left" w:pos="708"/>
          <w:tab w:val="center" w:pos="4419"/>
          <w:tab w:val="right" w:pos="8838"/>
        </w:tabs>
        <w:spacing w:before="120"/>
        <w:rPr>
          <w:rStyle w:val="fontstyle01"/>
          <w:rFonts w:ascii="Times New Roman" w:hAnsi="Times New Roman"/>
          <w:bCs/>
          <w:iCs/>
          <w:sz w:val="20"/>
          <w:szCs w:val="20"/>
        </w:rPr>
      </w:pPr>
      <w:r w:rsidRPr="00DA1B95">
        <w:rPr>
          <w:rStyle w:val="fontstyle01"/>
          <w:rFonts w:ascii="Times New Roman" w:hAnsi="Times New Roman"/>
        </w:rPr>
        <w:lastRenderedPageBreak/>
        <w:t>Gestão da Qualidade: Ferramentas, Indicadores e Auditoria em Saúde;</w:t>
      </w:r>
    </w:p>
    <w:p w14:paraId="7EABFB81" w14:textId="77777777" w:rsidR="000C0565" w:rsidRPr="00DA1B95" w:rsidRDefault="000C0565" w:rsidP="000C0565">
      <w:pPr>
        <w:pStyle w:val="Cabealho"/>
        <w:numPr>
          <w:ilvl w:val="0"/>
          <w:numId w:val="18"/>
        </w:numPr>
        <w:tabs>
          <w:tab w:val="clear" w:pos="4252"/>
          <w:tab w:val="clear" w:pos="8504"/>
          <w:tab w:val="left" w:pos="708"/>
          <w:tab w:val="center" w:pos="4419"/>
          <w:tab w:val="right" w:pos="8838"/>
        </w:tabs>
        <w:spacing w:before="120"/>
        <w:rPr>
          <w:bCs/>
          <w:iCs/>
          <w:sz w:val="20"/>
          <w:szCs w:val="20"/>
        </w:rPr>
      </w:pPr>
      <w:r w:rsidRPr="00DA1B95">
        <w:rPr>
          <w:rStyle w:val="fontstyle01"/>
          <w:rFonts w:ascii="Times New Roman" w:hAnsi="Times New Roman"/>
        </w:rPr>
        <w:t>Gerenciamento de Riscos: Portaria 529/2013, RDC 36 e 63.</w:t>
      </w:r>
    </w:p>
    <w:p w14:paraId="26DC7F46" w14:textId="77777777" w:rsidR="000C0565" w:rsidRPr="00DA1B95" w:rsidRDefault="000C0565" w:rsidP="000C0565">
      <w:pPr>
        <w:pStyle w:val="Cabealho"/>
        <w:numPr>
          <w:ilvl w:val="0"/>
          <w:numId w:val="18"/>
        </w:numPr>
        <w:tabs>
          <w:tab w:val="clear" w:pos="4252"/>
          <w:tab w:val="clear" w:pos="8504"/>
          <w:tab w:val="left" w:pos="708"/>
          <w:tab w:val="center" w:pos="4419"/>
          <w:tab w:val="right" w:pos="8838"/>
        </w:tabs>
        <w:spacing w:before="120"/>
        <w:rPr>
          <w:bCs/>
          <w:iCs/>
          <w:sz w:val="20"/>
          <w:szCs w:val="20"/>
        </w:rPr>
      </w:pPr>
      <w:r w:rsidRPr="00DA1B95">
        <w:rPr>
          <w:rStyle w:val="fontstyle01"/>
          <w:rFonts w:ascii="Times New Roman" w:hAnsi="Times New Roman"/>
        </w:rPr>
        <w:t xml:space="preserve"> Levantamento de temas e/ou problemas atuais que reflitam na vida pessoal e</w:t>
      </w:r>
      <w:r w:rsidRPr="00DA1B95">
        <w:br/>
      </w:r>
      <w:r w:rsidRPr="00DA1B95">
        <w:rPr>
          <w:rStyle w:val="fontstyle01"/>
          <w:rFonts w:ascii="Times New Roman" w:hAnsi="Times New Roman"/>
        </w:rPr>
        <w:t>profissional dos graduandos</w:t>
      </w:r>
    </w:p>
    <w:p w14:paraId="740B5A32" w14:textId="77777777" w:rsidR="000C0565" w:rsidRPr="00DA1B95" w:rsidRDefault="000C0565" w:rsidP="000C0565">
      <w:pPr>
        <w:pStyle w:val="Cabealho"/>
        <w:numPr>
          <w:ilvl w:val="0"/>
          <w:numId w:val="18"/>
        </w:numPr>
        <w:tabs>
          <w:tab w:val="clear" w:pos="4252"/>
          <w:tab w:val="clear" w:pos="8504"/>
          <w:tab w:val="left" w:pos="708"/>
          <w:tab w:val="center" w:pos="4419"/>
          <w:tab w:val="right" w:pos="8838"/>
        </w:tabs>
        <w:spacing w:before="120"/>
        <w:rPr>
          <w:bCs/>
          <w:iCs/>
          <w:sz w:val="20"/>
          <w:szCs w:val="20"/>
        </w:rPr>
      </w:pPr>
      <w:r w:rsidRPr="00DA1B95">
        <w:rPr>
          <w:rStyle w:val="fontstyle01"/>
          <w:rFonts w:ascii="Times New Roman" w:hAnsi="Times New Roman"/>
        </w:rPr>
        <w:t>Leituras de textos escolhidos e produzidos pelos acadêmicos</w:t>
      </w:r>
    </w:p>
    <w:p w14:paraId="72903216" w14:textId="77777777" w:rsidR="000C0565" w:rsidRPr="00DA1B95" w:rsidRDefault="000C0565" w:rsidP="000C0565">
      <w:pPr>
        <w:pStyle w:val="Cabealho"/>
        <w:numPr>
          <w:ilvl w:val="0"/>
          <w:numId w:val="18"/>
        </w:numPr>
        <w:tabs>
          <w:tab w:val="clear" w:pos="4252"/>
          <w:tab w:val="clear" w:pos="8504"/>
          <w:tab w:val="left" w:pos="708"/>
          <w:tab w:val="center" w:pos="4419"/>
          <w:tab w:val="right" w:pos="8838"/>
        </w:tabs>
        <w:spacing w:before="120"/>
        <w:rPr>
          <w:bCs/>
          <w:iCs/>
          <w:sz w:val="20"/>
          <w:szCs w:val="20"/>
        </w:rPr>
      </w:pPr>
      <w:r w:rsidRPr="00DA1B95">
        <w:rPr>
          <w:rStyle w:val="fontstyle01"/>
          <w:rFonts w:ascii="Times New Roman" w:hAnsi="Times New Roman"/>
        </w:rPr>
        <w:t>Correções e compartilhamentos de textos escritos pelos acadêmicos</w:t>
      </w:r>
    </w:p>
    <w:p w14:paraId="20DE74FF" w14:textId="77777777" w:rsidR="000C0565" w:rsidRPr="00DA1B95" w:rsidRDefault="000C0565" w:rsidP="000C0565">
      <w:pPr>
        <w:pStyle w:val="Cabealho"/>
        <w:numPr>
          <w:ilvl w:val="0"/>
          <w:numId w:val="18"/>
        </w:numPr>
        <w:tabs>
          <w:tab w:val="clear" w:pos="4252"/>
          <w:tab w:val="clear" w:pos="8504"/>
          <w:tab w:val="left" w:pos="708"/>
          <w:tab w:val="center" w:pos="4419"/>
          <w:tab w:val="right" w:pos="8838"/>
        </w:tabs>
        <w:spacing w:before="120"/>
        <w:rPr>
          <w:bCs/>
          <w:iCs/>
          <w:color w:val="FF0000"/>
          <w:sz w:val="20"/>
          <w:szCs w:val="20"/>
        </w:rPr>
      </w:pPr>
      <w:r w:rsidRPr="00DA1B95">
        <w:rPr>
          <w:rStyle w:val="fontstyle01"/>
          <w:rFonts w:ascii="Times New Roman" w:hAnsi="Times New Roman"/>
        </w:rPr>
        <w:t xml:space="preserve">Testes e provas </w:t>
      </w:r>
      <w:proofErr w:type="gramStart"/>
      <w:r w:rsidRPr="00DA1B95">
        <w:rPr>
          <w:rStyle w:val="fontstyle01"/>
          <w:rFonts w:ascii="Times New Roman" w:hAnsi="Times New Roman"/>
        </w:rPr>
        <w:t>simuladas tipo</w:t>
      </w:r>
      <w:proofErr w:type="gramEnd"/>
      <w:r w:rsidRPr="00DA1B95">
        <w:rPr>
          <w:rStyle w:val="fontstyle01"/>
          <w:rFonts w:ascii="Times New Roman" w:hAnsi="Times New Roman"/>
        </w:rPr>
        <w:t xml:space="preserve"> ENADE</w:t>
      </w:r>
    </w:p>
    <w:p w14:paraId="113B2FFC" w14:textId="77777777" w:rsidR="000C0565" w:rsidRPr="00DA1B95" w:rsidRDefault="000C0565" w:rsidP="000C0565">
      <w:pPr>
        <w:rPr>
          <w:color w:val="FF0000"/>
        </w:rPr>
      </w:pPr>
    </w:p>
    <w:tbl>
      <w:tblPr>
        <w:tblStyle w:val="Tabelacomgrade"/>
        <w:tblW w:w="0" w:type="auto"/>
        <w:tblLook w:val="04A0" w:firstRow="1" w:lastRow="0" w:firstColumn="1" w:lastColumn="0" w:noHBand="0" w:noVBand="1"/>
      </w:tblPr>
      <w:tblGrid>
        <w:gridCol w:w="840"/>
        <w:gridCol w:w="6510"/>
        <w:gridCol w:w="1144"/>
      </w:tblGrid>
      <w:tr w:rsidR="000C0565" w:rsidRPr="00DA1B95" w14:paraId="3254C229" w14:textId="77777777" w:rsidTr="00012EF9">
        <w:tc>
          <w:tcPr>
            <w:tcW w:w="817" w:type="dxa"/>
          </w:tcPr>
          <w:p w14:paraId="26AC85C1" w14:textId="77777777" w:rsidR="000C0565" w:rsidRPr="00DA1B95" w:rsidRDefault="000C0565" w:rsidP="00012EF9">
            <w:pPr>
              <w:rPr>
                <w:b/>
                <w:bCs/>
                <w:sz w:val="22"/>
              </w:rPr>
            </w:pPr>
            <w:r w:rsidRPr="1A650008">
              <w:rPr>
                <w:b/>
                <w:bCs/>
                <w:sz w:val="22"/>
              </w:rPr>
              <w:t>DATA</w:t>
            </w:r>
          </w:p>
        </w:tc>
        <w:tc>
          <w:tcPr>
            <w:tcW w:w="6662" w:type="dxa"/>
          </w:tcPr>
          <w:p w14:paraId="43940139" w14:textId="77777777" w:rsidR="000C0565" w:rsidRPr="00DA1B95" w:rsidRDefault="000C0565" w:rsidP="00012EF9">
            <w:pPr>
              <w:rPr>
                <w:b/>
                <w:bCs/>
                <w:sz w:val="22"/>
              </w:rPr>
            </w:pPr>
            <w:r w:rsidRPr="1A650008">
              <w:rPr>
                <w:b/>
                <w:bCs/>
                <w:sz w:val="22"/>
              </w:rPr>
              <w:t>CONTEÚDO – 1º semestre 2022</w:t>
            </w:r>
          </w:p>
        </w:tc>
        <w:tc>
          <w:tcPr>
            <w:tcW w:w="1165" w:type="dxa"/>
          </w:tcPr>
          <w:p w14:paraId="1FFFC5D2" w14:textId="77777777" w:rsidR="000C0565" w:rsidRPr="00DA1B95" w:rsidRDefault="000C0565" w:rsidP="00012EF9">
            <w:pPr>
              <w:rPr>
                <w:b/>
                <w:bCs/>
                <w:sz w:val="22"/>
              </w:rPr>
            </w:pPr>
            <w:r w:rsidRPr="1A650008">
              <w:rPr>
                <w:b/>
                <w:bCs/>
                <w:sz w:val="22"/>
              </w:rPr>
              <w:t xml:space="preserve">N.º </w:t>
            </w:r>
            <w:proofErr w:type="spellStart"/>
            <w:r w:rsidRPr="1A650008">
              <w:rPr>
                <w:b/>
                <w:bCs/>
                <w:sz w:val="22"/>
              </w:rPr>
              <w:t>Hs</w:t>
            </w:r>
            <w:proofErr w:type="spellEnd"/>
          </w:p>
        </w:tc>
      </w:tr>
      <w:tr w:rsidR="000C0565" w:rsidRPr="00DA1B95" w14:paraId="0CAFE19E" w14:textId="77777777" w:rsidTr="00012EF9">
        <w:tc>
          <w:tcPr>
            <w:tcW w:w="817" w:type="dxa"/>
          </w:tcPr>
          <w:p w14:paraId="78A9738F" w14:textId="77777777" w:rsidR="000C0565" w:rsidRPr="00DA1B95" w:rsidRDefault="000C0565" w:rsidP="00012EF9">
            <w:pPr>
              <w:rPr>
                <w:sz w:val="22"/>
              </w:rPr>
            </w:pPr>
            <w:r w:rsidRPr="1A650008">
              <w:rPr>
                <w:sz w:val="22"/>
              </w:rPr>
              <w:t>21/02</w:t>
            </w:r>
          </w:p>
        </w:tc>
        <w:tc>
          <w:tcPr>
            <w:tcW w:w="6662" w:type="dxa"/>
          </w:tcPr>
          <w:p w14:paraId="17C33EE5" w14:textId="77777777" w:rsidR="000C0565" w:rsidRPr="00DA1B95" w:rsidRDefault="000C0565" w:rsidP="00012EF9">
            <w:pPr>
              <w:rPr>
                <w:sz w:val="22"/>
              </w:rPr>
            </w:pPr>
            <w:r w:rsidRPr="1A650008">
              <w:rPr>
                <w:sz w:val="22"/>
              </w:rPr>
              <w:t>- Apresentação da disciplina, objetivos, conteúdo do 1º e 2º semestres, métodos de ensino, avaliação, trabalhos, seminários, projetos, bibliografia.</w:t>
            </w:r>
          </w:p>
          <w:p w14:paraId="38509A1A" w14:textId="77777777" w:rsidR="000C0565" w:rsidRPr="00DA1B95" w:rsidRDefault="000C0565" w:rsidP="00012EF9">
            <w:pPr>
              <w:rPr>
                <w:sz w:val="22"/>
              </w:rPr>
            </w:pPr>
            <w:r w:rsidRPr="1A650008">
              <w:rPr>
                <w:sz w:val="22"/>
              </w:rPr>
              <w:t>- Integração da turma e professora</w:t>
            </w:r>
          </w:p>
        </w:tc>
        <w:tc>
          <w:tcPr>
            <w:tcW w:w="1165" w:type="dxa"/>
          </w:tcPr>
          <w:p w14:paraId="0734B928" w14:textId="77777777" w:rsidR="000C0565" w:rsidRPr="00DA1B95" w:rsidRDefault="000C0565" w:rsidP="00012EF9">
            <w:pPr>
              <w:rPr>
                <w:sz w:val="22"/>
              </w:rPr>
            </w:pPr>
            <w:r w:rsidRPr="1A650008">
              <w:rPr>
                <w:sz w:val="22"/>
              </w:rPr>
              <w:t>02 h</w:t>
            </w:r>
          </w:p>
        </w:tc>
      </w:tr>
      <w:tr w:rsidR="000C0565" w:rsidRPr="00DA1B95" w14:paraId="75E522C3" w14:textId="77777777" w:rsidTr="00012EF9">
        <w:tc>
          <w:tcPr>
            <w:tcW w:w="817" w:type="dxa"/>
          </w:tcPr>
          <w:p w14:paraId="526F12B6" w14:textId="77777777" w:rsidR="000C0565" w:rsidRPr="00DA1B95" w:rsidRDefault="000C0565" w:rsidP="00012EF9">
            <w:pPr>
              <w:rPr>
                <w:b/>
                <w:bCs/>
                <w:sz w:val="22"/>
              </w:rPr>
            </w:pPr>
            <w:r w:rsidRPr="1A650008">
              <w:rPr>
                <w:b/>
                <w:bCs/>
                <w:sz w:val="22"/>
              </w:rPr>
              <w:t>28/02</w:t>
            </w:r>
          </w:p>
        </w:tc>
        <w:tc>
          <w:tcPr>
            <w:tcW w:w="6662" w:type="dxa"/>
          </w:tcPr>
          <w:p w14:paraId="0A2D9F52" w14:textId="77777777" w:rsidR="000C0565" w:rsidRPr="00DA1B95" w:rsidRDefault="000C0565" w:rsidP="00012EF9">
            <w:pPr>
              <w:rPr>
                <w:sz w:val="22"/>
              </w:rPr>
            </w:pPr>
            <w:r w:rsidRPr="1A650008">
              <w:rPr>
                <w:sz w:val="22"/>
              </w:rPr>
              <w:t>Recesso - Carnaval</w:t>
            </w:r>
          </w:p>
        </w:tc>
        <w:tc>
          <w:tcPr>
            <w:tcW w:w="1165" w:type="dxa"/>
          </w:tcPr>
          <w:p w14:paraId="1345C00B" w14:textId="77777777" w:rsidR="000C0565" w:rsidRPr="00DA1B95" w:rsidRDefault="000C0565" w:rsidP="00012EF9">
            <w:pPr>
              <w:rPr>
                <w:sz w:val="22"/>
              </w:rPr>
            </w:pPr>
            <w:r w:rsidRPr="1A650008">
              <w:rPr>
                <w:sz w:val="22"/>
              </w:rPr>
              <w:t>02 h</w:t>
            </w:r>
          </w:p>
        </w:tc>
      </w:tr>
      <w:tr w:rsidR="000C0565" w:rsidRPr="00DA1B95" w14:paraId="63B5CEE3" w14:textId="77777777" w:rsidTr="00012EF9">
        <w:tc>
          <w:tcPr>
            <w:tcW w:w="817" w:type="dxa"/>
          </w:tcPr>
          <w:p w14:paraId="72737897" w14:textId="77777777" w:rsidR="000C0565" w:rsidRPr="00DA1B95" w:rsidRDefault="000C0565" w:rsidP="00012EF9">
            <w:pPr>
              <w:rPr>
                <w:sz w:val="22"/>
              </w:rPr>
            </w:pPr>
            <w:r w:rsidRPr="1A650008">
              <w:rPr>
                <w:sz w:val="22"/>
              </w:rPr>
              <w:t>07/03</w:t>
            </w:r>
          </w:p>
        </w:tc>
        <w:tc>
          <w:tcPr>
            <w:tcW w:w="6662" w:type="dxa"/>
          </w:tcPr>
          <w:p w14:paraId="52E62C78" w14:textId="77777777" w:rsidR="000C0565" w:rsidRPr="00DA1B95" w:rsidRDefault="000C0565" w:rsidP="00012EF9">
            <w:pPr>
              <w:rPr>
                <w:sz w:val="22"/>
              </w:rPr>
            </w:pPr>
            <w:r w:rsidRPr="1A650008">
              <w:rPr>
                <w:sz w:val="22"/>
              </w:rPr>
              <w:t>Modelos Assistenciais na Enfermagem</w:t>
            </w:r>
          </w:p>
        </w:tc>
        <w:tc>
          <w:tcPr>
            <w:tcW w:w="1165" w:type="dxa"/>
          </w:tcPr>
          <w:p w14:paraId="6344DBEC" w14:textId="77777777" w:rsidR="000C0565" w:rsidRPr="00DA1B95" w:rsidRDefault="000C0565" w:rsidP="00012EF9">
            <w:pPr>
              <w:rPr>
                <w:sz w:val="22"/>
              </w:rPr>
            </w:pPr>
            <w:r w:rsidRPr="1A650008">
              <w:rPr>
                <w:sz w:val="22"/>
              </w:rPr>
              <w:t>02 h</w:t>
            </w:r>
          </w:p>
        </w:tc>
      </w:tr>
      <w:tr w:rsidR="000C0565" w:rsidRPr="00DA1B95" w14:paraId="6E3DF3AA" w14:textId="77777777" w:rsidTr="00012EF9">
        <w:tc>
          <w:tcPr>
            <w:tcW w:w="817" w:type="dxa"/>
          </w:tcPr>
          <w:p w14:paraId="50CED8B8" w14:textId="77777777" w:rsidR="000C0565" w:rsidRPr="00DA1B95" w:rsidRDefault="000C0565" w:rsidP="00012EF9">
            <w:pPr>
              <w:rPr>
                <w:sz w:val="22"/>
              </w:rPr>
            </w:pPr>
            <w:r w:rsidRPr="1A650008">
              <w:rPr>
                <w:sz w:val="22"/>
              </w:rPr>
              <w:t>14/03</w:t>
            </w:r>
          </w:p>
        </w:tc>
        <w:tc>
          <w:tcPr>
            <w:tcW w:w="6662" w:type="dxa"/>
          </w:tcPr>
          <w:p w14:paraId="2A5CE728" w14:textId="77777777" w:rsidR="000C0565" w:rsidRPr="00DA1B95" w:rsidRDefault="000C0565" w:rsidP="00012EF9">
            <w:pPr>
              <w:rPr>
                <w:sz w:val="22"/>
              </w:rPr>
            </w:pPr>
            <w:r w:rsidRPr="1A650008">
              <w:rPr>
                <w:sz w:val="22"/>
              </w:rPr>
              <w:t>Responsabilidade Civil, Penal e Ética dos Profissionais de Enfermagem</w:t>
            </w:r>
          </w:p>
        </w:tc>
        <w:tc>
          <w:tcPr>
            <w:tcW w:w="1165" w:type="dxa"/>
          </w:tcPr>
          <w:p w14:paraId="491CBAFA" w14:textId="77777777" w:rsidR="000C0565" w:rsidRPr="00DA1B95" w:rsidRDefault="000C0565" w:rsidP="00012EF9">
            <w:pPr>
              <w:rPr>
                <w:sz w:val="22"/>
              </w:rPr>
            </w:pPr>
            <w:r w:rsidRPr="1A650008">
              <w:rPr>
                <w:sz w:val="22"/>
              </w:rPr>
              <w:t>02 h</w:t>
            </w:r>
          </w:p>
        </w:tc>
      </w:tr>
      <w:tr w:rsidR="000C0565" w:rsidRPr="00DA1B95" w14:paraId="5791BC52" w14:textId="77777777" w:rsidTr="00012EF9">
        <w:tc>
          <w:tcPr>
            <w:tcW w:w="817" w:type="dxa"/>
          </w:tcPr>
          <w:p w14:paraId="59B9C1B5" w14:textId="77777777" w:rsidR="000C0565" w:rsidRPr="00DA1B95" w:rsidRDefault="000C0565" w:rsidP="00012EF9">
            <w:pPr>
              <w:rPr>
                <w:sz w:val="22"/>
              </w:rPr>
            </w:pPr>
            <w:r w:rsidRPr="1A650008">
              <w:rPr>
                <w:sz w:val="22"/>
              </w:rPr>
              <w:t>21/03</w:t>
            </w:r>
          </w:p>
        </w:tc>
        <w:tc>
          <w:tcPr>
            <w:tcW w:w="6662" w:type="dxa"/>
          </w:tcPr>
          <w:p w14:paraId="46492DD2" w14:textId="77777777" w:rsidR="000C0565" w:rsidRPr="00DA1B95" w:rsidRDefault="000C0565" w:rsidP="00012EF9">
            <w:pPr>
              <w:rPr>
                <w:b/>
                <w:bCs/>
                <w:sz w:val="22"/>
              </w:rPr>
            </w:pPr>
            <w:r w:rsidRPr="1A650008">
              <w:rPr>
                <w:sz w:val="22"/>
              </w:rPr>
              <w:t xml:space="preserve">Uso de Escalas para a Assistência de Enfermagem: Escala de </w:t>
            </w:r>
            <w:proofErr w:type="spellStart"/>
            <w:r w:rsidRPr="1A650008">
              <w:rPr>
                <w:sz w:val="22"/>
              </w:rPr>
              <w:t>Braden</w:t>
            </w:r>
            <w:proofErr w:type="spellEnd"/>
            <w:r w:rsidRPr="1A650008">
              <w:rPr>
                <w:sz w:val="22"/>
              </w:rPr>
              <w:t xml:space="preserve">, Morse e Escala de Avaliação da Dor: Apresentação de Cases: </w:t>
            </w:r>
            <w:proofErr w:type="spellStart"/>
            <w:r w:rsidRPr="1A650008">
              <w:rPr>
                <w:sz w:val="22"/>
              </w:rPr>
              <w:t>Discissão</w:t>
            </w:r>
            <w:proofErr w:type="spellEnd"/>
            <w:r w:rsidRPr="1A650008">
              <w:rPr>
                <w:sz w:val="22"/>
              </w:rPr>
              <w:t xml:space="preserve"> e Apresentação (</w:t>
            </w:r>
            <w:r w:rsidRPr="1A650008">
              <w:rPr>
                <w:b/>
                <w:bCs/>
                <w:sz w:val="22"/>
              </w:rPr>
              <w:t>Ia1 – 0-5,0)</w:t>
            </w:r>
          </w:p>
        </w:tc>
        <w:tc>
          <w:tcPr>
            <w:tcW w:w="1165" w:type="dxa"/>
          </w:tcPr>
          <w:p w14:paraId="006FAECE" w14:textId="77777777" w:rsidR="000C0565" w:rsidRPr="00DA1B95" w:rsidRDefault="000C0565" w:rsidP="00012EF9">
            <w:pPr>
              <w:rPr>
                <w:sz w:val="22"/>
              </w:rPr>
            </w:pPr>
            <w:r w:rsidRPr="1A650008">
              <w:rPr>
                <w:sz w:val="22"/>
              </w:rPr>
              <w:t>02 h</w:t>
            </w:r>
          </w:p>
        </w:tc>
      </w:tr>
      <w:tr w:rsidR="000C0565" w:rsidRPr="00DA1B95" w14:paraId="3B7FB63E" w14:textId="77777777" w:rsidTr="00012EF9">
        <w:tc>
          <w:tcPr>
            <w:tcW w:w="817" w:type="dxa"/>
          </w:tcPr>
          <w:p w14:paraId="0CF28B6E" w14:textId="77777777" w:rsidR="000C0565" w:rsidRPr="00DA1B95" w:rsidRDefault="000C0565" w:rsidP="00012EF9">
            <w:pPr>
              <w:rPr>
                <w:sz w:val="22"/>
              </w:rPr>
            </w:pPr>
            <w:r w:rsidRPr="1A650008">
              <w:rPr>
                <w:sz w:val="22"/>
              </w:rPr>
              <w:t>28/03</w:t>
            </w:r>
          </w:p>
        </w:tc>
        <w:tc>
          <w:tcPr>
            <w:tcW w:w="6662" w:type="dxa"/>
          </w:tcPr>
          <w:p w14:paraId="4FDBC0A5" w14:textId="77777777" w:rsidR="000C0565" w:rsidRPr="00DA1B95" w:rsidRDefault="000C0565" w:rsidP="00012EF9">
            <w:pPr>
              <w:rPr>
                <w:b/>
                <w:bCs/>
                <w:sz w:val="22"/>
              </w:rPr>
            </w:pPr>
            <w:r w:rsidRPr="1A650008">
              <w:rPr>
                <w:sz w:val="22"/>
              </w:rPr>
              <w:t xml:space="preserve">Uso de Escalas para a Assistência de Enfermagem: Escala de </w:t>
            </w:r>
            <w:proofErr w:type="spellStart"/>
            <w:r w:rsidRPr="1A650008">
              <w:rPr>
                <w:sz w:val="22"/>
              </w:rPr>
              <w:t>Braden</w:t>
            </w:r>
            <w:proofErr w:type="spellEnd"/>
            <w:r w:rsidRPr="1A650008">
              <w:rPr>
                <w:sz w:val="22"/>
              </w:rPr>
              <w:t xml:space="preserve">, Morse e Escala de Avaliação da Dor: Apresentação de Cases: </w:t>
            </w:r>
            <w:proofErr w:type="spellStart"/>
            <w:r w:rsidRPr="1A650008">
              <w:rPr>
                <w:sz w:val="22"/>
              </w:rPr>
              <w:t>Discissão</w:t>
            </w:r>
            <w:proofErr w:type="spellEnd"/>
            <w:r w:rsidRPr="1A650008">
              <w:rPr>
                <w:sz w:val="22"/>
              </w:rPr>
              <w:t xml:space="preserve"> e Apresentação </w:t>
            </w:r>
            <w:r w:rsidRPr="1A650008">
              <w:rPr>
                <w:b/>
                <w:bCs/>
                <w:sz w:val="22"/>
              </w:rPr>
              <w:t>(Ia1 – 0-5,0)</w:t>
            </w:r>
          </w:p>
        </w:tc>
        <w:tc>
          <w:tcPr>
            <w:tcW w:w="1165" w:type="dxa"/>
          </w:tcPr>
          <w:p w14:paraId="3C7A50EF" w14:textId="77777777" w:rsidR="000C0565" w:rsidRPr="00DA1B95" w:rsidRDefault="000C0565" w:rsidP="00012EF9">
            <w:pPr>
              <w:rPr>
                <w:sz w:val="22"/>
              </w:rPr>
            </w:pPr>
            <w:r w:rsidRPr="1A650008">
              <w:rPr>
                <w:sz w:val="22"/>
              </w:rPr>
              <w:t>02 h</w:t>
            </w:r>
          </w:p>
        </w:tc>
      </w:tr>
      <w:tr w:rsidR="000C0565" w:rsidRPr="00DA1B95" w14:paraId="2AE476B8" w14:textId="77777777" w:rsidTr="00012EF9">
        <w:tc>
          <w:tcPr>
            <w:tcW w:w="817" w:type="dxa"/>
          </w:tcPr>
          <w:p w14:paraId="2D7F4510" w14:textId="77777777" w:rsidR="000C0565" w:rsidRPr="00DA1B95" w:rsidRDefault="000C0565" w:rsidP="00012EF9">
            <w:pPr>
              <w:rPr>
                <w:sz w:val="22"/>
              </w:rPr>
            </w:pPr>
            <w:r w:rsidRPr="1A650008">
              <w:rPr>
                <w:sz w:val="22"/>
              </w:rPr>
              <w:t>04/04</w:t>
            </w:r>
          </w:p>
        </w:tc>
        <w:tc>
          <w:tcPr>
            <w:tcW w:w="6662" w:type="dxa"/>
          </w:tcPr>
          <w:p w14:paraId="068936CE" w14:textId="77777777" w:rsidR="000C0565" w:rsidRPr="00DA1B95" w:rsidRDefault="000C0565" w:rsidP="00012EF9">
            <w:pPr>
              <w:rPr>
                <w:sz w:val="22"/>
              </w:rPr>
            </w:pPr>
            <w:r w:rsidRPr="1A650008">
              <w:rPr>
                <w:sz w:val="22"/>
              </w:rPr>
              <w:t>Revisão de Qualidade: Auditoria, Indicadores e Ferramentas da Qualidade</w:t>
            </w:r>
          </w:p>
        </w:tc>
        <w:tc>
          <w:tcPr>
            <w:tcW w:w="1165" w:type="dxa"/>
          </w:tcPr>
          <w:p w14:paraId="590834F5" w14:textId="77777777" w:rsidR="000C0565" w:rsidRPr="00DA1B95" w:rsidRDefault="000C0565" w:rsidP="00012EF9">
            <w:pPr>
              <w:rPr>
                <w:sz w:val="22"/>
              </w:rPr>
            </w:pPr>
            <w:r w:rsidRPr="1A650008">
              <w:rPr>
                <w:sz w:val="22"/>
              </w:rPr>
              <w:t>02 h</w:t>
            </w:r>
          </w:p>
        </w:tc>
      </w:tr>
      <w:tr w:rsidR="000C0565" w:rsidRPr="00DA1B95" w14:paraId="7C8FA343" w14:textId="77777777" w:rsidTr="00012EF9">
        <w:tc>
          <w:tcPr>
            <w:tcW w:w="817" w:type="dxa"/>
          </w:tcPr>
          <w:p w14:paraId="19AB30E9" w14:textId="77777777" w:rsidR="000C0565" w:rsidRPr="00DA1B95" w:rsidRDefault="000C0565" w:rsidP="00012EF9">
            <w:pPr>
              <w:rPr>
                <w:sz w:val="22"/>
              </w:rPr>
            </w:pPr>
            <w:r w:rsidRPr="1A650008">
              <w:rPr>
                <w:sz w:val="22"/>
              </w:rPr>
              <w:t>11/04</w:t>
            </w:r>
          </w:p>
        </w:tc>
        <w:tc>
          <w:tcPr>
            <w:tcW w:w="6662" w:type="dxa"/>
          </w:tcPr>
          <w:p w14:paraId="578019BC" w14:textId="77777777" w:rsidR="000C0565" w:rsidRPr="00DA1B95" w:rsidRDefault="000C0565" w:rsidP="00012EF9">
            <w:pPr>
              <w:rPr>
                <w:sz w:val="22"/>
              </w:rPr>
            </w:pPr>
            <w:r w:rsidRPr="1A650008">
              <w:rPr>
                <w:sz w:val="22"/>
              </w:rPr>
              <w:t xml:space="preserve">Estudo Dirigido: </w:t>
            </w:r>
            <w:proofErr w:type="spellStart"/>
            <w:r w:rsidRPr="1A650008">
              <w:rPr>
                <w:sz w:val="22"/>
              </w:rPr>
              <w:t>Braistorming</w:t>
            </w:r>
            <w:proofErr w:type="spellEnd"/>
            <w:r w:rsidRPr="1A650008">
              <w:rPr>
                <w:sz w:val="22"/>
              </w:rPr>
              <w:t xml:space="preserve"> e SBAR</w:t>
            </w:r>
          </w:p>
        </w:tc>
        <w:tc>
          <w:tcPr>
            <w:tcW w:w="1165" w:type="dxa"/>
          </w:tcPr>
          <w:p w14:paraId="686818E3" w14:textId="77777777" w:rsidR="000C0565" w:rsidRPr="00DA1B95" w:rsidRDefault="000C0565" w:rsidP="00012EF9">
            <w:pPr>
              <w:rPr>
                <w:sz w:val="22"/>
              </w:rPr>
            </w:pPr>
            <w:r w:rsidRPr="1A650008">
              <w:rPr>
                <w:sz w:val="22"/>
              </w:rPr>
              <w:t>02 h</w:t>
            </w:r>
          </w:p>
        </w:tc>
      </w:tr>
      <w:tr w:rsidR="000C0565" w:rsidRPr="00DA1B95" w14:paraId="40BF5B1B" w14:textId="77777777" w:rsidTr="00012EF9">
        <w:tc>
          <w:tcPr>
            <w:tcW w:w="817" w:type="dxa"/>
          </w:tcPr>
          <w:p w14:paraId="2D7749A3" w14:textId="77777777" w:rsidR="000C0565" w:rsidRPr="00DA1B95" w:rsidRDefault="000C0565" w:rsidP="00012EF9">
            <w:pPr>
              <w:rPr>
                <w:sz w:val="22"/>
              </w:rPr>
            </w:pPr>
            <w:r w:rsidRPr="1A650008">
              <w:rPr>
                <w:sz w:val="22"/>
              </w:rPr>
              <w:t>18/04</w:t>
            </w:r>
          </w:p>
        </w:tc>
        <w:tc>
          <w:tcPr>
            <w:tcW w:w="6662" w:type="dxa"/>
          </w:tcPr>
          <w:p w14:paraId="5450B546" w14:textId="77777777" w:rsidR="000C0565" w:rsidRPr="00DA1B95" w:rsidRDefault="000C0565" w:rsidP="00012EF9">
            <w:pPr>
              <w:rPr>
                <w:b/>
                <w:bCs/>
                <w:sz w:val="22"/>
              </w:rPr>
            </w:pPr>
            <w:r w:rsidRPr="1A650008">
              <w:rPr>
                <w:sz w:val="22"/>
              </w:rPr>
              <w:t xml:space="preserve">Apresentação De Seminários Ferramentas da Qualidade: PDCA </w:t>
            </w:r>
            <w:r w:rsidRPr="1A650008">
              <w:rPr>
                <w:b/>
                <w:bCs/>
                <w:sz w:val="22"/>
              </w:rPr>
              <w:t>(Ia2 – 0-5,0)</w:t>
            </w:r>
          </w:p>
        </w:tc>
        <w:tc>
          <w:tcPr>
            <w:tcW w:w="1165" w:type="dxa"/>
          </w:tcPr>
          <w:p w14:paraId="37472E13" w14:textId="77777777" w:rsidR="000C0565" w:rsidRPr="00DA1B95" w:rsidRDefault="000C0565" w:rsidP="00012EF9">
            <w:pPr>
              <w:rPr>
                <w:sz w:val="22"/>
              </w:rPr>
            </w:pPr>
            <w:r w:rsidRPr="1A650008">
              <w:rPr>
                <w:sz w:val="22"/>
              </w:rPr>
              <w:t>02 h</w:t>
            </w:r>
          </w:p>
        </w:tc>
      </w:tr>
      <w:tr w:rsidR="000C0565" w:rsidRPr="00DA1B95" w14:paraId="102426D0" w14:textId="77777777" w:rsidTr="00012EF9">
        <w:tc>
          <w:tcPr>
            <w:tcW w:w="817" w:type="dxa"/>
          </w:tcPr>
          <w:p w14:paraId="0816EA3C" w14:textId="77777777" w:rsidR="000C0565" w:rsidRPr="00DA1B95" w:rsidRDefault="000C0565" w:rsidP="00012EF9">
            <w:pPr>
              <w:rPr>
                <w:sz w:val="22"/>
              </w:rPr>
            </w:pPr>
            <w:r w:rsidRPr="1A650008">
              <w:rPr>
                <w:sz w:val="22"/>
              </w:rPr>
              <w:t>25/04</w:t>
            </w:r>
          </w:p>
        </w:tc>
        <w:tc>
          <w:tcPr>
            <w:tcW w:w="6662" w:type="dxa"/>
          </w:tcPr>
          <w:p w14:paraId="7224C7F3" w14:textId="77777777" w:rsidR="000C0565" w:rsidRPr="00DA1B95" w:rsidRDefault="000C0565" w:rsidP="00012EF9">
            <w:pPr>
              <w:rPr>
                <w:b/>
                <w:bCs/>
                <w:sz w:val="22"/>
              </w:rPr>
            </w:pPr>
            <w:r w:rsidRPr="1A650008">
              <w:rPr>
                <w:sz w:val="22"/>
              </w:rPr>
              <w:t xml:space="preserve">Apresentação De Seminários Ferramentas da Qualidade: Diagrama Causa e Efeito/Ishikawa </w:t>
            </w:r>
            <w:r w:rsidRPr="1A650008">
              <w:rPr>
                <w:b/>
                <w:bCs/>
                <w:sz w:val="22"/>
              </w:rPr>
              <w:t>(Ia2 – 0-5,0)</w:t>
            </w:r>
          </w:p>
        </w:tc>
        <w:tc>
          <w:tcPr>
            <w:tcW w:w="1165" w:type="dxa"/>
          </w:tcPr>
          <w:p w14:paraId="0817B269" w14:textId="77777777" w:rsidR="000C0565" w:rsidRPr="00DA1B95" w:rsidRDefault="000C0565" w:rsidP="00012EF9">
            <w:pPr>
              <w:rPr>
                <w:sz w:val="22"/>
              </w:rPr>
            </w:pPr>
            <w:r w:rsidRPr="1A650008">
              <w:rPr>
                <w:sz w:val="22"/>
              </w:rPr>
              <w:t>02 h</w:t>
            </w:r>
          </w:p>
        </w:tc>
      </w:tr>
      <w:tr w:rsidR="000C0565" w:rsidRPr="00DA1B95" w14:paraId="4E104373" w14:textId="77777777" w:rsidTr="00012EF9">
        <w:tc>
          <w:tcPr>
            <w:tcW w:w="817" w:type="dxa"/>
          </w:tcPr>
          <w:p w14:paraId="55F1A3AC" w14:textId="77777777" w:rsidR="000C0565" w:rsidRPr="00DA1B95" w:rsidRDefault="000C0565" w:rsidP="00012EF9">
            <w:pPr>
              <w:rPr>
                <w:sz w:val="22"/>
              </w:rPr>
            </w:pPr>
            <w:r w:rsidRPr="1A650008">
              <w:rPr>
                <w:sz w:val="22"/>
              </w:rPr>
              <w:t>02/05</w:t>
            </w:r>
          </w:p>
        </w:tc>
        <w:tc>
          <w:tcPr>
            <w:tcW w:w="6662" w:type="dxa"/>
          </w:tcPr>
          <w:p w14:paraId="3220DA79" w14:textId="77777777" w:rsidR="000C0565" w:rsidRPr="00DA1B95" w:rsidRDefault="000C0565" w:rsidP="00012EF9">
            <w:pPr>
              <w:rPr>
                <w:b/>
                <w:bCs/>
                <w:sz w:val="22"/>
              </w:rPr>
            </w:pPr>
            <w:r w:rsidRPr="1A650008">
              <w:rPr>
                <w:sz w:val="22"/>
              </w:rPr>
              <w:t>Apresentação De Seminários Ferramentas da Qualidade: 5W e 2 H (</w:t>
            </w:r>
            <w:r w:rsidRPr="1A650008">
              <w:rPr>
                <w:b/>
                <w:bCs/>
                <w:sz w:val="22"/>
              </w:rPr>
              <w:t>Ia2 – 0-5,0)</w:t>
            </w:r>
          </w:p>
        </w:tc>
        <w:tc>
          <w:tcPr>
            <w:tcW w:w="1165" w:type="dxa"/>
          </w:tcPr>
          <w:p w14:paraId="316A1765" w14:textId="77777777" w:rsidR="000C0565" w:rsidRPr="00DA1B95" w:rsidRDefault="000C0565" w:rsidP="00012EF9">
            <w:pPr>
              <w:rPr>
                <w:sz w:val="22"/>
              </w:rPr>
            </w:pPr>
            <w:r w:rsidRPr="1A650008">
              <w:rPr>
                <w:sz w:val="22"/>
              </w:rPr>
              <w:t>02 h</w:t>
            </w:r>
          </w:p>
        </w:tc>
      </w:tr>
      <w:tr w:rsidR="000C0565" w:rsidRPr="00DA1B95" w14:paraId="738205D6" w14:textId="77777777" w:rsidTr="00012EF9">
        <w:tc>
          <w:tcPr>
            <w:tcW w:w="817" w:type="dxa"/>
          </w:tcPr>
          <w:p w14:paraId="60F870BC" w14:textId="77777777" w:rsidR="000C0565" w:rsidRPr="00DA1B95" w:rsidRDefault="000C0565" w:rsidP="00012EF9">
            <w:pPr>
              <w:rPr>
                <w:sz w:val="22"/>
              </w:rPr>
            </w:pPr>
            <w:r w:rsidRPr="1A650008">
              <w:rPr>
                <w:sz w:val="22"/>
              </w:rPr>
              <w:t>09/05</w:t>
            </w:r>
          </w:p>
        </w:tc>
        <w:tc>
          <w:tcPr>
            <w:tcW w:w="6662" w:type="dxa"/>
          </w:tcPr>
          <w:p w14:paraId="3609D3F5" w14:textId="77777777" w:rsidR="000C0565" w:rsidRPr="00DA1B95" w:rsidRDefault="000C0565" w:rsidP="00012EF9">
            <w:pPr>
              <w:rPr>
                <w:b/>
                <w:bCs/>
                <w:sz w:val="22"/>
              </w:rPr>
            </w:pPr>
            <w:r w:rsidRPr="1A650008">
              <w:rPr>
                <w:sz w:val="22"/>
              </w:rPr>
              <w:t xml:space="preserve">Terminologia de Segurança do Paciente: Estudo Dirigido: Folha de Verificação e Fluxograma </w:t>
            </w:r>
            <w:r w:rsidRPr="1A650008">
              <w:rPr>
                <w:b/>
                <w:bCs/>
                <w:sz w:val="22"/>
              </w:rPr>
              <w:t>(Ia2 – 0-5,0)</w:t>
            </w:r>
          </w:p>
        </w:tc>
        <w:tc>
          <w:tcPr>
            <w:tcW w:w="1165" w:type="dxa"/>
          </w:tcPr>
          <w:p w14:paraId="32153AEB" w14:textId="77777777" w:rsidR="000C0565" w:rsidRPr="00DA1B95" w:rsidRDefault="000C0565" w:rsidP="00012EF9">
            <w:pPr>
              <w:rPr>
                <w:sz w:val="22"/>
              </w:rPr>
            </w:pPr>
            <w:r w:rsidRPr="1A650008">
              <w:rPr>
                <w:sz w:val="22"/>
              </w:rPr>
              <w:t>02 h</w:t>
            </w:r>
          </w:p>
        </w:tc>
      </w:tr>
      <w:tr w:rsidR="000C0565" w:rsidRPr="00DA1B95" w14:paraId="11C0D2EC" w14:textId="77777777" w:rsidTr="00012EF9">
        <w:tc>
          <w:tcPr>
            <w:tcW w:w="817" w:type="dxa"/>
          </w:tcPr>
          <w:p w14:paraId="5E26D2FC" w14:textId="77777777" w:rsidR="000C0565" w:rsidRPr="00DA1B95" w:rsidRDefault="000C0565" w:rsidP="00012EF9">
            <w:pPr>
              <w:rPr>
                <w:sz w:val="22"/>
              </w:rPr>
            </w:pPr>
            <w:r w:rsidRPr="1A650008">
              <w:rPr>
                <w:sz w:val="22"/>
              </w:rPr>
              <w:t>16/05</w:t>
            </w:r>
          </w:p>
        </w:tc>
        <w:tc>
          <w:tcPr>
            <w:tcW w:w="6662" w:type="dxa"/>
          </w:tcPr>
          <w:p w14:paraId="1278EB49" w14:textId="77777777" w:rsidR="000C0565" w:rsidRPr="00DA1B95" w:rsidRDefault="000C0565" w:rsidP="00012EF9">
            <w:pPr>
              <w:rPr>
                <w:sz w:val="22"/>
              </w:rPr>
            </w:pPr>
            <w:r w:rsidRPr="1A650008">
              <w:rPr>
                <w:sz w:val="22"/>
              </w:rPr>
              <w:t>Segurança dos Pacientes - Exercícios</w:t>
            </w:r>
          </w:p>
        </w:tc>
        <w:tc>
          <w:tcPr>
            <w:tcW w:w="1165" w:type="dxa"/>
          </w:tcPr>
          <w:p w14:paraId="43E70BE9" w14:textId="77777777" w:rsidR="000C0565" w:rsidRPr="00DA1B95" w:rsidRDefault="000C0565" w:rsidP="00012EF9">
            <w:pPr>
              <w:rPr>
                <w:sz w:val="22"/>
              </w:rPr>
            </w:pPr>
            <w:r w:rsidRPr="1A650008">
              <w:rPr>
                <w:sz w:val="22"/>
              </w:rPr>
              <w:t>02 h</w:t>
            </w:r>
          </w:p>
        </w:tc>
      </w:tr>
      <w:tr w:rsidR="000C0565" w:rsidRPr="00DA1B95" w14:paraId="504818F2" w14:textId="77777777" w:rsidTr="00012EF9">
        <w:tc>
          <w:tcPr>
            <w:tcW w:w="817" w:type="dxa"/>
          </w:tcPr>
          <w:p w14:paraId="2D686314" w14:textId="77777777" w:rsidR="000C0565" w:rsidRPr="00DA1B95" w:rsidRDefault="000C0565" w:rsidP="00012EF9">
            <w:pPr>
              <w:rPr>
                <w:sz w:val="22"/>
              </w:rPr>
            </w:pPr>
            <w:r w:rsidRPr="1A650008">
              <w:rPr>
                <w:sz w:val="22"/>
              </w:rPr>
              <w:t>23/05</w:t>
            </w:r>
          </w:p>
        </w:tc>
        <w:tc>
          <w:tcPr>
            <w:tcW w:w="6662" w:type="dxa"/>
          </w:tcPr>
          <w:p w14:paraId="18ADCAB6" w14:textId="77777777" w:rsidR="000C0565" w:rsidRPr="00DA1B95" w:rsidRDefault="000C0565" w:rsidP="00012EF9">
            <w:pPr>
              <w:rPr>
                <w:sz w:val="22"/>
              </w:rPr>
            </w:pPr>
            <w:r w:rsidRPr="1A650008">
              <w:rPr>
                <w:sz w:val="22"/>
              </w:rPr>
              <w:t>Violência da Enfermagem</w:t>
            </w:r>
          </w:p>
        </w:tc>
        <w:tc>
          <w:tcPr>
            <w:tcW w:w="1165" w:type="dxa"/>
          </w:tcPr>
          <w:p w14:paraId="5E4676CA" w14:textId="77777777" w:rsidR="000C0565" w:rsidRPr="00DA1B95" w:rsidRDefault="000C0565" w:rsidP="00012EF9">
            <w:pPr>
              <w:rPr>
                <w:sz w:val="22"/>
              </w:rPr>
            </w:pPr>
            <w:r w:rsidRPr="1A650008">
              <w:rPr>
                <w:sz w:val="22"/>
              </w:rPr>
              <w:t>02 h</w:t>
            </w:r>
          </w:p>
        </w:tc>
      </w:tr>
      <w:tr w:rsidR="000C0565" w:rsidRPr="00DA1B95" w14:paraId="52161FB5" w14:textId="77777777" w:rsidTr="00012EF9">
        <w:tc>
          <w:tcPr>
            <w:tcW w:w="817" w:type="dxa"/>
          </w:tcPr>
          <w:p w14:paraId="78F1D586" w14:textId="77777777" w:rsidR="000C0565" w:rsidRPr="00DA1B95" w:rsidRDefault="000C0565" w:rsidP="00012EF9">
            <w:pPr>
              <w:rPr>
                <w:b/>
                <w:bCs/>
                <w:sz w:val="22"/>
              </w:rPr>
            </w:pPr>
            <w:r w:rsidRPr="1A650008">
              <w:rPr>
                <w:b/>
                <w:bCs/>
                <w:sz w:val="22"/>
              </w:rPr>
              <w:t>30/05</w:t>
            </w:r>
          </w:p>
        </w:tc>
        <w:tc>
          <w:tcPr>
            <w:tcW w:w="6662" w:type="dxa"/>
          </w:tcPr>
          <w:p w14:paraId="70997F2C" w14:textId="77777777" w:rsidR="000C0565" w:rsidRPr="00DA1B95" w:rsidRDefault="000C0565" w:rsidP="00012EF9">
            <w:pPr>
              <w:rPr>
                <w:sz w:val="22"/>
              </w:rPr>
            </w:pPr>
            <w:r w:rsidRPr="1A650008">
              <w:rPr>
                <w:sz w:val="22"/>
              </w:rPr>
              <w:t>Prova Final (PO Valor de 0 – 10,0)</w:t>
            </w:r>
          </w:p>
        </w:tc>
        <w:tc>
          <w:tcPr>
            <w:tcW w:w="1165" w:type="dxa"/>
          </w:tcPr>
          <w:p w14:paraId="4BB0A0D0" w14:textId="77777777" w:rsidR="000C0565" w:rsidRPr="00DA1B95" w:rsidRDefault="000C0565" w:rsidP="00012EF9">
            <w:pPr>
              <w:rPr>
                <w:sz w:val="22"/>
              </w:rPr>
            </w:pPr>
            <w:r w:rsidRPr="1A650008">
              <w:rPr>
                <w:sz w:val="22"/>
              </w:rPr>
              <w:t>02 h</w:t>
            </w:r>
          </w:p>
        </w:tc>
      </w:tr>
      <w:tr w:rsidR="000C0565" w:rsidRPr="00DA1B95" w14:paraId="1E1558BF" w14:textId="77777777" w:rsidTr="00012EF9">
        <w:tc>
          <w:tcPr>
            <w:tcW w:w="817" w:type="dxa"/>
          </w:tcPr>
          <w:p w14:paraId="35CB3BEB" w14:textId="77777777" w:rsidR="000C0565" w:rsidRPr="00DA1B95" w:rsidRDefault="000C0565" w:rsidP="00012EF9">
            <w:pPr>
              <w:rPr>
                <w:b/>
                <w:bCs/>
                <w:sz w:val="22"/>
              </w:rPr>
            </w:pPr>
            <w:r w:rsidRPr="1A650008">
              <w:rPr>
                <w:b/>
                <w:bCs/>
                <w:sz w:val="22"/>
              </w:rPr>
              <w:t>06/06</w:t>
            </w:r>
          </w:p>
        </w:tc>
        <w:tc>
          <w:tcPr>
            <w:tcW w:w="6662" w:type="dxa"/>
          </w:tcPr>
          <w:p w14:paraId="50C6860E" w14:textId="77777777" w:rsidR="000C0565" w:rsidRPr="00DA1B95" w:rsidRDefault="000C0565" w:rsidP="00012EF9">
            <w:pPr>
              <w:rPr>
                <w:sz w:val="22"/>
              </w:rPr>
            </w:pPr>
            <w:r w:rsidRPr="1A650008">
              <w:rPr>
                <w:sz w:val="22"/>
              </w:rPr>
              <w:t>Devolutiva de Prova Final (PS Valor de 0 - 10,0)</w:t>
            </w:r>
          </w:p>
        </w:tc>
        <w:tc>
          <w:tcPr>
            <w:tcW w:w="1165" w:type="dxa"/>
          </w:tcPr>
          <w:p w14:paraId="6B119F33" w14:textId="77777777" w:rsidR="000C0565" w:rsidRPr="00DA1B95" w:rsidRDefault="000C0565" w:rsidP="00012EF9">
            <w:pPr>
              <w:rPr>
                <w:sz w:val="22"/>
              </w:rPr>
            </w:pPr>
            <w:r w:rsidRPr="1A650008">
              <w:rPr>
                <w:sz w:val="22"/>
              </w:rPr>
              <w:t>02 h</w:t>
            </w:r>
          </w:p>
        </w:tc>
      </w:tr>
      <w:tr w:rsidR="000C0565" w:rsidRPr="00DA1B95" w14:paraId="7F0E49C4" w14:textId="77777777" w:rsidTr="00012EF9">
        <w:tc>
          <w:tcPr>
            <w:tcW w:w="817" w:type="dxa"/>
          </w:tcPr>
          <w:p w14:paraId="33FA5C8C" w14:textId="77777777" w:rsidR="000C0565" w:rsidRPr="00DA1B95" w:rsidRDefault="000C0565" w:rsidP="00012EF9">
            <w:pPr>
              <w:rPr>
                <w:b/>
                <w:bCs/>
                <w:sz w:val="22"/>
              </w:rPr>
            </w:pPr>
            <w:r w:rsidRPr="1A650008">
              <w:rPr>
                <w:b/>
                <w:bCs/>
                <w:sz w:val="22"/>
              </w:rPr>
              <w:t>13/06</w:t>
            </w:r>
          </w:p>
        </w:tc>
        <w:tc>
          <w:tcPr>
            <w:tcW w:w="6662" w:type="dxa"/>
          </w:tcPr>
          <w:p w14:paraId="26BD3370" w14:textId="77777777" w:rsidR="000C0565" w:rsidRPr="00DA1B95" w:rsidRDefault="000C0565" w:rsidP="00012EF9">
            <w:pPr>
              <w:rPr>
                <w:sz w:val="22"/>
              </w:rPr>
            </w:pPr>
            <w:r w:rsidRPr="1A650008">
              <w:rPr>
                <w:sz w:val="22"/>
              </w:rPr>
              <w:t>Prova Substitutiva</w:t>
            </w:r>
          </w:p>
        </w:tc>
        <w:tc>
          <w:tcPr>
            <w:tcW w:w="1165" w:type="dxa"/>
          </w:tcPr>
          <w:p w14:paraId="436B1B97" w14:textId="77777777" w:rsidR="000C0565" w:rsidRPr="00DA1B95" w:rsidRDefault="000C0565" w:rsidP="00012EF9">
            <w:pPr>
              <w:rPr>
                <w:sz w:val="22"/>
              </w:rPr>
            </w:pPr>
            <w:r w:rsidRPr="1A650008">
              <w:rPr>
                <w:sz w:val="22"/>
              </w:rPr>
              <w:t>02 h</w:t>
            </w:r>
          </w:p>
        </w:tc>
      </w:tr>
      <w:tr w:rsidR="000C0565" w:rsidRPr="00DA1B95" w14:paraId="4ECC5847" w14:textId="77777777" w:rsidTr="00012EF9">
        <w:tc>
          <w:tcPr>
            <w:tcW w:w="817" w:type="dxa"/>
          </w:tcPr>
          <w:p w14:paraId="6230E334" w14:textId="77777777" w:rsidR="000C0565" w:rsidRPr="00DA1B95" w:rsidRDefault="000C0565" w:rsidP="00012EF9">
            <w:pPr>
              <w:rPr>
                <w:sz w:val="22"/>
              </w:rPr>
            </w:pPr>
            <w:r w:rsidRPr="1A650008">
              <w:rPr>
                <w:sz w:val="22"/>
              </w:rPr>
              <w:t>20/06</w:t>
            </w:r>
          </w:p>
        </w:tc>
        <w:tc>
          <w:tcPr>
            <w:tcW w:w="6662" w:type="dxa"/>
          </w:tcPr>
          <w:p w14:paraId="08893D9A" w14:textId="77777777" w:rsidR="000C0565" w:rsidRPr="00DA1B95" w:rsidRDefault="000C0565" w:rsidP="00012EF9">
            <w:pPr>
              <w:rPr>
                <w:sz w:val="22"/>
              </w:rPr>
            </w:pPr>
            <w:r w:rsidRPr="1A650008">
              <w:rPr>
                <w:sz w:val="22"/>
              </w:rPr>
              <w:t>Devolutiva e Lançamento de Notas e Faltas</w:t>
            </w:r>
          </w:p>
        </w:tc>
        <w:tc>
          <w:tcPr>
            <w:tcW w:w="1165" w:type="dxa"/>
          </w:tcPr>
          <w:p w14:paraId="140CEC27" w14:textId="77777777" w:rsidR="000C0565" w:rsidRPr="00DA1B95" w:rsidRDefault="000C0565" w:rsidP="00012EF9">
            <w:pPr>
              <w:rPr>
                <w:sz w:val="22"/>
              </w:rPr>
            </w:pPr>
            <w:r w:rsidRPr="1A650008">
              <w:rPr>
                <w:sz w:val="22"/>
              </w:rPr>
              <w:t>02 h</w:t>
            </w:r>
          </w:p>
        </w:tc>
      </w:tr>
      <w:tr w:rsidR="000C0565" w:rsidRPr="00DA1B95" w14:paraId="2488F353" w14:textId="77777777" w:rsidTr="00012EF9">
        <w:tc>
          <w:tcPr>
            <w:tcW w:w="817" w:type="dxa"/>
          </w:tcPr>
          <w:p w14:paraId="106379E8" w14:textId="77777777" w:rsidR="000C0565" w:rsidRPr="00DA1B95" w:rsidRDefault="000C0565" w:rsidP="00012EF9">
            <w:pPr>
              <w:rPr>
                <w:sz w:val="22"/>
              </w:rPr>
            </w:pPr>
            <w:r w:rsidRPr="1A650008">
              <w:rPr>
                <w:sz w:val="22"/>
              </w:rPr>
              <w:t>27/06</w:t>
            </w:r>
          </w:p>
        </w:tc>
        <w:tc>
          <w:tcPr>
            <w:tcW w:w="6662" w:type="dxa"/>
          </w:tcPr>
          <w:p w14:paraId="53487227" w14:textId="77777777" w:rsidR="000C0565" w:rsidRPr="00DA1B95" w:rsidRDefault="000C0565" w:rsidP="00012EF9">
            <w:pPr>
              <w:rPr>
                <w:sz w:val="22"/>
              </w:rPr>
            </w:pPr>
            <w:r w:rsidRPr="1A650008">
              <w:rPr>
                <w:sz w:val="22"/>
              </w:rPr>
              <w:t>Fechamento do Semestre</w:t>
            </w:r>
          </w:p>
        </w:tc>
        <w:tc>
          <w:tcPr>
            <w:tcW w:w="1165" w:type="dxa"/>
          </w:tcPr>
          <w:p w14:paraId="1D5016D7" w14:textId="77777777" w:rsidR="000C0565" w:rsidRPr="00DA1B95" w:rsidRDefault="000C0565" w:rsidP="00012EF9">
            <w:pPr>
              <w:rPr>
                <w:sz w:val="22"/>
              </w:rPr>
            </w:pPr>
            <w:r w:rsidRPr="1A650008">
              <w:rPr>
                <w:sz w:val="22"/>
              </w:rPr>
              <w:t>02 h</w:t>
            </w:r>
          </w:p>
        </w:tc>
      </w:tr>
    </w:tbl>
    <w:p w14:paraId="34EB79FD" w14:textId="3EAD74F7" w:rsidR="000C0565" w:rsidRDefault="000C0565" w:rsidP="000C0565">
      <w:pPr>
        <w:rPr>
          <w:color w:val="0070C0"/>
        </w:rPr>
      </w:pPr>
    </w:p>
    <w:p w14:paraId="1F6D0000" w14:textId="33A5B26E" w:rsidR="00DE6CF7" w:rsidRDefault="00DE6CF7" w:rsidP="000C0565">
      <w:pPr>
        <w:rPr>
          <w:color w:val="0070C0"/>
        </w:rPr>
      </w:pPr>
    </w:p>
    <w:tbl>
      <w:tblPr>
        <w:tblStyle w:val="Tabelacomgrade"/>
        <w:tblW w:w="0" w:type="auto"/>
        <w:tblLook w:val="04A0" w:firstRow="1" w:lastRow="0" w:firstColumn="1" w:lastColumn="0" w:noHBand="0" w:noVBand="1"/>
      </w:tblPr>
      <w:tblGrid>
        <w:gridCol w:w="840"/>
        <w:gridCol w:w="6508"/>
        <w:gridCol w:w="1146"/>
      </w:tblGrid>
      <w:tr w:rsidR="000C0565" w:rsidRPr="00DA1B95" w14:paraId="11ED7BE1" w14:textId="77777777" w:rsidTr="00DE6CF7">
        <w:tc>
          <w:tcPr>
            <w:tcW w:w="840" w:type="dxa"/>
          </w:tcPr>
          <w:p w14:paraId="31E5EDDF" w14:textId="77777777" w:rsidR="000C0565" w:rsidRPr="00DA1B95" w:rsidRDefault="000C0565" w:rsidP="00012EF9">
            <w:pPr>
              <w:rPr>
                <w:b/>
                <w:bCs/>
                <w:sz w:val="22"/>
              </w:rPr>
            </w:pPr>
            <w:r w:rsidRPr="1A650008">
              <w:rPr>
                <w:b/>
                <w:bCs/>
                <w:sz w:val="22"/>
              </w:rPr>
              <w:lastRenderedPageBreak/>
              <w:t>DATA</w:t>
            </w:r>
          </w:p>
        </w:tc>
        <w:tc>
          <w:tcPr>
            <w:tcW w:w="6508" w:type="dxa"/>
          </w:tcPr>
          <w:p w14:paraId="5CE3524F" w14:textId="77777777" w:rsidR="000C0565" w:rsidRPr="00DA1B95" w:rsidRDefault="000C0565" w:rsidP="00012EF9">
            <w:pPr>
              <w:rPr>
                <w:b/>
                <w:bCs/>
                <w:sz w:val="22"/>
              </w:rPr>
            </w:pPr>
            <w:r w:rsidRPr="1A650008">
              <w:rPr>
                <w:b/>
                <w:bCs/>
                <w:sz w:val="22"/>
              </w:rPr>
              <w:t>CONTEÚDO – 2 º semestre 2022</w:t>
            </w:r>
          </w:p>
        </w:tc>
        <w:tc>
          <w:tcPr>
            <w:tcW w:w="1146" w:type="dxa"/>
          </w:tcPr>
          <w:p w14:paraId="17D999C9" w14:textId="77777777" w:rsidR="000C0565" w:rsidRPr="00DA1B95" w:rsidRDefault="000C0565" w:rsidP="00012EF9">
            <w:pPr>
              <w:rPr>
                <w:b/>
                <w:bCs/>
                <w:sz w:val="22"/>
              </w:rPr>
            </w:pPr>
            <w:r w:rsidRPr="1A650008">
              <w:rPr>
                <w:b/>
                <w:bCs/>
                <w:sz w:val="22"/>
              </w:rPr>
              <w:t xml:space="preserve">N.º </w:t>
            </w:r>
            <w:proofErr w:type="spellStart"/>
            <w:r w:rsidRPr="1A650008">
              <w:rPr>
                <w:b/>
                <w:bCs/>
                <w:sz w:val="22"/>
              </w:rPr>
              <w:t>Hs</w:t>
            </w:r>
            <w:proofErr w:type="spellEnd"/>
          </w:p>
        </w:tc>
      </w:tr>
      <w:tr w:rsidR="000C0565" w:rsidRPr="00DA1B95" w14:paraId="521F2034" w14:textId="77777777" w:rsidTr="00DE6CF7">
        <w:tc>
          <w:tcPr>
            <w:tcW w:w="840" w:type="dxa"/>
          </w:tcPr>
          <w:p w14:paraId="5EB621A1" w14:textId="77777777" w:rsidR="000C0565" w:rsidRPr="00DA1B95" w:rsidRDefault="000C0565" w:rsidP="00012EF9">
            <w:pPr>
              <w:rPr>
                <w:sz w:val="22"/>
              </w:rPr>
            </w:pPr>
            <w:r w:rsidRPr="1A650008">
              <w:rPr>
                <w:sz w:val="22"/>
              </w:rPr>
              <w:t>01/08</w:t>
            </w:r>
          </w:p>
        </w:tc>
        <w:tc>
          <w:tcPr>
            <w:tcW w:w="6508" w:type="dxa"/>
          </w:tcPr>
          <w:p w14:paraId="0C3514DA" w14:textId="77777777" w:rsidR="000C0565" w:rsidRPr="00DA1B95" w:rsidRDefault="000C0565" w:rsidP="00012EF9">
            <w:pPr>
              <w:pStyle w:val="Cabealho"/>
              <w:tabs>
                <w:tab w:val="left" w:pos="708"/>
              </w:tabs>
              <w:spacing w:before="120"/>
            </w:pPr>
            <w:r w:rsidRPr="1A650008">
              <w:t>- Resgate dos principais temas abordados no 1º Semestre de 2022</w:t>
            </w:r>
          </w:p>
          <w:p w14:paraId="6B6DB03B" w14:textId="77777777" w:rsidR="000C0565" w:rsidRPr="00DA1B95" w:rsidRDefault="000C0565" w:rsidP="00012EF9">
            <w:pPr>
              <w:pStyle w:val="Cabealho"/>
              <w:tabs>
                <w:tab w:val="left" w:pos="708"/>
              </w:tabs>
              <w:spacing w:before="120"/>
            </w:pPr>
            <w:r w:rsidRPr="1A650008">
              <w:t>Proposta: Gestão da Qualidade e Segurança do Paciente: Estrutura, Processos e Resultados. Função dos Enfermeiros</w:t>
            </w:r>
          </w:p>
        </w:tc>
        <w:tc>
          <w:tcPr>
            <w:tcW w:w="1146" w:type="dxa"/>
          </w:tcPr>
          <w:p w14:paraId="6A0EBABF" w14:textId="77777777" w:rsidR="000C0565" w:rsidRPr="00DA1B95" w:rsidRDefault="000C0565" w:rsidP="00012EF9">
            <w:pPr>
              <w:rPr>
                <w:sz w:val="22"/>
              </w:rPr>
            </w:pPr>
            <w:r w:rsidRPr="1A650008">
              <w:rPr>
                <w:sz w:val="22"/>
              </w:rPr>
              <w:t>02h</w:t>
            </w:r>
          </w:p>
        </w:tc>
      </w:tr>
      <w:tr w:rsidR="000C0565" w:rsidRPr="00DA1B95" w14:paraId="5D5C5E5E" w14:textId="77777777" w:rsidTr="00DE6CF7">
        <w:tc>
          <w:tcPr>
            <w:tcW w:w="840" w:type="dxa"/>
          </w:tcPr>
          <w:p w14:paraId="0F235D89" w14:textId="77777777" w:rsidR="000C0565" w:rsidRPr="00DA1B95" w:rsidRDefault="000C0565" w:rsidP="00012EF9">
            <w:pPr>
              <w:rPr>
                <w:sz w:val="22"/>
              </w:rPr>
            </w:pPr>
            <w:r w:rsidRPr="1A650008">
              <w:rPr>
                <w:sz w:val="22"/>
              </w:rPr>
              <w:t>08/08</w:t>
            </w:r>
          </w:p>
        </w:tc>
        <w:tc>
          <w:tcPr>
            <w:tcW w:w="6508" w:type="dxa"/>
          </w:tcPr>
          <w:p w14:paraId="5AC800CC" w14:textId="77777777" w:rsidR="000C0565" w:rsidRPr="00DA1B95" w:rsidRDefault="000C0565" w:rsidP="00012EF9">
            <w:pPr>
              <w:widowControl w:val="0"/>
              <w:spacing w:line="360" w:lineRule="auto"/>
              <w:rPr>
                <w:sz w:val="22"/>
              </w:rPr>
            </w:pPr>
            <w:r w:rsidRPr="1A650008">
              <w:rPr>
                <w:sz w:val="22"/>
              </w:rPr>
              <w:t xml:space="preserve">Gestão e modelos assistenciais. Como é a assistência na nossa unidade? SAE, Escalas usadas: dor, </w:t>
            </w:r>
            <w:proofErr w:type="spellStart"/>
            <w:r w:rsidRPr="1A650008">
              <w:rPr>
                <w:sz w:val="22"/>
              </w:rPr>
              <w:t>Braden</w:t>
            </w:r>
            <w:proofErr w:type="spellEnd"/>
            <w:r w:rsidRPr="1A650008">
              <w:rPr>
                <w:sz w:val="22"/>
              </w:rPr>
              <w:t xml:space="preserve">, Morse, .... </w:t>
            </w:r>
          </w:p>
        </w:tc>
        <w:tc>
          <w:tcPr>
            <w:tcW w:w="1146" w:type="dxa"/>
          </w:tcPr>
          <w:p w14:paraId="45D37C82" w14:textId="77777777" w:rsidR="000C0565" w:rsidRPr="00DA1B95" w:rsidRDefault="000C0565" w:rsidP="00012EF9">
            <w:pPr>
              <w:rPr>
                <w:sz w:val="22"/>
              </w:rPr>
            </w:pPr>
            <w:r w:rsidRPr="1A650008">
              <w:rPr>
                <w:sz w:val="22"/>
              </w:rPr>
              <w:t>02h</w:t>
            </w:r>
          </w:p>
        </w:tc>
      </w:tr>
      <w:tr w:rsidR="000C0565" w:rsidRPr="00DA1B95" w14:paraId="57CF1B4B" w14:textId="77777777" w:rsidTr="00DE6CF7">
        <w:tc>
          <w:tcPr>
            <w:tcW w:w="840" w:type="dxa"/>
          </w:tcPr>
          <w:p w14:paraId="3B9D1F81" w14:textId="77777777" w:rsidR="000C0565" w:rsidRPr="00DA1B95" w:rsidRDefault="000C0565" w:rsidP="00012EF9">
            <w:pPr>
              <w:rPr>
                <w:sz w:val="22"/>
              </w:rPr>
            </w:pPr>
            <w:r w:rsidRPr="1A650008">
              <w:rPr>
                <w:sz w:val="22"/>
              </w:rPr>
              <w:t>15/08</w:t>
            </w:r>
          </w:p>
        </w:tc>
        <w:tc>
          <w:tcPr>
            <w:tcW w:w="6508" w:type="dxa"/>
          </w:tcPr>
          <w:p w14:paraId="15CE6C29" w14:textId="77777777" w:rsidR="000C0565" w:rsidRPr="00DA1B95" w:rsidRDefault="000C0565" w:rsidP="00012EF9">
            <w:pPr>
              <w:widowControl w:val="0"/>
              <w:spacing w:line="360" w:lineRule="auto"/>
              <w:rPr>
                <w:sz w:val="22"/>
              </w:rPr>
            </w:pPr>
            <w:r w:rsidRPr="1A650008">
              <w:rPr>
                <w:sz w:val="22"/>
              </w:rPr>
              <w:t xml:space="preserve">Gestão e modelos assistenciais. Como é a assistência na nossa unidade? SAE, Escalas usadas: dor, </w:t>
            </w:r>
            <w:proofErr w:type="spellStart"/>
            <w:r w:rsidRPr="1A650008">
              <w:rPr>
                <w:sz w:val="22"/>
              </w:rPr>
              <w:t>Braden</w:t>
            </w:r>
            <w:proofErr w:type="spellEnd"/>
            <w:r w:rsidRPr="1A650008">
              <w:rPr>
                <w:sz w:val="22"/>
              </w:rPr>
              <w:t>, Morse, ....</w:t>
            </w:r>
          </w:p>
        </w:tc>
        <w:tc>
          <w:tcPr>
            <w:tcW w:w="1146" w:type="dxa"/>
          </w:tcPr>
          <w:p w14:paraId="2B1821A2" w14:textId="77777777" w:rsidR="000C0565" w:rsidRPr="00DA1B95" w:rsidRDefault="000C0565" w:rsidP="00012EF9">
            <w:pPr>
              <w:rPr>
                <w:sz w:val="22"/>
              </w:rPr>
            </w:pPr>
            <w:r w:rsidRPr="1A650008">
              <w:rPr>
                <w:sz w:val="22"/>
              </w:rPr>
              <w:t>02h</w:t>
            </w:r>
          </w:p>
        </w:tc>
      </w:tr>
      <w:tr w:rsidR="000C0565" w:rsidRPr="00DA1B95" w14:paraId="77E2D764" w14:textId="77777777" w:rsidTr="00DE6CF7">
        <w:tc>
          <w:tcPr>
            <w:tcW w:w="840" w:type="dxa"/>
          </w:tcPr>
          <w:p w14:paraId="3F56E51D" w14:textId="77777777" w:rsidR="000C0565" w:rsidRPr="00DA1B95" w:rsidRDefault="000C0565" w:rsidP="00012EF9">
            <w:pPr>
              <w:rPr>
                <w:sz w:val="22"/>
              </w:rPr>
            </w:pPr>
            <w:r w:rsidRPr="1A650008">
              <w:rPr>
                <w:sz w:val="22"/>
              </w:rPr>
              <w:t>22/08</w:t>
            </w:r>
          </w:p>
        </w:tc>
        <w:tc>
          <w:tcPr>
            <w:tcW w:w="6508" w:type="dxa"/>
          </w:tcPr>
          <w:p w14:paraId="03A04D59" w14:textId="77777777" w:rsidR="000C0565" w:rsidRPr="00DA1B95" w:rsidRDefault="000C0565" w:rsidP="00012EF9">
            <w:pPr>
              <w:pStyle w:val="Cabealho"/>
              <w:tabs>
                <w:tab w:val="left" w:pos="708"/>
              </w:tabs>
              <w:spacing w:before="120"/>
            </w:pPr>
            <w:r w:rsidRPr="1A650008">
              <w:t>Gerenciamento de Materiais: Ferramenta SIPOC. Vamos reconhecer como os materiais chegam na nossa unidade?</w:t>
            </w:r>
          </w:p>
        </w:tc>
        <w:tc>
          <w:tcPr>
            <w:tcW w:w="1146" w:type="dxa"/>
          </w:tcPr>
          <w:p w14:paraId="37C41192" w14:textId="77777777" w:rsidR="000C0565" w:rsidRPr="00DA1B95" w:rsidRDefault="000C0565" w:rsidP="00012EF9">
            <w:pPr>
              <w:rPr>
                <w:sz w:val="22"/>
              </w:rPr>
            </w:pPr>
            <w:r w:rsidRPr="1A650008">
              <w:rPr>
                <w:sz w:val="22"/>
              </w:rPr>
              <w:t>02h</w:t>
            </w:r>
          </w:p>
        </w:tc>
      </w:tr>
      <w:tr w:rsidR="000C0565" w:rsidRPr="00DA1B95" w14:paraId="7AD2E2FD" w14:textId="77777777" w:rsidTr="00DE6CF7">
        <w:tc>
          <w:tcPr>
            <w:tcW w:w="840" w:type="dxa"/>
          </w:tcPr>
          <w:p w14:paraId="546E10DC" w14:textId="77777777" w:rsidR="000C0565" w:rsidRPr="00DA1B95" w:rsidRDefault="000C0565" w:rsidP="00012EF9">
            <w:pPr>
              <w:rPr>
                <w:sz w:val="22"/>
              </w:rPr>
            </w:pPr>
            <w:r w:rsidRPr="1A650008">
              <w:rPr>
                <w:sz w:val="22"/>
              </w:rPr>
              <w:t>29/08</w:t>
            </w:r>
          </w:p>
        </w:tc>
        <w:tc>
          <w:tcPr>
            <w:tcW w:w="6508" w:type="dxa"/>
          </w:tcPr>
          <w:p w14:paraId="1D89B9BE" w14:textId="77777777" w:rsidR="000C0565" w:rsidRPr="00DA1B95" w:rsidRDefault="000C0565" w:rsidP="00012EF9">
            <w:pPr>
              <w:pStyle w:val="Cabealho"/>
              <w:tabs>
                <w:tab w:val="left" w:pos="708"/>
              </w:tabs>
              <w:spacing w:before="120"/>
            </w:pPr>
            <w:r w:rsidRPr="1A650008">
              <w:t>Apresentação do Estudo dirigido SIPOC</w:t>
            </w:r>
          </w:p>
        </w:tc>
        <w:tc>
          <w:tcPr>
            <w:tcW w:w="1146" w:type="dxa"/>
          </w:tcPr>
          <w:p w14:paraId="47A75E21" w14:textId="77777777" w:rsidR="000C0565" w:rsidRPr="00DA1B95" w:rsidRDefault="000C0565" w:rsidP="00012EF9">
            <w:pPr>
              <w:rPr>
                <w:sz w:val="22"/>
              </w:rPr>
            </w:pPr>
            <w:r w:rsidRPr="1A650008">
              <w:rPr>
                <w:sz w:val="22"/>
              </w:rPr>
              <w:t>02h</w:t>
            </w:r>
          </w:p>
        </w:tc>
      </w:tr>
      <w:tr w:rsidR="000C0565" w:rsidRPr="00DA1B95" w14:paraId="29F175B7" w14:textId="77777777" w:rsidTr="00DE6CF7">
        <w:tc>
          <w:tcPr>
            <w:tcW w:w="840" w:type="dxa"/>
          </w:tcPr>
          <w:p w14:paraId="075AFD4C" w14:textId="77777777" w:rsidR="000C0565" w:rsidRPr="00DA1B95" w:rsidRDefault="000C0565" w:rsidP="00012EF9">
            <w:pPr>
              <w:rPr>
                <w:sz w:val="22"/>
              </w:rPr>
            </w:pPr>
            <w:r w:rsidRPr="1A650008">
              <w:rPr>
                <w:sz w:val="22"/>
              </w:rPr>
              <w:t>05/09</w:t>
            </w:r>
          </w:p>
        </w:tc>
        <w:tc>
          <w:tcPr>
            <w:tcW w:w="6508" w:type="dxa"/>
          </w:tcPr>
          <w:p w14:paraId="48B409FA" w14:textId="77777777" w:rsidR="000C0565" w:rsidRPr="00DA1B95" w:rsidRDefault="000C0565" w:rsidP="00012EF9">
            <w:pPr>
              <w:pStyle w:val="Cabealho"/>
              <w:tabs>
                <w:tab w:val="left" w:pos="708"/>
              </w:tabs>
              <w:spacing w:before="120"/>
            </w:pPr>
            <w:r w:rsidRPr="1A650008">
              <w:t>Vamos reconhecer qual é o sistema de medicamentos (da farmácia à enfermagem): dispensação, distribuição, armazenamento, preparo e administração. Fluxos, processos e resultados</w:t>
            </w:r>
          </w:p>
        </w:tc>
        <w:tc>
          <w:tcPr>
            <w:tcW w:w="1146" w:type="dxa"/>
          </w:tcPr>
          <w:p w14:paraId="3DEF8C98" w14:textId="77777777" w:rsidR="000C0565" w:rsidRPr="00DA1B95" w:rsidRDefault="000C0565" w:rsidP="00012EF9">
            <w:pPr>
              <w:rPr>
                <w:sz w:val="22"/>
              </w:rPr>
            </w:pPr>
            <w:r w:rsidRPr="1A650008">
              <w:rPr>
                <w:sz w:val="22"/>
              </w:rPr>
              <w:t>02h</w:t>
            </w:r>
          </w:p>
        </w:tc>
      </w:tr>
      <w:tr w:rsidR="000C0565" w:rsidRPr="00DA1B95" w14:paraId="0F99FEEF" w14:textId="77777777" w:rsidTr="00DE6CF7">
        <w:tc>
          <w:tcPr>
            <w:tcW w:w="840" w:type="dxa"/>
          </w:tcPr>
          <w:p w14:paraId="2F3DC6CC" w14:textId="77777777" w:rsidR="000C0565" w:rsidRPr="00DA1B95" w:rsidRDefault="000C0565" w:rsidP="00012EF9">
            <w:pPr>
              <w:rPr>
                <w:sz w:val="22"/>
              </w:rPr>
            </w:pPr>
            <w:r w:rsidRPr="1A650008">
              <w:rPr>
                <w:sz w:val="22"/>
              </w:rPr>
              <w:t>12/09</w:t>
            </w:r>
          </w:p>
        </w:tc>
        <w:tc>
          <w:tcPr>
            <w:tcW w:w="6508" w:type="dxa"/>
          </w:tcPr>
          <w:p w14:paraId="7000475D" w14:textId="77777777" w:rsidR="000C0565" w:rsidRPr="00DA1B95" w:rsidRDefault="000C0565" w:rsidP="00012EF9">
            <w:pPr>
              <w:pStyle w:val="Cabealho"/>
              <w:tabs>
                <w:tab w:val="left" w:pos="708"/>
              </w:tabs>
              <w:spacing w:before="120"/>
            </w:pPr>
            <w:r w:rsidRPr="1A650008">
              <w:t>Vamos reconhecer qual é o sistema de medicamentos (da farmácia à enfermagem): dispensação, distribuição, armazenamento, preparo e administração. Fluxos, processos e resultados</w:t>
            </w:r>
          </w:p>
        </w:tc>
        <w:tc>
          <w:tcPr>
            <w:tcW w:w="1146" w:type="dxa"/>
          </w:tcPr>
          <w:p w14:paraId="55BEB105" w14:textId="77777777" w:rsidR="000C0565" w:rsidRPr="00DA1B95" w:rsidRDefault="000C0565" w:rsidP="00012EF9">
            <w:pPr>
              <w:rPr>
                <w:sz w:val="22"/>
              </w:rPr>
            </w:pPr>
            <w:r w:rsidRPr="1A650008">
              <w:rPr>
                <w:sz w:val="22"/>
              </w:rPr>
              <w:t>02h</w:t>
            </w:r>
          </w:p>
        </w:tc>
      </w:tr>
      <w:tr w:rsidR="000C0565" w:rsidRPr="00DA1B95" w14:paraId="1557C969" w14:textId="77777777" w:rsidTr="00DE6CF7">
        <w:tc>
          <w:tcPr>
            <w:tcW w:w="840" w:type="dxa"/>
          </w:tcPr>
          <w:p w14:paraId="21D5E2CE" w14:textId="77777777" w:rsidR="000C0565" w:rsidRPr="00DA1B95" w:rsidRDefault="000C0565" w:rsidP="00012EF9">
            <w:pPr>
              <w:rPr>
                <w:sz w:val="22"/>
              </w:rPr>
            </w:pPr>
            <w:r w:rsidRPr="1A650008">
              <w:rPr>
                <w:sz w:val="22"/>
              </w:rPr>
              <w:t>19/09</w:t>
            </w:r>
          </w:p>
        </w:tc>
        <w:tc>
          <w:tcPr>
            <w:tcW w:w="6508" w:type="dxa"/>
          </w:tcPr>
          <w:p w14:paraId="256AB35B" w14:textId="77777777" w:rsidR="000C0565" w:rsidRPr="00DA1B95" w:rsidRDefault="000C0565" w:rsidP="00012EF9">
            <w:pPr>
              <w:pStyle w:val="Cabealho"/>
              <w:tabs>
                <w:tab w:val="left" w:pos="708"/>
              </w:tabs>
              <w:spacing w:before="120"/>
            </w:pPr>
            <w:r w:rsidRPr="1A650008">
              <w:t>Gerenciamento de Recursos Físicos: Vamos reconhecer como é nossa unidade?</w:t>
            </w:r>
          </w:p>
        </w:tc>
        <w:tc>
          <w:tcPr>
            <w:tcW w:w="1146" w:type="dxa"/>
          </w:tcPr>
          <w:p w14:paraId="096F7E95" w14:textId="77777777" w:rsidR="000C0565" w:rsidRPr="00DA1B95" w:rsidRDefault="000C0565" w:rsidP="00012EF9">
            <w:pPr>
              <w:rPr>
                <w:sz w:val="22"/>
              </w:rPr>
            </w:pPr>
            <w:r w:rsidRPr="1A650008">
              <w:rPr>
                <w:sz w:val="22"/>
              </w:rPr>
              <w:t>02h</w:t>
            </w:r>
          </w:p>
        </w:tc>
      </w:tr>
      <w:tr w:rsidR="000C0565" w:rsidRPr="00DA1B95" w14:paraId="766D6A93" w14:textId="77777777" w:rsidTr="00DE6CF7">
        <w:tc>
          <w:tcPr>
            <w:tcW w:w="840" w:type="dxa"/>
          </w:tcPr>
          <w:p w14:paraId="63D68C39" w14:textId="77777777" w:rsidR="000C0565" w:rsidRPr="00DA1B95" w:rsidRDefault="000C0565" w:rsidP="00012EF9">
            <w:pPr>
              <w:rPr>
                <w:sz w:val="22"/>
              </w:rPr>
            </w:pPr>
            <w:r w:rsidRPr="1A650008">
              <w:rPr>
                <w:sz w:val="22"/>
              </w:rPr>
              <w:t>26/09</w:t>
            </w:r>
          </w:p>
        </w:tc>
        <w:tc>
          <w:tcPr>
            <w:tcW w:w="6508" w:type="dxa"/>
          </w:tcPr>
          <w:p w14:paraId="38CE40B2" w14:textId="77777777" w:rsidR="000C0565" w:rsidRPr="00DA1B95" w:rsidRDefault="000C0565" w:rsidP="00012EF9">
            <w:pPr>
              <w:rPr>
                <w:sz w:val="22"/>
              </w:rPr>
            </w:pPr>
            <w:r w:rsidRPr="1A650008">
              <w:rPr>
                <w:sz w:val="22"/>
              </w:rPr>
              <w:t>Apresentação Estudo dirigido: Recursos Físicos: Como é a nossa unidade</w:t>
            </w:r>
          </w:p>
        </w:tc>
        <w:tc>
          <w:tcPr>
            <w:tcW w:w="1146" w:type="dxa"/>
          </w:tcPr>
          <w:p w14:paraId="5B94CC45" w14:textId="77777777" w:rsidR="000C0565" w:rsidRPr="00DA1B95" w:rsidRDefault="000C0565" w:rsidP="00012EF9">
            <w:pPr>
              <w:rPr>
                <w:sz w:val="22"/>
              </w:rPr>
            </w:pPr>
            <w:r w:rsidRPr="1A650008">
              <w:rPr>
                <w:sz w:val="22"/>
              </w:rPr>
              <w:t>02h</w:t>
            </w:r>
          </w:p>
        </w:tc>
      </w:tr>
      <w:tr w:rsidR="000C0565" w:rsidRPr="00DA1B95" w14:paraId="37DB6A02" w14:textId="77777777" w:rsidTr="00DE6CF7">
        <w:tc>
          <w:tcPr>
            <w:tcW w:w="840" w:type="dxa"/>
          </w:tcPr>
          <w:p w14:paraId="5E9E7EBD" w14:textId="77777777" w:rsidR="000C0565" w:rsidRPr="00DA1B95" w:rsidRDefault="000C0565" w:rsidP="00012EF9">
            <w:pPr>
              <w:rPr>
                <w:sz w:val="22"/>
              </w:rPr>
            </w:pPr>
            <w:r w:rsidRPr="1A650008">
              <w:rPr>
                <w:sz w:val="22"/>
              </w:rPr>
              <w:t>03/10</w:t>
            </w:r>
          </w:p>
        </w:tc>
        <w:tc>
          <w:tcPr>
            <w:tcW w:w="6508" w:type="dxa"/>
          </w:tcPr>
          <w:p w14:paraId="017103E3" w14:textId="77777777" w:rsidR="000C0565" w:rsidRPr="00DA1B95" w:rsidRDefault="000C0565" w:rsidP="00012EF9">
            <w:pPr>
              <w:spacing w:line="360" w:lineRule="auto"/>
              <w:rPr>
                <w:rFonts w:eastAsia="Arial"/>
                <w:sz w:val="22"/>
              </w:rPr>
            </w:pPr>
            <w:r w:rsidRPr="1A650008">
              <w:rPr>
                <w:sz w:val="22"/>
              </w:rPr>
              <w:t>Apresentação Estudo dirigido: Recursos Físicos: Como é a nossa unidade</w:t>
            </w:r>
          </w:p>
        </w:tc>
        <w:tc>
          <w:tcPr>
            <w:tcW w:w="1146" w:type="dxa"/>
          </w:tcPr>
          <w:p w14:paraId="67AECC2B" w14:textId="77777777" w:rsidR="000C0565" w:rsidRPr="00DA1B95" w:rsidRDefault="000C0565" w:rsidP="00012EF9">
            <w:pPr>
              <w:rPr>
                <w:sz w:val="22"/>
              </w:rPr>
            </w:pPr>
            <w:r w:rsidRPr="1A650008">
              <w:rPr>
                <w:sz w:val="22"/>
              </w:rPr>
              <w:t>02h</w:t>
            </w:r>
          </w:p>
        </w:tc>
      </w:tr>
      <w:tr w:rsidR="000C0565" w:rsidRPr="00DA1B95" w14:paraId="14CCC99B" w14:textId="77777777" w:rsidTr="00DE6CF7">
        <w:tc>
          <w:tcPr>
            <w:tcW w:w="840" w:type="dxa"/>
          </w:tcPr>
          <w:p w14:paraId="777EB29A" w14:textId="77777777" w:rsidR="000C0565" w:rsidRPr="00DA1B95" w:rsidRDefault="000C0565" w:rsidP="00012EF9">
            <w:pPr>
              <w:rPr>
                <w:sz w:val="22"/>
              </w:rPr>
            </w:pPr>
            <w:r w:rsidRPr="1A650008">
              <w:rPr>
                <w:sz w:val="22"/>
              </w:rPr>
              <w:t>10/10</w:t>
            </w:r>
          </w:p>
        </w:tc>
        <w:tc>
          <w:tcPr>
            <w:tcW w:w="6508" w:type="dxa"/>
          </w:tcPr>
          <w:p w14:paraId="5296C304" w14:textId="77777777" w:rsidR="000C0565" w:rsidRPr="00DA1B95" w:rsidRDefault="000C0565" w:rsidP="00012EF9">
            <w:pPr>
              <w:widowControl w:val="0"/>
              <w:spacing w:line="360" w:lineRule="auto"/>
              <w:rPr>
                <w:sz w:val="22"/>
              </w:rPr>
            </w:pPr>
            <w:r w:rsidRPr="1A650008">
              <w:rPr>
                <w:sz w:val="22"/>
              </w:rPr>
              <w:t>Inovações na Assistência</w:t>
            </w:r>
          </w:p>
        </w:tc>
        <w:tc>
          <w:tcPr>
            <w:tcW w:w="1146" w:type="dxa"/>
          </w:tcPr>
          <w:p w14:paraId="7CC46111" w14:textId="77777777" w:rsidR="000C0565" w:rsidRPr="00DA1B95" w:rsidRDefault="000C0565" w:rsidP="00012EF9">
            <w:pPr>
              <w:rPr>
                <w:sz w:val="22"/>
              </w:rPr>
            </w:pPr>
            <w:r w:rsidRPr="1A650008">
              <w:rPr>
                <w:sz w:val="22"/>
              </w:rPr>
              <w:t>02h</w:t>
            </w:r>
          </w:p>
        </w:tc>
      </w:tr>
      <w:tr w:rsidR="000C0565" w:rsidRPr="00DA1B95" w14:paraId="0FA5E468" w14:textId="77777777" w:rsidTr="00DE6CF7">
        <w:tc>
          <w:tcPr>
            <w:tcW w:w="840" w:type="dxa"/>
          </w:tcPr>
          <w:p w14:paraId="0F5EFFAD" w14:textId="77777777" w:rsidR="000C0565" w:rsidRPr="00DA1B95" w:rsidRDefault="000C0565" w:rsidP="00012EF9">
            <w:pPr>
              <w:rPr>
                <w:sz w:val="22"/>
              </w:rPr>
            </w:pPr>
            <w:r w:rsidRPr="1A650008">
              <w:rPr>
                <w:sz w:val="22"/>
              </w:rPr>
              <w:t>17/10</w:t>
            </w:r>
          </w:p>
        </w:tc>
        <w:tc>
          <w:tcPr>
            <w:tcW w:w="6508" w:type="dxa"/>
          </w:tcPr>
          <w:p w14:paraId="4A834472" w14:textId="77777777" w:rsidR="000C0565" w:rsidRPr="00DA1B95" w:rsidRDefault="000C0565" w:rsidP="00012EF9">
            <w:pPr>
              <w:widowControl w:val="0"/>
              <w:spacing w:line="360" w:lineRule="auto"/>
              <w:rPr>
                <w:sz w:val="22"/>
              </w:rPr>
            </w:pPr>
            <w:r w:rsidRPr="1A650008">
              <w:rPr>
                <w:sz w:val="22"/>
              </w:rPr>
              <w:t>Como é realizado o dimensionamento de Pessoal de Enfermagem na sua unidade? Está justo e equilibrado?</w:t>
            </w:r>
          </w:p>
        </w:tc>
        <w:tc>
          <w:tcPr>
            <w:tcW w:w="1146" w:type="dxa"/>
          </w:tcPr>
          <w:p w14:paraId="28E5B6E3" w14:textId="77777777" w:rsidR="000C0565" w:rsidRPr="00DA1B95" w:rsidRDefault="000C0565" w:rsidP="00012EF9">
            <w:pPr>
              <w:rPr>
                <w:sz w:val="22"/>
              </w:rPr>
            </w:pPr>
            <w:r w:rsidRPr="1A650008">
              <w:rPr>
                <w:sz w:val="22"/>
              </w:rPr>
              <w:t>02h</w:t>
            </w:r>
          </w:p>
        </w:tc>
      </w:tr>
      <w:tr w:rsidR="000C0565" w:rsidRPr="00DA1B95" w14:paraId="52E6720F" w14:textId="77777777" w:rsidTr="00DE6CF7">
        <w:tc>
          <w:tcPr>
            <w:tcW w:w="840" w:type="dxa"/>
          </w:tcPr>
          <w:p w14:paraId="6A381743" w14:textId="77777777" w:rsidR="000C0565" w:rsidRPr="00DA1B95" w:rsidRDefault="000C0565" w:rsidP="00012EF9">
            <w:pPr>
              <w:rPr>
                <w:sz w:val="22"/>
              </w:rPr>
            </w:pPr>
            <w:r w:rsidRPr="1A650008">
              <w:rPr>
                <w:sz w:val="22"/>
              </w:rPr>
              <w:t>24/10</w:t>
            </w:r>
          </w:p>
        </w:tc>
        <w:tc>
          <w:tcPr>
            <w:tcW w:w="6508" w:type="dxa"/>
          </w:tcPr>
          <w:p w14:paraId="04E14900" w14:textId="77777777" w:rsidR="000C0565" w:rsidRPr="00DA1B95" w:rsidRDefault="000C0565" w:rsidP="00012EF9">
            <w:pPr>
              <w:rPr>
                <w:sz w:val="22"/>
              </w:rPr>
            </w:pPr>
            <w:r w:rsidRPr="1A650008">
              <w:rPr>
                <w:sz w:val="22"/>
              </w:rPr>
              <w:t xml:space="preserve">Como se preparar para o processo seletivo. </w:t>
            </w:r>
          </w:p>
          <w:p w14:paraId="51BA2871" w14:textId="77777777" w:rsidR="000C0565" w:rsidRPr="00DA1B95" w:rsidRDefault="000C0565" w:rsidP="00012EF9">
            <w:pPr>
              <w:rPr>
                <w:sz w:val="22"/>
              </w:rPr>
            </w:pPr>
            <w:r w:rsidRPr="1A650008">
              <w:rPr>
                <w:sz w:val="22"/>
              </w:rPr>
              <w:t>Plano de Carreira e Desenvolvimento Profissional – áreas na Enfermagem</w:t>
            </w:r>
          </w:p>
        </w:tc>
        <w:tc>
          <w:tcPr>
            <w:tcW w:w="1146" w:type="dxa"/>
          </w:tcPr>
          <w:p w14:paraId="6DAE4DAA" w14:textId="77777777" w:rsidR="000C0565" w:rsidRPr="00DA1B95" w:rsidRDefault="000C0565" w:rsidP="00012EF9">
            <w:pPr>
              <w:rPr>
                <w:sz w:val="22"/>
              </w:rPr>
            </w:pPr>
            <w:r w:rsidRPr="1A650008">
              <w:rPr>
                <w:sz w:val="22"/>
              </w:rPr>
              <w:t>02h</w:t>
            </w:r>
          </w:p>
        </w:tc>
      </w:tr>
      <w:tr w:rsidR="000C0565" w:rsidRPr="00DA1B95" w14:paraId="24411B20" w14:textId="77777777" w:rsidTr="00DE6CF7">
        <w:tc>
          <w:tcPr>
            <w:tcW w:w="840" w:type="dxa"/>
          </w:tcPr>
          <w:p w14:paraId="6DB29AAA" w14:textId="77777777" w:rsidR="000C0565" w:rsidRPr="00DA1B95" w:rsidRDefault="000C0565" w:rsidP="00012EF9">
            <w:pPr>
              <w:rPr>
                <w:b/>
                <w:bCs/>
                <w:sz w:val="22"/>
              </w:rPr>
            </w:pPr>
            <w:r w:rsidRPr="1A650008">
              <w:rPr>
                <w:b/>
                <w:bCs/>
                <w:sz w:val="22"/>
              </w:rPr>
              <w:t>31/10</w:t>
            </w:r>
          </w:p>
        </w:tc>
        <w:tc>
          <w:tcPr>
            <w:tcW w:w="6508" w:type="dxa"/>
          </w:tcPr>
          <w:p w14:paraId="77E45734" w14:textId="77777777" w:rsidR="000C0565" w:rsidRPr="00DA1B95" w:rsidRDefault="000C0565" w:rsidP="00012EF9">
            <w:pPr>
              <w:rPr>
                <w:sz w:val="22"/>
              </w:rPr>
            </w:pPr>
            <w:r w:rsidRPr="1A650008">
              <w:rPr>
                <w:sz w:val="22"/>
              </w:rPr>
              <w:t>Prova Oficial</w:t>
            </w:r>
          </w:p>
        </w:tc>
        <w:tc>
          <w:tcPr>
            <w:tcW w:w="1146" w:type="dxa"/>
          </w:tcPr>
          <w:p w14:paraId="0DF25204" w14:textId="77777777" w:rsidR="000C0565" w:rsidRPr="00DA1B95" w:rsidRDefault="000C0565" w:rsidP="00012EF9">
            <w:pPr>
              <w:rPr>
                <w:sz w:val="22"/>
              </w:rPr>
            </w:pPr>
            <w:r w:rsidRPr="1A650008">
              <w:rPr>
                <w:sz w:val="22"/>
              </w:rPr>
              <w:t>02h</w:t>
            </w:r>
          </w:p>
        </w:tc>
      </w:tr>
      <w:tr w:rsidR="000C0565" w:rsidRPr="00DA1B95" w14:paraId="01A3C58B" w14:textId="77777777" w:rsidTr="00DE6CF7">
        <w:tc>
          <w:tcPr>
            <w:tcW w:w="840" w:type="dxa"/>
          </w:tcPr>
          <w:p w14:paraId="70BA72E3" w14:textId="77777777" w:rsidR="000C0565" w:rsidRPr="00DA1B95" w:rsidRDefault="000C0565" w:rsidP="00012EF9">
            <w:pPr>
              <w:rPr>
                <w:b/>
                <w:bCs/>
                <w:sz w:val="22"/>
              </w:rPr>
            </w:pPr>
            <w:r w:rsidRPr="1A650008">
              <w:rPr>
                <w:b/>
                <w:bCs/>
                <w:sz w:val="22"/>
              </w:rPr>
              <w:t>07/11</w:t>
            </w:r>
          </w:p>
        </w:tc>
        <w:tc>
          <w:tcPr>
            <w:tcW w:w="6508" w:type="dxa"/>
          </w:tcPr>
          <w:p w14:paraId="3BD66D9E" w14:textId="77777777" w:rsidR="000C0565" w:rsidRPr="00DA1B95" w:rsidRDefault="000C0565" w:rsidP="00012EF9">
            <w:pPr>
              <w:rPr>
                <w:sz w:val="22"/>
              </w:rPr>
            </w:pPr>
            <w:r w:rsidRPr="1A650008">
              <w:rPr>
                <w:sz w:val="22"/>
              </w:rPr>
              <w:t>Devolutiva de Prova Oficial</w:t>
            </w:r>
          </w:p>
        </w:tc>
        <w:tc>
          <w:tcPr>
            <w:tcW w:w="1146" w:type="dxa"/>
          </w:tcPr>
          <w:p w14:paraId="2C3829AE" w14:textId="77777777" w:rsidR="000C0565" w:rsidRPr="00DA1B95" w:rsidRDefault="000C0565" w:rsidP="00012EF9">
            <w:pPr>
              <w:rPr>
                <w:sz w:val="22"/>
              </w:rPr>
            </w:pPr>
            <w:r w:rsidRPr="1A650008">
              <w:rPr>
                <w:sz w:val="22"/>
              </w:rPr>
              <w:t>02h</w:t>
            </w:r>
          </w:p>
        </w:tc>
      </w:tr>
      <w:tr w:rsidR="000C0565" w:rsidRPr="00DA1B95" w14:paraId="0F82ACD6" w14:textId="77777777" w:rsidTr="00DE6CF7">
        <w:tc>
          <w:tcPr>
            <w:tcW w:w="840" w:type="dxa"/>
          </w:tcPr>
          <w:p w14:paraId="02DE03FF" w14:textId="77777777" w:rsidR="000C0565" w:rsidRPr="00DA1B95" w:rsidRDefault="000C0565" w:rsidP="00012EF9">
            <w:pPr>
              <w:rPr>
                <w:sz w:val="22"/>
              </w:rPr>
            </w:pPr>
            <w:r w:rsidRPr="1A650008">
              <w:rPr>
                <w:sz w:val="22"/>
              </w:rPr>
              <w:t>14/11</w:t>
            </w:r>
          </w:p>
        </w:tc>
        <w:tc>
          <w:tcPr>
            <w:tcW w:w="6508" w:type="dxa"/>
          </w:tcPr>
          <w:p w14:paraId="1A4BFE58" w14:textId="77777777" w:rsidR="000C0565" w:rsidRPr="00DA1B95" w:rsidRDefault="000C0565" w:rsidP="00012EF9">
            <w:pPr>
              <w:rPr>
                <w:sz w:val="22"/>
              </w:rPr>
            </w:pPr>
            <w:r w:rsidRPr="1A650008">
              <w:rPr>
                <w:sz w:val="22"/>
              </w:rPr>
              <w:t>RECESSO ESCOLAR</w:t>
            </w:r>
          </w:p>
        </w:tc>
        <w:tc>
          <w:tcPr>
            <w:tcW w:w="1146" w:type="dxa"/>
          </w:tcPr>
          <w:p w14:paraId="7069377D" w14:textId="77777777" w:rsidR="000C0565" w:rsidRPr="00DA1B95" w:rsidRDefault="000C0565" w:rsidP="00012EF9">
            <w:pPr>
              <w:rPr>
                <w:sz w:val="22"/>
              </w:rPr>
            </w:pPr>
          </w:p>
        </w:tc>
      </w:tr>
      <w:tr w:rsidR="000C0565" w:rsidRPr="00DA1B95" w14:paraId="1F993E87" w14:textId="77777777" w:rsidTr="00DE6CF7">
        <w:tc>
          <w:tcPr>
            <w:tcW w:w="840" w:type="dxa"/>
          </w:tcPr>
          <w:p w14:paraId="232D57B3" w14:textId="77777777" w:rsidR="000C0565" w:rsidRPr="00DA1B95" w:rsidRDefault="000C0565" w:rsidP="00012EF9">
            <w:pPr>
              <w:rPr>
                <w:sz w:val="22"/>
              </w:rPr>
            </w:pPr>
            <w:r w:rsidRPr="1A650008">
              <w:rPr>
                <w:sz w:val="22"/>
              </w:rPr>
              <w:t>21/11</w:t>
            </w:r>
          </w:p>
        </w:tc>
        <w:tc>
          <w:tcPr>
            <w:tcW w:w="6508" w:type="dxa"/>
          </w:tcPr>
          <w:p w14:paraId="1D8A2C38" w14:textId="77777777" w:rsidR="000C0565" w:rsidRPr="00DA1B95" w:rsidRDefault="000C0565" w:rsidP="00012EF9">
            <w:pPr>
              <w:rPr>
                <w:sz w:val="22"/>
              </w:rPr>
            </w:pPr>
            <w:r w:rsidRPr="1A650008">
              <w:rPr>
                <w:sz w:val="22"/>
              </w:rPr>
              <w:t>Prova substitutiva</w:t>
            </w:r>
          </w:p>
        </w:tc>
        <w:tc>
          <w:tcPr>
            <w:tcW w:w="1146" w:type="dxa"/>
          </w:tcPr>
          <w:p w14:paraId="58CF310A" w14:textId="77777777" w:rsidR="000C0565" w:rsidRPr="00DA1B95" w:rsidRDefault="000C0565" w:rsidP="00012EF9">
            <w:pPr>
              <w:rPr>
                <w:sz w:val="22"/>
              </w:rPr>
            </w:pPr>
            <w:r w:rsidRPr="1A650008">
              <w:rPr>
                <w:sz w:val="22"/>
              </w:rPr>
              <w:t>02h</w:t>
            </w:r>
          </w:p>
        </w:tc>
      </w:tr>
      <w:tr w:rsidR="000C0565" w:rsidRPr="00DA1B95" w14:paraId="3E2573EE" w14:textId="77777777" w:rsidTr="00DE6CF7">
        <w:tc>
          <w:tcPr>
            <w:tcW w:w="840" w:type="dxa"/>
          </w:tcPr>
          <w:p w14:paraId="5500781D" w14:textId="77777777" w:rsidR="000C0565" w:rsidRPr="00DA1B95" w:rsidRDefault="000C0565" w:rsidP="00012EF9">
            <w:pPr>
              <w:rPr>
                <w:b/>
                <w:bCs/>
                <w:sz w:val="22"/>
              </w:rPr>
            </w:pPr>
            <w:r w:rsidRPr="1A650008">
              <w:rPr>
                <w:b/>
                <w:bCs/>
                <w:sz w:val="22"/>
              </w:rPr>
              <w:t>28/11</w:t>
            </w:r>
          </w:p>
        </w:tc>
        <w:tc>
          <w:tcPr>
            <w:tcW w:w="6508" w:type="dxa"/>
          </w:tcPr>
          <w:p w14:paraId="0E0CDDC9" w14:textId="77777777" w:rsidR="000C0565" w:rsidRPr="00DA1B95" w:rsidRDefault="000C0565" w:rsidP="00012EF9">
            <w:pPr>
              <w:rPr>
                <w:sz w:val="22"/>
              </w:rPr>
            </w:pPr>
            <w:r w:rsidRPr="1A650008">
              <w:rPr>
                <w:sz w:val="22"/>
              </w:rPr>
              <w:t>Discussão da disciplina teórica com os estágios</w:t>
            </w:r>
          </w:p>
        </w:tc>
        <w:tc>
          <w:tcPr>
            <w:tcW w:w="1146" w:type="dxa"/>
          </w:tcPr>
          <w:p w14:paraId="1EA5150E" w14:textId="77777777" w:rsidR="000C0565" w:rsidRPr="00DA1B95" w:rsidRDefault="000C0565" w:rsidP="00012EF9">
            <w:pPr>
              <w:rPr>
                <w:sz w:val="22"/>
              </w:rPr>
            </w:pPr>
            <w:r w:rsidRPr="1A650008">
              <w:rPr>
                <w:sz w:val="22"/>
              </w:rPr>
              <w:t>02h</w:t>
            </w:r>
          </w:p>
        </w:tc>
      </w:tr>
      <w:tr w:rsidR="000C0565" w:rsidRPr="00DA1B95" w14:paraId="195F33B4" w14:textId="77777777" w:rsidTr="00DE6CF7">
        <w:tc>
          <w:tcPr>
            <w:tcW w:w="840" w:type="dxa"/>
          </w:tcPr>
          <w:p w14:paraId="3DDD53FE" w14:textId="77777777" w:rsidR="000C0565" w:rsidRPr="00DA1B95" w:rsidRDefault="000C0565" w:rsidP="00012EF9">
            <w:pPr>
              <w:rPr>
                <w:b/>
                <w:bCs/>
                <w:sz w:val="22"/>
              </w:rPr>
            </w:pPr>
            <w:r w:rsidRPr="1A650008">
              <w:rPr>
                <w:b/>
                <w:bCs/>
                <w:sz w:val="22"/>
              </w:rPr>
              <w:t>05/12</w:t>
            </w:r>
          </w:p>
        </w:tc>
        <w:tc>
          <w:tcPr>
            <w:tcW w:w="6508" w:type="dxa"/>
          </w:tcPr>
          <w:p w14:paraId="6EEC0BA4" w14:textId="77777777" w:rsidR="000C0565" w:rsidRPr="00DA1B95" w:rsidRDefault="000C0565" w:rsidP="00012EF9">
            <w:pPr>
              <w:rPr>
                <w:sz w:val="22"/>
              </w:rPr>
            </w:pPr>
            <w:r w:rsidRPr="1A650008">
              <w:rPr>
                <w:sz w:val="22"/>
              </w:rPr>
              <w:t>Elaboração e Currículo e Entrevista</w:t>
            </w:r>
          </w:p>
        </w:tc>
        <w:tc>
          <w:tcPr>
            <w:tcW w:w="1146" w:type="dxa"/>
          </w:tcPr>
          <w:p w14:paraId="708780A5" w14:textId="77777777" w:rsidR="000C0565" w:rsidRPr="00DA1B95" w:rsidRDefault="000C0565" w:rsidP="00012EF9">
            <w:pPr>
              <w:rPr>
                <w:sz w:val="22"/>
              </w:rPr>
            </w:pPr>
            <w:r w:rsidRPr="1A650008">
              <w:rPr>
                <w:sz w:val="22"/>
              </w:rPr>
              <w:t>02h</w:t>
            </w:r>
          </w:p>
        </w:tc>
      </w:tr>
      <w:tr w:rsidR="000C0565" w:rsidRPr="00DA1B95" w14:paraId="3FDBA060" w14:textId="77777777" w:rsidTr="00DE6CF7">
        <w:tc>
          <w:tcPr>
            <w:tcW w:w="840" w:type="dxa"/>
          </w:tcPr>
          <w:p w14:paraId="744F3A4F" w14:textId="77777777" w:rsidR="000C0565" w:rsidRPr="00DA1B95" w:rsidRDefault="000C0565" w:rsidP="00012EF9">
            <w:pPr>
              <w:rPr>
                <w:b/>
                <w:bCs/>
                <w:sz w:val="22"/>
              </w:rPr>
            </w:pPr>
            <w:r w:rsidRPr="1A650008">
              <w:rPr>
                <w:b/>
                <w:bCs/>
                <w:sz w:val="22"/>
              </w:rPr>
              <w:t>12/12</w:t>
            </w:r>
          </w:p>
        </w:tc>
        <w:tc>
          <w:tcPr>
            <w:tcW w:w="6508" w:type="dxa"/>
          </w:tcPr>
          <w:p w14:paraId="1E7CD233" w14:textId="77777777" w:rsidR="000C0565" w:rsidRPr="00DA1B95" w:rsidRDefault="000C0565" w:rsidP="00012EF9">
            <w:pPr>
              <w:rPr>
                <w:sz w:val="22"/>
              </w:rPr>
            </w:pPr>
            <w:r w:rsidRPr="1A650008">
              <w:rPr>
                <w:sz w:val="22"/>
              </w:rPr>
              <w:t>Dinâmica de Encerramento</w:t>
            </w:r>
          </w:p>
        </w:tc>
        <w:tc>
          <w:tcPr>
            <w:tcW w:w="1146" w:type="dxa"/>
          </w:tcPr>
          <w:p w14:paraId="3598BEC7" w14:textId="77777777" w:rsidR="000C0565" w:rsidRPr="00DA1B95" w:rsidRDefault="000C0565" w:rsidP="00012EF9">
            <w:pPr>
              <w:rPr>
                <w:sz w:val="22"/>
              </w:rPr>
            </w:pPr>
            <w:r w:rsidRPr="1A650008">
              <w:rPr>
                <w:sz w:val="22"/>
              </w:rPr>
              <w:t>02h</w:t>
            </w:r>
          </w:p>
        </w:tc>
      </w:tr>
      <w:tr w:rsidR="000C0565" w:rsidRPr="00DA1B95" w14:paraId="09B50802" w14:textId="77777777" w:rsidTr="00DE6CF7">
        <w:tc>
          <w:tcPr>
            <w:tcW w:w="840" w:type="dxa"/>
          </w:tcPr>
          <w:p w14:paraId="67A452AC" w14:textId="77777777" w:rsidR="000C0565" w:rsidRPr="00DA1B95" w:rsidRDefault="000C0565" w:rsidP="00012EF9">
            <w:pPr>
              <w:rPr>
                <w:b/>
                <w:bCs/>
                <w:sz w:val="22"/>
              </w:rPr>
            </w:pPr>
            <w:r w:rsidRPr="1A650008">
              <w:rPr>
                <w:b/>
                <w:bCs/>
                <w:sz w:val="22"/>
              </w:rPr>
              <w:t>19/12</w:t>
            </w:r>
          </w:p>
        </w:tc>
        <w:tc>
          <w:tcPr>
            <w:tcW w:w="6508" w:type="dxa"/>
          </w:tcPr>
          <w:p w14:paraId="26047B7C" w14:textId="77777777" w:rsidR="000C0565" w:rsidRPr="00DA1B95" w:rsidRDefault="000C0565" w:rsidP="00012EF9">
            <w:pPr>
              <w:rPr>
                <w:sz w:val="22"/>
              </w:rPr>
            </w:pPr>
            <w:r w:rsidRPr="1A650008">
              <w:rPr>
                <w:sz w:val="22"/>
              </w:rPr>
              <w:t xml:space="preserve">Devolutiva de Notas e Faltas </w:t>
            </w:r>
          </w:p>
        </w:tc>
        <w:tc>
          <w:tcPr>
            <w:tcW w:w="1146" w:type="dxa"/>
          </w:tcPr>
          <w:p w14:paraId="15020636" w14:textId="77777777" w:rsidR="000C0565" w:rsidRPr="00DA1B95" w:rsidRDefault="000C0565" w:rsidP="00012EF9">
            <w:pPr>
              <w:rPr>
                <w:sz w:val="22"/>
              </w:rPr>
            </w:pPr>
            <w:r w:rsidRPr="1A650008">
              <w:rPr>
                <w:sz w:val="22"/>
              </w:rPr>
              <w:t>02h</w:t>
            </w:r>
          </w:p>
        </w:tc>
      </w:tr>
    </w:tbl>
    <w:p w14:paraId="0100E5A9" w14:textId="77777777" w:rsidR="000C0565" w:rsidRPr="00DA1B95" w:rsidRDefault="000C0565" w:rsidP="000C0565">
      <w:pPr>
        <w:rPr>
          <w:b/>
          <w:color w:val="0070C0"/>
          <w:sz w:val="28"/>
        </w:rPr>
      </w:pPr>
    </w:p>
    <w:p w14:paraId="1A7728F6" w14:textId="77777777" w:rsidR="000C0565" w:rsidRPr="00DA1B95" w:rsidRDefault="000C0565" w:rsidP="000C0565">
      <w:pPr>
        <w:rPr>
          <w:b/>
        </w:rPr>
      </w:pPr>
      <w:r w:rsidRPr="00DA1B95">
        <w:rPr>
          <w:b/>
        </w:rPr>
        <w:t>ATIVIDADES COMPLEMENTARES DESENVOLVIDAS FORA DE SALA DE AULA</w:t>
      </w:r>
    </w:p>
    <w:p w14:paraId="686B316B" w14:textId="77777777" w:rsidR="000C0565" w:rsidRPr="00DA1B95" w:rsidRDefault="000C0565" w:rsidP="000C0565">
      <w:pPr>
        <w:pStyle w:val="Cabealho"/>
        <w:tabs>
          <w:tab w:val="left" w:pos="708"/>
        </w:tabs>
        <w:spacing w:before="120"/>
        <w:rPr>
          <w:bCs/>
          <w:iCs/>
        </w:rPr>
      </w:pPr>
      <w:r w:rsidRPr="00DA1B95">
        <w:rPr>
          <w:bCs/>
          <w:iCs/>
        </w:rPr>
        <w:t>Observação sistematizada e levantamento de dados e informações em unidades de saúde onde o aluno realize estágio curricular ou extracurricular, para análise e reflexão sobre contextos e cenários onde desenvolvem-se as práticas gerenciais de Enfermagem e de gestão em saúde.</w:t>
      </w:r>
    </w:p>
    <w:p w14:paraId="7353C938" w14:textId="77777777" w:rsidR="000C0565" w:rsidRPr="00DA1B95" w:rsidRDefault="000C0565" w:rsidP="000C0565">
      <w:pPr>
        <w:pStyle w:val="Cabealho"/>
        <w:tabs>
          <w:tab w:val="left" w:pos="708"/>
        </w:tabs>
        <w:spacing w:before="120"/>
      </w:pPr>
      <w:r>
        <w:t>Leitura de Artigos científicos indicados pela professora; trazer artigos e reportagens pertinentes aos conteúdos desenvolvidos em cada semestre; Estudos dirigidos, análise de cases;</w:t>
      </w:r>
    </w:p>
    <w:p w14:paraId="705B6EB7" w14:textId="77777777" w:rsidR="000C0565" w:rsidRPr="00DA1B95" w:rsidRDefault="000C0565" w:rsidP="000C0565">
      <w:pPr>
        <w:pStyle w:val="ecxmsonormal"/>
        <w:shd w:val="clear" w:color="auto" w:fill="FFFFFF"/>
        <w:spacing w:before="0" w:beforeAutospacing="0" w:after="0" w:afterAutospacing="0"/>
        <w:jc w:val="both"/>
        <w:rPr>
          <w:bCs/>
          <w:iCs/>
        </w:rPr>
      </w:pPr>
      <w:r w:rsidRPr="00DA1B95">
        <w:rPr>
          <w:bCs/>
          <w:iCs/>
        </w:rPr>
        <w:t>Leitura de capítulos de livros:</w:t>
      </w:r>
    </w:p>
    <w:p w14:paraId="7EB3489B" w14:textId="77777777" w:rsidR="000C0565" w:rsidRPr="00DA1B95" w:rsidRDefault="000C0565" w:rsidP="000C0565">
      <w:pPr>
        <w:pStyle w:val="ecxmsonormal"/>
        <w:shd w:val="clear" w:color="auto" w:fill="FFFFFF"/>
        <w:spacing w:before="0" w:beforeAutospacing="0" w:after="0" w:afterAutospacing="0"/>
        <w:jc w:val="both"/>
        <w:rPr>
          <w:bCs/>
          <w:iCs/>
        </w:rPr>
      </w:pPr>
      <w:r w:rsidRPr="00DA1B95">
        <w:rPr>
          <w:bCs/>
          <w:iCs/>
        </w:rPr>
        <w:t xml:space="preserve">Elaboração de: Observação, Análises e Críticas, para a elaboração de relatórios e apresentações.  </w:t>
      </w:r>
    </w:p>
    <w:p w14:paraId="3EF55254" w14:textId="77777777" w:rsidR="000C0565" w:rsidRPr="00DA1B95" w:rsidRDefault="000C0565" w:rsidP="000C0565">
      <w:pPr>
        <w:rPr>
          <w:b/>
          <w:color w:val="0070C0"/>
          <w:sz w:val="28"/>
        </w:rPr>
      </w:pPr>
    </w:p>
    <w:p w14:paraId="64642945" w14:textId="77777777" w:rsidR="000C0565" w:rsidRPr="00DA1B95" w:rsidRDefault="000C0565" w:rsidP="000C0565">
      <w:pPr>
        <w:pStyle w:val="Cabealho"/>
        <w:tabs>
          <w:tab w:val="left" w:pos="708"/>
        </w:tabs>
        <w:spacing w:before="120"/>
        <w:rPr>
          <w:b/>
          <w:bCs/>
        </w:rPr>
      </w:pPr>
      <w:r w:rsidRPr="1A650008">
        <w:rPr>
          <w:b/>
          <w:bCs/>
        </w:rPr>
        <w:t>METODOLOGIA E PROCEDIMENTOS DE AVALIAÇÃO DE ENSINO E APRENDIZAGEM</w:t>
      </w:r>
    </w:p>
    <w:p w14:paraId="71902437" w14:textId="77777777" w:rsidR="000C0565" w:rsidRPr="00DA1B95" w:rsidRDefault="000C0565" w:rsidP="000C0565">
      <w:pPr>
        <w:pStyle w:val="Cabealho"/>
        <w:tabs>
          <w:tab w:val="left" w:pos="708"/>
        </w:tabs>
        <w:spacing w:before="120"/>
        <w:rPr>
          <w:bCs/>
          <w:iCs/>
        </w:rPr>
      </w:pPr>
      <w:r w:rsidRPr="00DA1B95">
        <w:rPr>
          <w:bCs/>
          <w:iCs/>
        </w:rPr>
        <w:t>Aulas expositivas dialogadas e interativas.</w:t>
      </w:r>
    </w:p>
    <w:p w14:paraId="41CA3E41" w14:textId="77777777" w:rsidR="000C0565" w:rsidRPr="00DA1B95" w:rsidRDefault="000C0565" w:rsidP="000C0565">
      <w:pPr>
        <w:pStyle w:val="Cabealho"/>
        <w:tabs>
          <w:tab w:val="left" w:pos="708"/>
        </w:tabs>
        <w:spacing w:before="120"/>
        <w:rPr>
          <w:bCs/>
          <w:iCs/>
        </w:rPr>
      </w:pPr>
      <w:r w:rsidRPr="00DA1B95">
        <w:rPr>
          <w:bCs/>
          <w:iCs/>
        </w:rPr>
        <w:t>Leitura de livros, textos, artigos científicos e material digital.</w:t>
      </w:r>
    </w:p>
    <w:p w14:paraId="06C3093A" w14:textId="77777777" w:rsidR="000C0565" w:rsidRPr="00DA1B95" w:rsidRDefault="000C0565" w:rsidP="000C0565">
      <w:pPr>
        <w:pStyle w:val="Cabealho"/>
        <w:tabs>
          <w:tab w:val="left" w:pos="708"/>
        </w:tabs>
        <w:spacing w:before="120"/>
        <w:rPr>
          <w:bCs/>
          <w:iCs/>
        </w:rPr>
      </w:pPr>
      <w:r w:rsidRPr="00DA1B95">
        <w:rPr>
          <w:bCs/>
          <w:iCs/>
        </w:rPr>
        <w:t>Realização de pesquisa e levantamento de material bibliográfico.</w:t>
      </w:r>
    </w:p>
    <w:p w14:paraId="03459FBC" w14:textId="77777777" w:rsidR="000C0565" w:rsidRPr="00DA1B95" w:rsidRDefault="000C0565" w:rsidP="000C0565">
      <w:pPr>
        <w:pStyle w:val="Cabealho"/>
        <w:tabs>
          <w:tab w:val="left" w:pos="708"/>
        </w:tabs>
        <w:spacing w:before="120"/>
        <w:rPr>
          <w:bCs/>
          <w:iCs/>
        </w:rPr>
      </w:pPr>
      <w:r w:rsidRPr="00DA1B95">
        <w:rPr>
          <w:bCs/>
          <w:iCs/>
        </w:rPr>
        <w:t>Elaboração de trabalhos em equipe.</w:t>
      </w:r>
    </w:p>
    <w:p w14:paraId="210DA27A" w14:textId="77777777" w:rsidR="000C0565" w:rsidRPr="00DA1B95" w:rsidRDefault="000C0565" w:rsidP="000C0565">
      <w:pPr>
        <w:pStyle w:val="Cabealho"/>
        <w:tabs>
          <w:tab w:val="left" w:pos="708"/>
        </w:tabs>
        <w:spacing w:before="120"/>
        <w:rPr>
          <w:bCs/>
          <w:iCs/>
        </w:rPr>
      </w:pPr>
      <w:r w:rsidRPr="00DA1B95">
        <w:rPr>
          <w:bCs/>
          <w:iCs/>
        </w:rPr>
        <w:t xml:space="preserve">Estudo de Casos e discussões. </w:t>
      </w:r>
    </w:p>
    <w:p w14:paraId="231ED820" w14:textId="77777777" w:rsidR="000C0565" w:rsidRPr="00DA1B95" w:rsidRDefault="000C0565" w:rsidP="000C0565">
      <w:pPr>
        <w:pStyle w:val="Cabealho"/>
        <w:tabs>
          <w:tab w:val="left" w:pos="708"/>
        </w:tabs>
        <w:spacing w:before="120"/>
        <w:rPr>
          <w:bCs/>
          <w:iCs/>
        </w:rPr>
      </w:pPr>
      <w:r w:rsidRPr="00DA1B95">
        <w:rPr>
          <w:bCs/>
          <w:iCs/>
        </w:rPr>
        <w:t>Utilização de vídeos e filmes como elementos disparadores de reflexões e análises.</w:t>
      </w:r>
    </w:p>
    <w:p w14:paraId="7155F7C6" w14:textId="77777777" w:rsidR="000C0565" w:rsidRPr="00DA1B95" w:rsidRDefault="000C0565" w:rsidP="000C0565">
      <w:pPr>
        <w:pStyle w:val="Cabealho"/>
        <w:tabs>
          <w:tab w:val="left" w:pos="708"/>
        </w:tabs>
        <w:spacing w:before="120"/>
        <w:rPr>
          <w:bCs/>
          <w:iCs/>
        </w:rPr>
      </w:pPr>
      <w:r w:rsidRPr="00DA1B95">
        <w:rPr>
          <w:bCs/>
          <w:iCs/>
        </w:rPr>
        <w:t>Seminários temáticos.</w:t>
      </w:r>
    </w:p>
    <w:p w14:paraId="0A0F50F5" w14:textId="77777777" w:rsidR="000C0565" w:rsidRPr="00DA1B95" w:rsidRDefault="000C0565" w:rsidP="000C0565">
      <w:pPr>
        <w:pStyle w:val="Cabealho"/>
        <w:tabs>
          <w:tab w:val="left" w:pos="708"/>
        </w:tabs>
        <w:spacing w:before="120"/>
        <w:rPr>
          <w:bCs/>
          <w:iCs/>
        </w:rPr>
      </w:pPr>
      <w:r w:rsidRPr="00DA1B95">
        <w:rPr>
          <w:bCs/>
          <w:iCs/>
        </w:rPr>
        <w:t xml:space="preserve">Atividades extraclasses </w:t>
      </w:r>
    </w:p>
    <w:p w14:paraId="08A17B62" w14:textId="77777777" w:rsidR="000C0565" w:rsidRPr="00DA1B95" w:rsidRDefault="000C0565" w:rsidP="000C0565">
      <w:pPr>
        <w:pStyle w:val="Cabealho"/>
        <w:tabs>
          <w:tab w:val="left" w:pos="708"/>
        </w:tabs>
        <w:rPr>
          <w:bCs/>
          <w:iCs/>
          <w:szCs w:val="32"/>
        </w:rPr>
      </w:pPr>
      <w:r w:rsidRPr="00DA1B95">
        <w:rPr>
          <w:bCs/>
          <w:iCs/>
          <w:szCs w:val="32"/>
        </w:rPr>
        <w:t xml:space="preserve">MS1 – </w:t>
      </w:r>
    </w:p>
    <w:p w14:paraId="360710CE" w14:textId="77777777" w:rsidR="000C0565" w:rsidRPr="00DA1B95" w:rsidRDefault="000C0565" w:rsidP="000C0565">
      <w:pPr>
        <w:pStyle w:val="Cabealho"/>
        <w:tabs>
          <w:tab w:val="left" w:pos="708"/>
        </w:tabs>
      </w:pPr>
      <w:r>
        <w:t>Ia 1(Estudo Dirigido) - Peso 30%.</w:t>
      </w:r>
    </w:p>
    <w:p w14:paraId="481C7D23" w14:textId="77777777" w:rsidR="000C0565" w:rsidRPr="00DA1B95" w:rsidRDefault="000C0565" w:rsidP="000C0565">
      <w:pPr>
        <w:pStyle w:val="Cabealho"/>
        <w:tabs>
          <w:tab w:val="left" w:pos="708"/>
        </w:tabs>
        <w:rPr>
          <w:bCs/>
          <w:iCs/>
        </w:rPr>
      </w:pPr>
      <w:r w:rsidRPr="00DA1B95">
        <w:rPr>
          <w:bCs/>
          <w:iCs/>
        </w:rPr>
        <w:t xml:space="preserve">Ia2 = Apresentação de Seminário em Grupo. Peso 30% </w:t>
      </w:r>
    </w:p>
    <w:p w14:paraId="07F97A70" w14:textId="77777777" w:rsidR="000C0565" w:rsidRPr="00DA1B95" w:rsidRDefault="000C0565" w:rsidP="000C0565">
      <w:pPr>
        <w:pStyle w:val="Cabealho"/>
        <w:tabs>
          <w:tab w:val="left" w:pos="708"/>
        </w:tabs>
      </w:pPr>
      <w:r>
        <w:t xml:space="preserve">PO = Prova Individual. Peso 40%. </w:t>
      </w:r>
    </w:p>
    <w:p w14:paraId="08DAE28C" w14:textId="77777777" w:rsidR="000C0565" w:rsidRPr="00DA1B95" w:rsidRDefault="000C0565" w:rsidP="000C0565">
      <w:pPr>
        <w:pStyle w:val="Cabealho"/>
        <w:tabs>
          <w:tab w:val="left" w:pos="708"/>
        </w:tabs>
        <w:rPr>
          <w:bCs/>
          <w:iCs/>
        </w:rPr>
      </w:pPr>
      <w:proofErr w:type="spellStart"/>
      <w:r w:rsidRPr="00DA1B95">
        <w:rPr>
          <w:bCs/>
          <w:iCs/>
        </w:rPr>
        <w:t>PSub</w:t>
      </w:r>
      <w:proofErr w:type="spellEnd"/>
      <w:r w:rsidRPr="00DA1B95">
        <w:rPr>
          <w:bCs/>
          <w:iCs/>
        </w:rPr>
        <w:t xml:space="preserve"> = Prova substitutiva. Peso 40%</w:t>
      </w:r>
    </w:p>
    <w:p w14:paraId="5031CFC1" w14:textId="77777777" w:rsidR="000C0565" w:rsidRPr="00DA1B95" w:rsidRDefault="000C0565" w:rsidP="000C0565">
      <w:pPr>
        <w:pStyle w:val="Cabealho"/>
        <w:tabs>
          <w:tab w:val="left" w:pos="708"/>
        </w:tabs>
        <w:rPr>
          <w:bCs/>
          <w:iCs/>
        </w:rPr>
      </w:pPr>
    </w:p>
    <w:p w14:paraId="21FBF01D" w14:textId="77777777" w:rsidR="000C0565" w:rsidRPr="00DA1B95" w:rsidRDefault="000C0565" w:rsidP="000C0565">
      <w:pPr>
        <w:pStyle w:val="Cabealho"/>
        <w:tabs>
          <w:tab w:val="left" w:pos="708"/>
        </w:tabs>
        <w:rPr>
          <w:bCs/>
          <w:iCs/>
          <w:szCs w:val="32"/>
        </w:rPr>
      </w:pPr>
      <w:r w:rsidRPr="00DA1B95">
        <w:rPr>
          <w:bCs/>
          <w:iCs/>
          <w:szCs w:val="32"/>
        </w:rPr>
        <w:t>MS2</w:t>
      </w:r>
    </w:p>
    <w:p w14:paraId="59374992" w14:textId="77777777" w:rsidR="000C0565" w:rsidRPr="00DA1B95" w:rsidRDefault="000C0565" w:rsidP="000C0565">
      <w:pPr>
        <w:pStyle w:val="Cabealho"/>
        <w:tabs>
          <w:tab w:val="left" w:pos="708"/>
        </w:tabs>
        <w:rPr>
          <w:bCs/>
          <w:iCs/>
        </w:rPr>
      </w:pPr>
      <w:r w:rsidRPr="00DA1B95">
        <w:rPr>
          <w:bCs/>
          <w:iCs/>
          <w:szCs w:val="32"/>
        </w:rPr>
        <w:t xml:space="preserve">Ia1 = </w:t>
      </w:r>
      <w:r w:rsidRPr="00DA1B95">
        <w:rPr>
          <w:bCs/>
          <w:iCs/>
        </w:rPr>
        <w:t>Peso 30% Relatórios (Elaboração + Apresentação).</w:t>
      </w:r>
    </w:p>
    <w:p w14:paraId="390E595B" w14:textId="77777777" w:rsidR="000C0565" w:rsidRPr="00DA1B95" w:rsidRDefault="000C0565" w:rsidP="000C0565">
      <w:pPr>
        <w:pStyle w:val="Cabealho"/>
      </w:pPr>
      <w:r>
        <w:t>Ia2 = Relatórios. Peso 30%</w:t>
      </w:r>
    </w:p>
    <w:p w14:paraId="7686C070" w14:textId="77777777" w:rsidR="000C0565" w:rsidRPr="00DA1B95" w:rsidRDefault="000C0565" w:rsidP="000C0565">
      <w:pPr>
        <w:rPr>
          <w:bCs/>
          <w:iCs/>
          <w:szCs w:val="28"/>
        </w:rPr>
      </w:pPr>
      <w:r w:rsidRPr="00DA1B95">
        <w:rPr>
          <w:bCs/>
          <w:iCs/>
          <w:szCs w:val="28"/>
        </w:rPr>
        <w:t>PO = Prova Oficial Individual. Peso 40%</w:t>
      </w:r>
    </w:p>
    <w:p w14:paraId="2A91745C" w14:textId="77777777" w:rsidR="000C0565" w:rsidRPr="00DA1B95" w:rsidRDefault="000C0565" w:rsidP="000C0565">
      <w:pPr>
        <w:spacing w:after="200"/>
        <w:rPr>
          <w:rFonts w:eastAsia="Arial Black"/>
          <w:b/>
          <w:color w:val="0070C0"/>
        </w:rPr>
      </w:pPr>
      <w:proofErr w:type="spellStart"/>
      <w:r w:rsidRPr="00DA1B95">
        <w:rPr>
          <w:bCs/>
          <w:iCs/>
          <w:sz w:val="20"/>
        </w:rPr>
        <w:t>PSub</w:t>
      </w:r>
      <w:proofErr w:type="spellEnd"/>
      <w:r w:rsidRPr="00DA1B95">
        <w:rPr>
          <w:bCs/>
          <w:iCs/>
          <w:sz w:val="20"/>
        </w:rPr>
        <w:t xml:space="preserve"> = Prova Substitutiva. Peso 40%</w:t>
      </w:r>
    </w:p>
    <w:p w14:paraId="2929C803" w14:textId="7A9BBF31" w:rsidR="000C0565" w:rsidRDefault="000C0565" w:rsidP="000C0565">
      <w:pPr>
        <w:rPr>
          <w:b/>
          <w:color w:val="0070C0"/>
          <w:sz w:val="28"/>
        </w:rPr>
      </w:pPr>
    </w:p>
    <w:p w14:paraId="4402AA38" w14:textId="35490414" w:rsidR="00DE6CF7" w:rsidRDefault="00DE6CF7" w:rsidP="000C0565">
      <w:pPr>
        <w:rPr>
          <w:b/>
          <w:color w:val="0070C0"/>
          <w:sz w:val="28"/>
        </w:rPr>
      </w:pPr>
    </w:p>
    <w:p w14:paraId="4D2E5605" w14:textId="05A6E718" w:rsidR="00DE6CF7" w:rsidRDefault="00DE6CF7" w:rsidP="000C0565">
      <w:pPr>
        <w:rPr>
          <w:b/>
          <w:color w:val="0070C0"/>
          <w:sz w:val="28"/>
        </w:rPr>
      </w:pPr>
    </w:p>
    <w:p w14:paraId="6EFC3F0F" w14:textId="77777777" w:rsidR="00DE6CF7" w:rsidRPr="00DA1B95" w:rsidRDefault="00DE6CF7" w:rsidP="000C0565">
      <w:pPr>
        <w:rPr>
          <w:b/>
          <w:color w:val="0070C0"/>
          <w:sz w:val="28"/>
        </w:rPr>
      </w:pPr>
    </w:p>
    <w:p w14:paraId="42EAE5B8" w14:textId="77777777" w:rsidR="000C0565" w:rsidRPr="00DA1B95" w:rsidRDefault="000C0565" w:rsidP="000C0565">
      <w:pPr>
        <w:rPr>
          <w:b/>
          <w:bCs/>
        </w:rPr>
      </w:pPr>
      <w:r w:rsidRPr="1A650008">
        <w:rPr>
          <w:b/>
          <w:bCs/>
        </w:rPr>
        <w:lastRenderedPageBreak/>
        <w:t>BIBLIOGRAFIA BÁSICA</w:t>
      </w:r>
    </w:p>
    <w:p w14:paraId="487B9A63" w14:textId="77777777" w:rsidR="000C0565" w:rsidRPr="00DA1B95" w:rsidRDefault="000C0565" w:rsidP="000C0565">
      <w:pPr>
        <w:pStyle w:val="Cabealho"/>
        <w:tabs>
          <w:tab w:val="left" w:pos="708"/>
        </w:tabs>
        <w:spacing w:before="120"/>
      </w:pPr>
      <w:r w:rsidRPr="00DA1B95">
        <w:rPr>
          <w:color w:val="000000"/>
          <w:shd w:val="clear" w:color="auto" w:fill="FFFFFF"/>
        </w:rPr>
        <w:t>CHIAVENATO, Idalberto.</w:t>
      </w:r>
      <w:r w:rsidRPr="00DA1B95">
        <w:rPr>
          <w:rStyle w:val="apple-converted-space"/>
          <w:b/>
          <w:bCs/>
          <w:color w:val="000000"/>
          <w:bdr w:val="none" w:sz="0" w:space="0" w:color="auto" w:frame="1"/>
          <w:shd w:val="clear" w:color="auto" w:fill="FFFFFF"/>
        </w:rPr>
        <w:t> </w:t>
      </w:r>
      <w:r w:rsidRPr="00DA1B95">
        <w:rPr>
          <w:b/>
          <w:bCs/>
          <w:color w:val="000000"/>
          <w:bdr w:val="none" w:sz="0" w:space="0" w:color="auto" w:frame="1"/>
          <w:shd w:val="clear" w:color="auto" w:fill="FFFFFF"/>
        </w:rPr>
        <w:t>Administração nos novos tempos.</w:t>
      </w:r>
      <w:r w:rsidRPr="00DA1B95">
        <w:rPr>
          <w:rStyle w:val="apple-converted-space"/>
          <w:color w:val="000000"/>
          <w:shd w:val="clear" w:color="auto" w:fill="FFFFFF"/>
        </w:rPr>
        <w:t> </w:t>
      </w:r>
      <w:r w:rsidRPr="00DA1B95">
        <w:rPr>
          <w:color w:val="000000"/>
          <w:shd w:val="clear" w:color="auto" w:fill="FFFFFF"/>
        </w:rPr>
        <w:t xml:space="preserve">2. ed. Rio de Janeiro: </w:t>
      </w:r>
      <w:proofErr w:type="spellStart"/>
      <w:r w:rsidRPr="00DA1B95">
        <w:rPr>
          <w:color w:val="000000"/>
          <w:shd w:val="clear" w:color="auto" w:fill="FFFFFF"/>
        </w:rPr>
        <w:t>Elsevier</w:t>
      </w:r>
      <w:proofErr w:type="spellEnd"/>
      <w:r w:rsidRPr="00DA1B95">
        <w:rPr>
          <w:color w:val="000000"/>
          <w:shd w:val="clear" w:color="auto" w:fill="FFFFFF"/>
        </w:rPr>
        <w:t>, 2014. 610 p.</w:t>
      </w:r>
    </w:p>
    <w:p w14:paraId="48DE99F0" w14:textId="77777777" w:rsidR="000C0565" w:rsidRPr="00DA1B95" w:rsidRDefault="000C0565" w:rsidP="000C0565">
      <w:pPr>
        <w:tabs>
          <w:tab w:val="left" w:pos="708"/>
          <w:tab w:val="center" w:pos="4419"/>
          <w:tab w:val="right" w:pos="8838"/>
        </w:tabs>
        <w:spacing w:after="200"/>
        <w:rPr>
          <w:bCs/>
          <w:iCs/>
        </w:rPr>
      </w:pPr>
      <w:r w:rsidRPr="00DA1B95">
        <w:rPr>
          <w:bCs/>
          <w:iCs/>
        </w:rPr>
        <w:t xml:space="preserve">KURKGANT, </w:t>
      </w:r>
      <w:proofErr w:type="gramStart"/>
      <w:r w:rsidRPr="00DA1B95">
        <w:rPr>
          <w:bCs/>
          <w:iCs/>
        </w:rPr>
        <w:t>P.(</w:t>
      </w:r>
      <w:proofErr w:type="gramEnd"/>
      <w:r w:rsidRPr="00DA1B95">
        <w:rPr>
          <w:bCs/>
          <w:iCs/>
        </w:rPr>
        <w:t xml:space="preserve">org.)  </w:t>
      </w:r>
      <w:r w:rsidRPr="00DA1B95">
        <w:rPr>
          <w:b/>
          <w:bCs/>
          <w:iCs/>
        </w:rPr>
        <w:t>Gerenciamento em Enfermagem</w:t>
      </w:r>
      <w:r w:rsidRPr="00DA1B95">
        <w:rPr>
          <w:bCs/>
          <w:iCs/>
        </w:rPr>
        <w:t xml:space="preserve">. </w:t>
      </w:r>
      <w:proofErr w:type="gramStart"/>
      <w:r w:rsidRPr="00DA1B95">
        <w:rPr>
          <w:bCs/>
          <w:iCs/>
        </w:rPr>
        <w:t>3 ed.</w:t>
      </w:r>
      <w:proofErr w:type="gramEnd"/>
      <w:r w:rsidRPr="00DA1B95">
        <w:rPr>
          <w:bCs/>
          <w:iCs/>
        </w:rPr>
        <w:t xml:space="preserve"> Rio de Janeiro, Guanabara Koogan, 2015.</w:t>
      </w:r>
      <w:r w:rsidRPr="00DA1B95">
        <w:t xml:space="preserve">MARQUIS, B. L.; HUSTON, C. J. </w:t>
      </w:r>
      <w:r w:rsidRPr="00DA1B95">
        <w:rPr>
          <w:i/>
        </w:rPr>
        <w:t>Administração e liderança em enfermagem:</w:t>
      </w:r>
      <w:r w:rsidRPr="00DA1B95">
        <w:t xml:space="preserve"> teoria e aplicação. 8. ed. Porto Alegre: Artmed, 2015.</w:t>
      </w:r>
    </w:p>
    <w:p w14:paraId="1EC45B17" w14:textId="77777777" w:rsidR="000C0565" w:rsidRPr="00DA1B95" w:rsidRDefault="000C0565" w:rsidP="000C0565">
      <w:pPr>
        <w:pStyle w:val="Cabealho"/>
        <w:tabs>
          <w:tab w:val="left" w:pos="708"/>
        </w:tabs>
        <w:rPr>
          <w:bCs/>
          <w:iCs/>
          <w:sz w:val="20"/>
        </w:rPr>
      </w:pPr>
    </w:p>
    <w:p w14:paraId="6DE73F18" w14:textId="77777777" w:rsidR="000C0565" w:rsidRPr="00DA1B95" w:rsidRDefault="000C0565" w:rsidP="000C0565">
      <w:pPr>
        <w:rPr>
          <w:b/>
        </w:rPr>
      </w:pPr>
      <w:r w:rsidRPr="00DA1B95">
        <w:rPr>
          <w:b/>
        </w:rPr>
        <w:t>BIBLIOGRAFIA COMPLEMENTAR</w:t>
      </w:r>
    </w:p>
    <w:p w14:paraId="5B6C6F55" w14:textId="77777777" w:rsidR="000C0565" w:rsidRPr="00DA1B95" w:rsidRDefault="000C0565" w:rsidP="000C0565">
      <w:r w:rsidRPr="00DA1B95">
        <w:t>BRASIL. Agência Nacional de Vigilância Sanitária. Resolução-RDC nº 50, de 21 de fevereiro de 2002 - Dispõe sobre o Regulamento Técnico para planejamento, programação, elaboração e avaliação de projetos físicos de estabelecimentos assistenciais de saúde. Brasília, 2002. Disponível em: Acesso em: 13 jul. 2013.     [doc. Eletrônico]</w:t>
      </w:r>
    </w:p>
    <w:p w14:paraId="69F7F435" w14:textId="77777777" w:rsidR="000C0565" w:rsidRPr="00DA1B95" w:rsidRDefault="000C0565" w:rsidP="000C0565">
      <w:r>
        <w:t xml:space="preserve">BRASIL. Ministério da Saúde. Departamento de Economia da Saúde e Desenvolvimento. Internação e apoio ao diagnóstico e à terapia (reabilitação). Brasília: Ministério da Saúde, 2013. Programação Arquitetônica de Unidades Funcionais de Saúde - SOMASUS - </w:t>
      </w:r>
      <w:r w:rsidRPr="1A650008">
        <w:rPr>
          <w:b/>
          <w:bCs/>
        </w:rPr>
        <w:t>v. 2</w:t>
      </w:r>
      <w:r>
        <w:t>. Disponível em:  Acesso em: 13 jul. 2013.     [doc. Eletrônico]</w:t>
      </w:r>
    </w:p>
    <w:p w14:paraId="68607768" w14:textId="77777777" w:rsidR="000C0565" w:rsidRPr="00DA1B95" w:rsidRDefault="000C0565" w:rsidP="000C0565">
      <w:r>
        <w:t xml:space="preserve">Brasil. Ministério do Trabalho e Emprego (BR). Portaria nº 3.214 de 08 de </w:t>
      </w:r>
      <w:proofErr w:type="gramStart"/>
      <w:r>
        <w:t>Junho</w:t>
      </w:r>
      <w:proofErr w:type="gramEnd"/>
      <w:r>
        <w:t xml:space="preserve"> de 1978. NR09 – Programa de Prevenção de Riscos Ambientais. Disponível em: </w:t>
      </w:r>
      <w:hyperlink r:id="rId19">
        <w:r w:rsidRPr="1A650008">
          <w:rPr>
            <w:rStyle w:val="Hyperlink"/>
          </w:rPr>
          <w:t>http://portal.mte.gov.br/legislacao/normas-regulamentadoras-1.htm</w:t>
        </w:r>
      </w:hyperlink>
      <w:r>
        <w:t>]</w:t>
      </w:r>
    </w:p>
    <w:p w14:paraId="57D1CF09" w14:textId="77777777" w:rsidR="000C0565" w:rsidRPr="00DA1B95" w:rsidRDefault="000C0565" w:rsidP="000C0565">
      <w:r w:rsidRPr="00DA1B95">
        <w:t xml:space="preserve">CONSELHO REGIONAL DE ENFERMAGEM DE SÃO PAULO. </w:t>
      </w:r>
      <w:r w:rsidRPr="00DA1B95">
        <w:rPr>
          <w:b/>
        </w:rPr>
        <w:t>Dimensionamento de pessoal.</w:t>
      </w:r>
      <w:r w:rsidRPr="00DA1B95">
        <w:t xml:space="preserve"> São Paulo: COREN, 2017. Disponível em:&lt;</w:t>
      </w:r>
      <w:hyperlink r:id="rId20" w:history="1">
        <w:r w:rsidRPr="00DA1B95">
          <w:rPr>
            <w:rStyle w:val="Hyperlink"/>
          </w:rPr>
          <w:t>http://inter.coren-sp.gov.br/sites/default/files/livreto_de_dimensionamento.pdf</w:t>
        </w:r>
      </w:hyperlink>
      <w:r w:rsidRPr="00DA1B95">
        <w:rPr>
          <w:rStyle w:val="Hyperlink"/>
        </w:rPr>
        <w:t xml:space="preserve">  </w:t>
      </w:r>
      <w:r w:rsidRPr="00DA1B95">
        <w:t>[doc. Eletrônico]</w:t>
      </w:r>
    </w:p>
    <w:p w14:paraId="12373A64" w14:textId="1C5AEB3D" w:rsidR="000C0565" w:rsidRDefault="000C0565" w:rsidP="00BE0BF1">
      <w:pPr>
        <w:spacing w:after="200"/>
        <w:rPr>
          <w:rFonts w:cs="Times New Roman"/>
          <w:szCs w:val="24"/>
        </w:rPr>
      </w:pPr>
      <w:r w:rsidRPr="00DA1B95">
        <w:rPr>
          <w:color w:val="000000"/>
          <w:shd w:val="clear" w:color="auto" w:fill="FFFFFF"/>
        </w:rPr>
        <w:t xml:space="preserve">MAXIMIANO, </w:t>
      </w:r>
      <w:proofErr w:type="spellStart"/>
      <w:r w:rsidRPr="00DA1B95">
        <w:rPr>
          <w:color w:val="000000"/>
          <w:shd w:val="clear" w:color="auto" w:fill="FFFFFF"/>
        </w:rPr>
        <w:t>Antonio</w:t>
      </w:r>
      <w:proofErr w:type="spellEnd"/>
      <w:r w:rsidRPr="00DA1B95">
        <w:rPr>
          <w:color w:val="000000"/>
          <w:shd w:val="clear" w:color="auto" w:fill="FFFFFF"/>
        </w:rPr>
        <w:t xml:space="preserve"> Cesar </w:t>
      </w:r>
      <w:proofErr w:type="spellStart"/>
      <w:r w:rsidRPr="00DA1B95">
        <w:rPr>
          <w:color w:val="000000"/>
          <w:shd w:val="clear" w:color="auto" w:fill="FFFFFF"/>
        </w:rPr>
        <w:t>Amaru</w:t>
      </w:r>
      <w:proofErr w:type="spellEnd"/>
      <w:r w:rsidRPr="00DA1B95">
        <w:rPr>
          <w:color w:val="000000"/>
          <w:shd w:val="clear" w:color="auto" w:fill="FFFFFF"/>
        </w:rPr>
        <w:t>.</w:t>
      </w:r>
      <w:r w:rsidRPr="00DA1B95">
        <w:rPr>
          <w:rStyle w:val="apple-converted-space"/>
          <w:b/>
          <w:bCs/>
          <w:color w:val="000000"/>
          <w:bdr w:val="none" w:sz="0" w:space="0" w:color="auto" w:frame="1"/>
          <w:shd w:val="clear" w:color="auto" w:fill="FFFFFF"/>
        </w:rPr>
        <w:t> </w:t>
      </w:r>
      <w:r w:rsidRPr="00DA1B95">
        <w:rPr>
          <w:b/>
          <w:bCs/>
          <w:color w:val="000000"/>
          <w:bdr w:val="none" w:sz="0" w:space="0" w:color="auto" w:frame="1"/>
          <w:shd w:val="clear" w:color="auto" w:fill="FFFFFF"/>
        </w:rPr>
        <w:t>Introdução à administração.</w:t>
      </w:r>
      <w:r w:rsidRPr="00DA1B95">
        <w:rPr>
          <w:rStyle w:val="apple-converted-space"/>
          <w:color w:val="000000"/>
          <w:shd w:val="clear" w:color="auto" w:fill="FFFFFF"/>
        </w:rPr>
        <w:t> </w:t>
      </w:r>
      <w:r w:rsidRPr="00DA1B95">
        <w:rPr>
          <w:color w:val="000000"/>
          <w:shd w:val="clear" w:color="auto" w:fill="FFFFFF"/>
        </w:rPr>
        <w:t xml:space="preserve"> São Paulo: Atlas, 2000. 546 p.</w:t>
      </w:r>
      <w:r w:rsidR="00BE0BF1">
        <w:rPr>
          <w:rFonts w:cs="Times New Roman"/>
          <w:szCs w:val="24"/>
        </w:rPr>
        <w:t xml:space="preserve"> </w:t>
      </w:r>
    </w:p>
    <w:p w14:paraId="67E47EB5" w14:textId="77777777" w:rsidR="000C0565" w:rsidRPr="009269F1" w:rsidRDefault="000C0565" w:rsidP="00A157F5">
      <w:pPr>
        <w:spacing w:line="360" w:lineRule="auto"/>
        <w:rPr>
          <w:rFonts w:cs="Times New Roman"/>
          <w:szCs w:val="24"/>
        </w:rPr>
      </w:pPr>
    </w:p>
    <w:sectPr w:rsidR="000C0565" w:rsidRPr="009269F1" w:rsidSect="00012EF9">
      <w:headerReference w:type="default" r:id="rId21"/>
      <w:footerReference w:type="default" r:id="rId22"/>
      <w:headerReference w:type="first" r:id="rId23"/>
      <w:footerReference w:type="first" r:id="rId24"/>
      <w:pgSz w:w="11906" w:h="16838" w:code="9"/>
      <w:pgMar w:top="1417" w:right="1701" w:bottom="1417" w:left="1701" w:header="709"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0F343" w14:textId="77777777" w:rsidR="00012EF9" w:rsidRDefault="00012EF9" w:rsidP="0063061E">
      <w:pPr>
        <w:spacing w:line="240" w:lineRule="auto"/>
      </w:pPr>
      <w:r>
        <w:separator/>
      </w:r>
    </w:p>
  </w:endnote>
  <w:endnote w:type="continuationSeparator" w:id="0">
    <w:p w14:paraId="29812AF7" w14:textId="77777777" w:rsidR="00012EF9" w:rsidRDefault="00012EF9" w:rsidP="006306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default"/>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6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2"/>
      </w:rPr>
      <w:id w:val="-1440445881"/>
      <w:docPartObj>
        <w:docPartGallery w:val="Page Numbers (Bottom of Page)"/>
        <w:docPartUnique/>
      </w:docPartObj>
    </w:sdtPr>
    <w:sdtEndPr>
      <w:rPr>
        <w:rFonts w:ascii="Times New Roman" w:hAnsi="Times New Roman"/>
        <w:sz w:val="18"/>
        <w:szCs w:val="18"/>
      </w:rPr>
    </w:sdtEndPr>
    <w:sdtContent>
      <w:p w14:paraId="458BD4AD" w14:textId="50B207EF" w:rsidR="00012EF9" w:rsidRPr="00073B5A" w:rsidRDefault="00012EF9" w:rsidP="00073B5A">
        <w:pPr>
          <w:spacing w:line="240" w:lineRule="auto"/>
          <w:jc w:val="right"/>
          <w:rPr>
            <w:rFonts w:eastAsia="Times New Roman" w:cs="Times New Roman"/>
            <w:sz w:val="20"/>
            <w:szCs w:val="20"/>
            <w:lang w:eastAsia="pt-BR"/>
          </w:rPr>
        </w:pPr>
        <w:r>
          <w:rPr>
            <w:rFonts w:eastAsia="Times New Roman" w:cs="Times New Roman"/>
            <w:sz w:val="20"/>
            <w:szCs w:val="20"/>
            <w:lang w:eastAsia="pt-BR"/>
          </w:rPr>
          <w:t xml:space="preserve">                                                                                                                                                                                                           </w:t>
        </w:r>
      </w:p>
    </w:sdtContent>
  </w:sdt>
  <w:p w14:paraId="2AD9869D" w14:textId="5D8C7249" w:rsidR="00012EF9" w:rsidRPr="00D702C2" w:rsidRDefault="00012EF9" w:rsidP="00A56082">
    <w:pPr>
      <w:pStyle w:val="Rodap"/>
      <w:jc w:val="left"/>
    </w:pPr>
  </w:p>
  <w:p w14:paraId="1418A8D3" w14:textId="77777777" w:rsidR="00012EF9" w:rsidRDefault="00012EF9"/>
  <w:p w14:paraId="0697912D" w14:textId="34A875BD" w:rsidR="00012EF9" w:rsidRDefault="00012EF9" w:rsidP="00CA7760">
    <w:pPr>
      <w:spacing w:line="240" w:lineRule="auto"/>
      <w:jc w:val="left"/>
    </w:pPr>
    <w:r w:rsidRPr="008C4A01">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504B0" w14:textId="11935473" w:rsidR="00012EF9" w:rsidRDefault="00012EF9" w:rsidP="00C4448A">
    <w:pPr>
      <w:pStyle w:val="Rodap"/>
      <w:jc w:val="right"/>
    </w:pPr>
    <w: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0E269" w14:textId="77777777" w:rsidR="00012EF9" w:rsidRDefault="00012EF9" w:rsidP="0063061E">
      <w:pPr>
        <w:spacing w:line="240" w:lineRule="auto"/>
      </w:pPr>
      <w:r>
        <w:separator/>
      </w:r>
    </w:p>
  </w:footnote>
  <w:footnote w:type="continuationSeparator" w:id="0">
    <w:p w14:paraId="4DB18EDF" w14:textId="77777777" w:rsidR="00012EF9" w:rsidRDefault="00012EF9" w:rsidP="006306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B2961" w14:textId="77777777" w:rsidR="00012EF9" w:rsidRDefault="00012EF9" w:rsidP="008C4A01">
    <w:pPr>
      <w:spacing w:line="240" w:lineRule="auto"/>
      <w:jc w:val="left"/>
      <w:rPr>
        <w:rFonts w:eastAsia="Times New Roman" w:cs="Times New Roman"/>
        <w:b/>
        <w:sz w:val="32"/>
        <w:szCs w:val="20"/>
        <w:lang w:eastAsia="pt-BR"/>
      </w:rPr>
    </w:pPr>
  </w:p>
  <w:p w14:paraId="3BACBAA5" w14:textId="54EE4FE0" w:rsidR="00012EF9" w:rsidRPr="008C4A01" w:rsidRDefault="00012EF9" w:rsidP="008C4A01">
    <w:pPr>
      <w:spacing w:line="240" w:lineRule="auto"/>
      <w:jc w:val="left"/>
      <w:rPr>
        <w:rFonts w:eastAsia="Times New Roman" w:cs="Times New Roman"/>
        <w:b/>
        <w:sz w:val="32"/>
        <w:szCs w:val="20"/>
        <w:lang w:eastAsia="pt-BR"/>
      </w:rPr>
    </w:pPr>
    <w:r w:rsidRPr="008C4A01">
      <w:rPr>
        <w:rFonts w:eastAsia="Times New Roman" w:cs="Times New Roman"/>
        <w:noProof/>
        <w:color w:val="800000"/>
        <w:sz w:val="20"/>
        <w:szCs w:val="20"/>
        <w:lang w:eastAsia="pt-BR"/>
      </w:rPr>
      <w:drawing>
        <wp:anchor distT="0" distB="0" distL="114300" distR="114300" simplePos="0" relativeHeight="251675648" behindDoc="1" locked="0" layoutInCell="1" allowOverlap="1" wp14:anchorId="03164467" wp14:editId="53A56B13">
          <wp:simplePos x="0" y="0"/>
          <wp:positionH relativeFrom="column">
            <wp:posOffset>5171440</wp:posOffset>
          </wp:positionH>
          <wp:positionV relativeFrom="paragraph">
            <wp:posOffset>-287655</wp:posOffset>
          </wp:positionV>
          <wp:extent cx="1009650" cy="937895"/>
          <wp:effectExtent l="0" t="0" r="0" b="0"/>
          <wp:wrapNone/>
          <wp:docPr id="13" name="Imagem 13" descr="Desenho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esenho de personagem de desenho animad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937895"/>
                  </a:xfrm>
                  <a:prstGeom prst="rect">
                    <a:avLst/>
                  </a:prstGeom>
                  <a:noFill/>
                </pic:spPr>
              </pic:pic>
            </a:graphicData>
          </a:graphic>
          <wp14:sizeRelH relativeFrom="page">
            <wp14:pctWidth>0</wp14:pctWidth>
          </wp14:sizeRelH>
          <wp14:sizeRelV relativeFrom="page">
            <wp14:pctHeight>0</wp14:pctHeight>
          </wp14:sizeRelV>
        </wp:anchor>
      </w:drawing>
    </w:r>
    <w:r w:rsidRPr="008C4A01">
      <w:rPr>
        <w:rFonts w:eastAsia="Times New Roman" w:cs="Times New Roman"/>
        <w:b/>
        <w:sz w:val="32"/>
        <w:szCs w:val="20"/>
        <w:lang w:eastAsia="pt-BR"/>
      </w:rPr>
      <w:t xml:space="preserve">FACULDADES OSWALDO CRUZ – </w:t>
    </w:r>
    <w:proofErr w:type="spellStart"/>
    <w:r w:rsidRPr="008C4A01">
      <w:rPr>
        <w:rFonts w:eastAsia="Times New Roman" w:cs="Times New Roman"/>
        <w:b/>
        <w:szCs w:val="24"/>
        <w:lang w:eastAsia="pt-BR"/>
      </w:rPr>
      <w:t>e-MEC</w:t>
    </w:r>
    <w:proofErr w:type="spellEnd"/>
    <w:r w:rsidRPr="008C4A01">
      <w:rPr>
        <w:rFonts w:eastAsia="Times New Roman" w:cs="Times New Roman"/>
        <w:b/>
        <w:szCs w:val="24"/>
        <w:lang w:eastAsia="pt-BR"/>
      </w:rPr>
      <w:t xml:space="preserve"> nº 234</w:t>
    </w:r>
  </w:p>
  <w:p w14:paraId="6C8127D9" w14:textId="5C413CB2" w:rsidR="00012EF9" w:rsidRPr="008C4A01" w:rsidRDefault="00012EF9" w:rsidP="008C4A01">
    <w:pPr>
      <w:spacing w:line="240" w:lineRule="auto"/>
      <w:jc w:val="left"/>
      <w:rPr>
        <w:rFonts w:eastAsia="Times New Roman" w:cs="Times New Roman"/>
        <w:color w:val="800000"/>
        <w:sz w:val="20"/>
        <w:szCs w:val="20"/>
        <w:lang w:eastAsia="pt-BR"/>
      </w:rPr>
    </w:pPr>
    <w:r w:rsidRPr="008C4A01">
      <w:rPr>
        <w:rFonts w:eastAsia="Times New Roman" w:cs="Times New Roman"/>
        <w:color w:val="800000"/>
        <w:sz w:val="20"/>
        <w:szCs w:val="20"/>
        <w:lang w:eastAsia="pt-BR"/>
      </w:rPr>
      <w:t>__________________________________________________________________________________</w:t>
    </w:r>
  </w:p>
  <w:p w14:paraId="31E2A3BF" w14:textId="77777777" w:rsidR="00012EF9" w:rsidRPr="008C4A01" w:rsidRDefault="00012EF9" w:rsidP="008C4A01">
    <w:pPr>
      <w:spacing w:before="120" w:line="240" w:lineRule="auto"/>
      <w:jc w:val="left"/>
      <w:rPr>
        <w:rFonts w:eastAsia="Times New Roman" w:cs="Times New Roman"/>
        <w:b/>
        <w:sz w:val="16"/>
        <w:szCs w:val="16"/>
        <w:lang w:eastAsia="pt-BR"/>
      </w:rPr>
    </w:pPr>
    <w:r w:rsidRPr="008C4A01">
      <w:rPr>
        <w:rFonts w:eastAsia="Times New Roman" w:cs="Times New Roman"/>
        <w:b/>
        <w:sz w:val="16"/>
        <w:szCs w:val="16"/>
        <w:lang w:eastAsia="pt-BR"/>
      </w:rPr>
      <w:t>MANTENEDORA: INSTITUTO EDUCACIONAL OSWALDO QUIRINO LTDA.  CNPJ nº 60.704.418/0001-01</w:t>
    </w:r>
  </w:p>
  <w:p w14:paraId="5EB0B039" w14:textId="77777777" w:rsidR="00012EF9" w:rsidRPr="008C4A01" w:rsidRDefault="00012EF9" w:rsidP="008C4A01">
    <w:pPr>
      <w:spacing w:line="240" w:lineRule="auto"/>
      <w:jc w:val="left"/>
      <w:rPr>
        <w:rFonts w:eastAsia="Times New Roman" w:cs="Times New Roman"/>
        <w:b/>
        <w:sz w:val="16"/>
        <w:szCs w:val="16"/>
        <w:lang w:eastAsia="pt-BR"/>
      </w:rPr>
    </w:pPr>
    <w:r w:rsidRPr="008C4A01">
      <w:rPr>
        <w:rFonts w:eastAsia="Times New Roman" w:cs="Times New Roman"/>
        <w:b/>
        <w:sz w:val="16"/>
        <w:szCs w:val="16"/>
        <w:lang w:eastAsia="pt-BR"/>
      </w:rPr>
      <w:t>Recredenciamento: Portaria MEC nº 752, de 08/08/2018, DOU de 09/08/2018 Seção 1, pág. 25</w:t>
    </w:r>
  </w:p>
  <w:p w14:paraId="14167DED" w14:textId="733EBE0F" w:rsidR="00012EF9" w:rsidRDefault="00012EF9" w:rsidP="00012EF9">
    <w:pPr>
      <w:spacing w:line="240" w:lineRule="auto"/>
      <w:ind w:right="-1419"/>
      <w:jc w:val="left"/>
      <w:rPr>
        <w:rFonts w:eastAsia="Times New Roman" w:cs="Times New Roman"/>
        <w:sz w:val="16"/>
        <w:szCs w:val="16"/>
        <w:lang w:eastAsia="pt-BR"/>
      </w:rPr>
    </w:pPr>
    <w:r w:rsidRPr="008C4A01">
      <w:rPr>
        <w:rFonts w:eastAsia="Times New Roman" w:cs="Times New Roman"/>
        <w:sz w:val="16"/>
        <w:szCs w:val="16"/>
        <w:lang w:eastAsia="pt-BR"/>
      </w:rPr>
      <w:t xml:space="preserve">Rua Brigadeiro Galvão, 540 – CEP 01151-000 – São Paulo/SP –- </w:t>
    </w:r>
    <w:hyperlink r:id="rId2" w:history="1">
      <w:r w:rsidRPr="008C4A01">
        <w:rPr>
          <w:rFonts w:eastAsia="Times New Roman" w:cs="Times New Roman"/>
          <w:sz w:val="16"/>
          <w:szCs w:val="16"/>
          <w:u w:val="single"/>
          <w:lang w:eastAsia="pt-BR"/>
        </w:rPr>
        <w:t>www.oswaldocruz.br</w:t>
      </w:r>
    </w:hyperlink>
    <w:r w:rsidRPr="008C4A01">
      <w:rPr>
        <w:rFonts w:eastAsia="Times New Roman" w:cs="Times New Roman"/>
        <w:sz w:val="16"/>
        <w:szCs w:val="16"/>
        <w:lang w:eastAsia="pt-BR"/>
      </w:rPr>
      <w:t xml:space="preserve"> – e-mail </w:t>
    </w:r>
    <w:hyperlink r:id="rId3" w:history="1">
      <w:r w:rsidRPr="00C3790E">
        <w:rPr>
          <w:rStyle w:val="Hyperlink"/>
          <w:rFonts w:eastAsia="Times New Roman" w:cs="Times New Roman"/>
          <w:sz w:val="16"/>
          <w:szCs w:val="16"/>
          <w:lang w:eastAsia="pt-BR"/>
        </w:rPr>
        <w:t>secretariageral@oswaldocruz.br</w:t>
      </w:r>
    </w:hyperlink>
  </w:p>
  <w:p w14:paraId="74E43B51" w14:textId="77777777" w:rsidR="00012EF9" w:rsidRDefault="00012EF9" w:rsidP="00012EF9">
    <w:pPr>
      <w:spacing w:line="240" w:lineRule="auto"/>
      <w:ind w:right="-1419"/>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D879B" w14:textId="734394E8" w:rsidR="00012EF9" w:rsidRPr="008C4A01" w:rsidRDefault="00012EF9" w:rsidP="008C4A01">
    <w:pPr>
      <w:spacing w:line="240" w:lineRule="auto"/>
      <w:jc w:val="left"/>
      <w:rPr>
        <w:rFonts w:eastAsia="Times New Roman" w:cs="Times New Roman"/>
        <w:b/>
        <w:sz w:val="32"/>
        <w:szCs w:val="20"/>
        <w:lang w:eastAsia="pt-BR"/>
      </w:rPr>
    </w:pPr>
    <w:bookmarkStart w:id="2" w:name="_Hlk33024088"/>
    <w:bookmarkStart w:id="3" w:name="_Hlk49430095"/>
    <w:bookmarkStart w:id="4" w:name="_Hlk49430096"/>
    <w:bookmarkStart w:id="5" w:name="_Hlk49430235"/>
    <w:bookmarkStart w:id="6" w:name="_Hlk49430236"/>
    <w:bookmarkStart w:id="7" w:name="_Hlk49432348"/>
    <w:bookmarkStart w:id="8" w:name="_Hlk49432349"/>
    <w:r w:rsidRPr="008C4A01">
      <w:rPr>
        <w:rFonts w:eastAsia="Times New Roman" w:cs="Times New Roman"/>
        <w:noProof/>
        <w:color w:val="800000"/>
        <w:sz w:val="20"/>
        <w:szCs w:val="20"/>
        <w:lang w:eastAsia="pt-BR"/>
      </w:rPr>
      <w:drawing>
        <wp:anchor distT="0" distB="0" distL="114300" distR="114300" simplePos="0" relativeHeight="251673600" behindDoc="1" locked="0" layoutInCell="1" allowOverlap="1" wp14:anchorId="62E0B931" wp14:editId="3D0E93A9">
          <wp:simplePos x="0" y="0"/>
          <wp:positionH relativeFrom="column">
            <wp:posOffset>5590540</wp:posOffset>
          </wp:positionH>
          <wp:positionV relativeFrom="paragraph">
            <wp:posOffset>26670</wp:posOffset>
          </wp:positionV>
          <wp:extent cx="1009650" cy="937895"/>
          <wp:effectExtent l="0" t="0" r="0" b="0"/>
          <wp:wrapNone/>
          <wp:docPr id="14" name="Imagem 14" descr="Desenho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de personagem de desenho animad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937895"/>
                  </a:xfrm>
                  <a:prstGeom prst="rect">
                    <a:avLst/>
                  </a:prstGeom>
                  <a:noFill/>
                </pic:spPr>
              </pic:pic>
            </a:graphicData>
          </a:graphic>
          <wp14:sizeRelH relativeFrom="page">
            <wp14:pctWidth>0</wp14:pctWidth>
          </wp14:sizeRelH>
          <wp14:sizeRelV relativeFrom="page">
            <wp14:pctHeight>0</wp14:pctHeight>
          </wp14:sizeRelV>
        </wp:anchor>
      </w:drawing>
    </w:r>
  </w:p>
  <w:p w14:paraId="07B83A5A" w14:textId="77777777" w:rsidR="00012EF9" w:rsidRPr="008C4A01" w:rsidRDefault="00012EF9" w:rsidP="008C4A01">
    <w:pPr>
      <w:spacing w:line="240" w:lineRule="auto"/>
      <w:jc w:val="left"/>
      <w:rPr>
        <w:rFonts w:eastAsia="Times New Roman" w:cs="Times New Roman"/>
        <w:b/>
        <w:sz w:val="32"/>
        <w:szCs w:val="20"/>
        <w:lang w:eastAsia="pt-BR"/>
      </w:rPr>
    </w:pPr>
    <w:bookmarkStart w:id="9" w:name="_Hlk33085566"/>
    <w:r w:rsidRPr="008C4A01">
      <w:rPr>
        <w:rFonts w:eastAsia="Times New Roman" w:cs="Times New Roman"/>
        <w:b/>
        <w:sz w:val="32"/>
        <w:szCs w:val="20"/>
        <w:lang w:eastAsia="pt-BR"/>
      </w:rPr>
      <w:t xml:space="preserve">FACULDADES OSWALDO CRUZ – </w:t>
    </w:r>
    <w:proofErr w:type="spellStart"/>
    <w:r w:rsidRPr="008C4A01">
      <w:rPr>
        <w:rFonts w:eastAsia="Times New Roman" w:cs="Times New Roman"/>
        <w:b/>
        <w:szCs w:val="24"/>
        <w:lang w:eastAsia="pt-BR"/>
      </w:rPr>
      <w:t>e-MEC</w:t>
    </w:r>
    <w:proofErr w:type="spellEnd"/>
    <w:r w:rsidRPr="008C4A01">
      <w:rPr>
        <w:rFonts w:eastAsia="Times New Roman" w:cs="Times New Roman"/>
        <w:b/>
        <w:szCs w:val="24"/>
        <w:lang w:eastAsia="pt-BR"/>
      </w:rPr>
      <w:t xml:space="preserve"> nº 234</w:t>
    </w:r>
  </w:p>
  <w:p w14:paraId="41A33788" w14:textId="77777777" w:rsidR="00012EF9" w:rsidRPr="008C4A01" w:rsidRDefault="00012EF9" w:rsidP="008C4A01">
    <w:pPr>
      <w:spacing w:line="240" w:lineRule="auto"/>
      <w:jc w:val="left"/>
      <w:rPr>
        <w:rFonts w:eastAsia="Times New Roman" w:cs="Times New Roman"/>
        <w:color w:val="800000"/>
        <w:sz w:val="20"/>
        <w:szCs w:val="20"/>
        <w:lang w:eastAsia="pt-BR"/>
      </w:rPr>
    </w:pPr>
    <w:r w:rsidRPr="008C4A01">
      <w:rPr>
        <w:rFonts w:eastAsia="Times New Roman" w:cs="Times New Roman"/>
        <w:color w:val="800000"/>
        <w:sz w:val="20"/>
        <w:szCs w:val="20"/>
        <w:lang w:eastAsia="pt-BR"/>
      </w:rPr>
      <w:t>______________________________________________________________________________________</w:t>
    </w:r>
  </w:p>
  <w:p w14:paraId="2D963606" w14:textId="77777777" w:rsidR="00012EF9" w:rsidRPr="008C4A01" w:rsidRDefault="00012EF9" w:rsidP="008C4A01">
    <w:pPr>
      <w:spacing w:before="120" w:line="240" w:lineRule="auto"/>
      <w:jc w:val="left"/>
      <w:rPr>
        <w:rFonts w:eastAsia="Times New Roman" w:cs="Times New Roman"/>
        <w:b/>
        <w:sz w:val="16"/>
        <w:szCs w:val="16"/>
        <w:lang w:eastAsia="pt-BR"/>
      </w:rPr>
    </w:pPr>
    <w:r w:rsidRPr="008C4A01">
      <w:rPr>
        <w:rFonts w:eastAsia="Times New Roman" w:cs="Times New Roman"/>
        <w:b/>
        <w:sz w:val="16"/>
        <w:szCs w:val="16"/>
        <w:lang w:eastAsia="pt-BR"/>
      </w:rPr>
      <w:t>MANTENEDORA: INSTITUTO EDUCACIONAL OSWALDO QUIRINO LTDA.  CNPJ nº 60.704.418/0001-01</w:t>
    </w:r>
  </w:p>
  <w:p w14:paraId="76A340F2" w14:textId="77777777" w:rsidR="00012EF9" w:rsidRPr="008C4A01" w:rsidRDefault="00012EF9" w:rsidP="008C4A01">
    <w:pPr>
      <w:spacing w:line="240" w:lineRule="auto"/>
      <w:jc w:val="left"/>
      <w:rPr>
        <w:rFonts w:eastAsia="Times New Roman" w:cs="Times New Roman"/>
        <w:b/>
        <w:sz w:val="16"/>
        <w:szCs w:val="16"/>
        <w:lang w:eastAsia="pt-BR"/>
      </w:rPr>
    </w:pPr>
    <w:r w:rsidRPr="008C4A01">
      <w:rPr>
        <w:rFonts w:eastAsia="Times New Roman" w:cs="Times New Roman"/>
        <w:b/>
        <w:sz w:val="16"/>
        <w:szCs w:val="16"/>
        <w:lang w:eastAsia="pt-BR"/>
      </w:rPr>
      <w:t>Recredenciamento: Portaria MEC nº 752, de 08/08/2018, DOU de 09/08/2018 Seção 1, pág. 25</w:t>
    </w:r>
  </w:p>
  <w:p w14:paraId="6FFF69AA" w14:textId="77777777" w:rsidR="00012EF9" w:rsidRPr="008C4A01" w:rsidRDefault="00012EF9" w:rsidP="008C4A01">
    <w:pPr>
      <w:spacing w:line="240" w:lineRule="auto"/>
      <w:ind w:right="-709"/>
      <w:jc w:val="left"/>
      <w:rPr>
        <w:rFonts w:eastAsia="Times New Roman" w:cs="Times New Roman"/>
        <w:sz w:val="16"/>
        <w:szCs w:val="16"/>
        <w:lang w:eastAsia="pt-BR"/>
      </w:rPr>
    </w:pPr>
    <w:r w:rsidRPr="008C4A01">
      <w:rPr>
        <w:rFonts w:eastAsia="Times New Roman" w:cs="Times New Roman"/>
        <w:sz w:val="16"/>
        <w:szCs w:val="16"/>
        <w:lang w:eastAsia="pt-BR"/>
      </w:rPr>
      <w:t>Rua Brigadeiro Galvão, 540 – CEP 01151-000 – São Paulo/SP – Tel.</w:t>
    </w:r>
    <w:r w:rsidRPr="008C4A01">
      <w:rPr>
        <w:rFonts w:eastAsia="Times New Roman" w:cs="Times New Roman"/>
        <w:noProof/>
        <w:sz w:val="16"/>
        <w:szCs w:val="16"/>
        <w:lang w:eastAsia="pt-BR"/>
      </w:rPr>
      <w:t>: (</w:t>
    </w:r>
    <w:r w:rsidRPr="008C4A01">
      <w:rPr>
        <w:rFonts w:eastAsia="Times New Roman" w:cs="Times New Roman"/>
        <w:sz w:val="16"/>
        <w:szCs w:val="16"/>
        <w:lang w:eastAsia="pt-BR"/>
      </w:rPr>
      <w:t xml:space="preserve">0xx11) 3824 3660 - </w:t>
    </w:r>
    <w:hyperlink r:id="rId2" w:history="1">
      <w:r w:rsidRPr="008C4A01">
        <w:rPr>
          <w:rFonts w:eastAsia="Times New Roman" w:cs="Times New Roman"/>
          <w:sz w:val="16"/>
          <w:szCs w:val="16"/>
          <w:u w:val="single"/>
          <w:lang w:eastAsia="pt-BR"/>
        </w:rPr>
        <w:t>www.oswaldocruz.br</w:t>
      </w:r>
    </w:hyperlink>
    <w:r w:rsidRPr="008C4A01">
      <w:rPr>
        <w:rFonts w:eastAsia="Times New Roman" w:cs="Times New Roman"/>
        <w:sz w:val="16"/>
        <w:szCs w:val="16"/>
        <w:lang w:eastAsia="pt-BR"/>
      </w:rPr>
      <w:t xml:space="preserve"> – e-mail secretariageral@oswaldocruz.br</w:t>
    </w:r>
  </w:p>
  <w:bookmarkEnd w:id="2"/>
  <w:bookmarkEnd w:id="9"/>
  <w:p w14:paraId="0F7B114F" w14:textId="34A875BD" w:rsidR="00012EF9" w:rsidRPr="008C4A01" w:rsidRDefault="00012EF9" w:rsidP="008C4A01">
    <w:pPr>
      <w:pStyle w:val="Cabealho"/>
    </w:pPr>
    <w:r w:rsidRPr="008C4A01">
      <w:t xml:space="preserve"> </w:t>
    </w:r>
    <w:bookmarkEnd w:id="3"/>
    <w:bookmarkEnd w:id="4"/>
    <w:bookmarkEnd w:id="5"/>
    <w:bookmarkEnd w:id="6"/>
    <w:bookmarkEnd w:id="7"/>
    <w:bookmarkEnd w:id="8"/>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1"/>
      <w:numFmt w:val="decimal"/>
      <w:lvlText w:val="%1."/>
      <w:lvlJc w:val="left"/>
      <w:pPr>
        <w:tabs>
          <w:tab w:val="num" w:pos="0"/>
        </w:tabs>
        <w:ind w:left="360" w:hanging="360"/>
      </w:pPr>
      <w:rPr>
        <w:rFonts w:hint="default"/>
        <w:b w:val="0"/>
      </w:rPr>
    </w:lvl>
    <w:lvl w:ilvl="1">
      <w:start w:val="1"/>
      <w:numFmt w:val="decimal"/>
      <w:lvlText w:val="%1.%2."/>
      <w:lvlJc w:val="left"/>
      <w:pPr>
        <w:tabs>
          <w:tab w:val="num" w:pos="0"/>
        </w:tabs>
        <w:ind w:left="785"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 w15:restartNumberingAfterBreak="0">
    <w:nsid w:val="01CA5CF9"/>
    <w:multiLevelType w:val="hybridMultilevel"/>
    <w:tmpl w:val="F89CFD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E3658DC"/>
    <w:multiLevelType w:val="multilevel"/>
    <w:tmpl w:val="7EE230A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26007DEC"/>
    <w:multiLevelType w:val="hybridMultilevel"/>
    <w:tmpl w:val="5100CE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2871F61"/>
    <w:multiLevelType w:val="hybridMultilevel"/>
    <w:tmpl w:val="EF0C66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97F0ED7"/>
    <w:multiLevelType w:val="hybridMultilevel"/>
    <w:tmpl w:val="0C80DF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A686594"/>
    <w:multiLevelType w:val="hybridMultilevel"/>
    <w:tmpl w:val="C42E9F5C"/>
    <w:lvl w:ilvl="0" w:tplc="F424CDDC">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BD358C0"/>
    <w:multiLevelType w:val="multilevel"/>
    <w:tmpl w:val="2B8A91D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3D9E2641"/>
    <w:multiLevelType w:val="hybridMultilevel"/>
    <w:tmpl w:val="6EAC47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F5740C"/>
    <w:multiLevelType w:val="hybridMultilevel"/>
    <w:tmpl w:val="D7A450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FA7184D"/>
    <w:multiLevelType w:val="multilevel"/>
    <w:tmpl w:val="077A3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B874CD8"/>
    <w:multiLevelType w:val="hybridMultilevel"/>
    <w:tmpl w:val="5A8AE4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057721A"/>
    <w:multiLevelType w:val="hybridMultilevel"/>
    <w:tmpl w:val="48B009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D1D71BB"/>
    <w:multiLevelType w:val="hybridMultilevel"/>
    <w:tmpl w:val="CA78F0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E0C4FC8"/>
    <w:multiLevelType w:val="hybridMultilevel"/>
    <w:tmpl w:val="C6566C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302204E"/>
    <w:multiLevelType w:val="hybridMultilevel"/>
    <w:tmpl w:val="2ED862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37721F4"/>
    <w:multiLevelType w:val="multilevel"/>
    <w:tmpl w:val="6D8056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53730C9"/>
    <w:multiLevelType w:val="hybridMultilevel"/>
    <w:tmpl w:val="789EC3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F084C85"/>
    <w:multiLevelType w:val="hybridMultilevel"/>
    <w:tmpl w:val="A634C280"/>
    <w:lvl w:ilvl="0" w:tplc="0416000D">
      <w:start w:val="1"/>
      <w:numFmt w:val="bullet"/>
      <w:pStyle w:val="recuado"/>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abstractNumId w:val="18"/>
  </w:num>
  <w:num w:numId="2">
    <w:abstractNumId w:val="16"/>
  </w:num>
  <w:num w:numId="3">
    <w:abstractNumId w:val="10"/>
  </w:num>
  <w:num w:numId="4">
    <w:abstractNumId w:val="3"/>
  </w:num>
  <w:num w:numId="5">
    <w:abstractNumId w:val="4"/>
  </w:num>
  <w:num w:numId="6">
    <w:abstractNumId w:val="14"/>
  </w:num>
  <w:num w:numId="7">
    <w:abstractNumId w:val="11"/>
  </w:num>
  <w:num w:numId="8">
    <w:abstractNumId w:val="8"/>
  </w:num>
  <w:num w:numId="9">
    <w:abstractNumId w:val="17"/>
  </w:num>
  <w:num w:numId="10">
    <w:abstractNumId w:val="13"/>
  </w:num>
  <w:num w:numId="11">
    <w:abstractNumId w:val="1"/>
  </w:num>
  <w:num w:numId="12">
    <w:abstractNumId w:val="5"/>
  </w:num>
  <w:num w:numId="13">
    <w:abstractNumId w:val="12"/>
  </w:num>
  <w:num w:numId="14">
    <w:abstractNumId w:val="15"/>
  </w:num>
  <w:num w:numId="15">
    <w:abstractNumId w:val="9"/>
  </w:num>
  <w:num w:numId="16">
    <w:abstractNumId w:val="7"/>
  </w:num>
  <w:num w:numId="17">
    <w:abstractNumId w:val="2"/>
  </w:num>
  <w:num w:numId="1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61E"/>
    <w:rsid w:val="00004B69"/>
    <w:rsid w:val="000066DC"/>
    <w:rsid w:val="00007BB0"/>
    <w:rsid w:val="00012EF9"/>
    <w:rsid w:val="00013E3A"/>
    <w:rsid w:val="00014515"/>
    <w:rsid w:val="000170AD"/>
    <w:rsid w:val="00023781"/>
    <w:rsid w:val="00024A7D"/>
    <w:rsid w:val="00025637"/>
    <w:rsid w:val="0003170F"/>
    <w:rsid w:val="00031DD7"/>
    <w:rsid w:val="00031F3D"/>
    <w:rsid w:val="00033552"/>
    <w:rsid w:val="000348C7"/>
    <w:rsid w:val="0003566D"/>
    <w:rsid w:val="00037747"/>
    <w:rsid w:val="00037FC4"/>
    <w:rsid w:val="00045177"/>
    <w:rsid w:val="00045AEB"/>
    <w:rsid w:val="0005055D"/>
    <w:rsid w:val="0005189E"/>
    <w:rsid w:val="0005448F"/>
    <w:rsid w:val="00054EF8"/>
    <w:rsid w:val="000607BD"/>
    <w:rsid w:val="000618D7"/>
    <w:rsid w:val="00065080"/>
    <w:rsid w:val="00065B98"/>
    <w:rsid w:val="000671EA"/>
    <w:rsid w:val="000701A0"/>
    <w:rsid w:val="000701F0"/>
    <w:rsid w:val="000709F3"/>
    <w:rsid w:val="000715D7"/>
    <w:rsid w:val="00072670"/>
    <w:rsid w:val="00073843"/>
    <w:rsid w:val="00073B5A"/>
    <w:rsid w:val="000864F4"/>
    <w:rsid w:val="000866ED"/>
    <w:rsid w:val="00086AB8"/>
    <w:rsid w:val="000954C6"/>
    <w:rsid w:val="000A3D6E"/>
    <w:rsid w:val="000A477F"/>
    <w:rsid w:val="000B2AC7"/>
    <w:rsid w:val="000B6CFD"/>
    <w:rsid w:val="000C0565"/>
    <w:rsid w:val="000C2C64"/>
    <w:rsid w:val="000D6873"/>
    <w:rsid w:val="000E11F0"/>
    <w:rsid w:val="000E6B85"/>
    <w:rsid w:val="000E7E86"/>
    <w:rsid w:val="000F484F"/>
    <w:rsid w:val="000F6055"/>
    <w:rsid w:val="000F73A5"/>
    <w:rsid w:val="001004AE"/>
    <w:rsid w:val="00100E11"/>
    <w:rsid w:val="0010284B"/>
    <w:rsid w:val="00102AE3"/>
    <w:rsid w:val="0010702B"/>
    <w:rsid w:val="00116DA7"/>
    <w:rsid w:val="001173B3"/>
    <w:rsid w:val="00117870"/>
    <w:rsid w:val="001179FC"/>
    <w:rsid w:val="00124483"/>
    <w:rsid w:val="00134102"/>
    <w:rsid w:val="0014215C"/>
    <w:rsid w:val="00144C47"/>
    <w:rsid w:val="001529D7"/>
    <w:rsid w:val="0015738A"/>
    <w:rsid w:val="00157741"/>
    <w:rsid w:val="0016003E"/>
    <w:rsid w:val="00163728"/>
    <w:rsid w:val="0017325E"/>
    <w:rsid w:val="001804CD"/>
    <w:rsid w:val="001813E1"/>
    <w:rsid w:val="0018406C"/>
    <w:rsid w:val="00184A6F"/>
    <w:rsid w:val="00187764"/>
    <w:rsid w:val="001879FC"/>
    <w:rsid w:val="001901EE"/>
    <w:rsid w:val="001910FA"/>
    <w:rsid w:val="001924D4"/>
    <w:rsid w:val="0019761E"/>
    <w:rsid w:val="001A3567"/>
    <w:rsid w:val="001A4725"/>
    <w:rsid w:val="001B2B72"/>
    <w:rsid w:val="001B68C8"/>
    <w:rsid w:val="001C1C3B"/>
    <w:rsid w:val="001C2041"/>
    <w:rsid w:val="001C3BC4"/>
    <w:rsid w:val="001D1836"/>
    <w:rsid w:val="001D2AEA"/>
    <w:rsid w:val="001D5430"/>
    <w:rsid w:val="001D5454"/>
    <w:rsid w:val="001E04A1"/>
    <w:rsid w:val="001E0B9D"/>
    <w:rsid w:val="001E0F14"/>
    <w:rsid w:val="001E2FB1"/>
    <w:rsid w:val="001F1A6C"/>
    <w:rsid w:val="001F424B"/>
    <w:rsid w:val="0020124C"/>
    <w:rsid w:val="002020D3"/>
    <w:rsid w:val="0020301D"/>
    <w:rsid w:val="00203689"/>
    <w:rsid w:val="00205660"/>
    <w:rsid w:val="002124F5"/>
    <w:rsid w:val="002235C5"/>
    <w:rsid w:val="00224B29"/>
    <w:rsid w:val="00227711"/>
    <w:rsid w:val="00227AF7"/>
    <w:rsid w:val="00227F3C"/>
    <w:rsid w:val="0023073B"/>
    <w:rsid w:val="00232B7A"/>
    <w:rsid w:val="00236AED"/>
    <w:rsid w:val="00244E24"/>
    <w:rsid w:val="00244F53"/>
    <w:rsid w:val="002472AD"/>
    <w:rsid w:val="00247501"/>
    <w:rsid w:val="0025476E"/>
    <w:rsid w:val="00257815"/>
    <w:rsid w:val="0025785C"/>
    <w:rsid w:val="00260E71"/>
    <w:rsid w:val="00261C5E"/>
    <w:rsid w:val="00261C78"/>
    <w:rsid w:val="002627F2"/>
    <w:rsid w:val="002640A0"/>
    <w:rsid w:val="0026464C"/>
    <w:rsid w:val="002664B1"/>
    <w:rsid w:val="00285776"/>
    <w:rsid w:val="0028700A"/>
    <w:rsid w:val="00291C07"/>
    <w:rsid w:val="00292215"/>
    <w:rsid w:val="002937BD"/>
    <w:rsid w:val="0029394F"/>
    <w:rsid w:val="00296B34"/>
    <w:rsid w:val="002A2721"/>
    <w:rsid w:val="002A35B2"/>
    <w:rsid w:val="002A5A6F"/>
    <w:rsid w:val="002A6871"/>
    <w:rsid w:val="002A76BC"/>
    <w:rsid w:val="002A7C4D"/>
    <w:rsid w:val="002A7C6D"/>
    <w:rsid w:val="002B1665"/>
    <w:rsid w:val="002B3A88"/>
    <w:rsid w:val="002B558E"/>
    <w:rsid w:val="002B746A"/>
    <w:rsid w:val="002C78A2"/>
    <w:rsid w:val="002D5B12"/>
    <w:rsid w:val="002D5F02"/>
    <w:rsid w:val="002E4ABF"/>
    <w:rsid w:val="002E5E0D"/>
    <w:rsid w:val="002F61C6"/>
    <w:rsid w:val="0030067D"/>
    <w:rsid w:val="00300822"/>
    <w:rsid w:val="00301F53"/>
    <w:rsid w:val="00304A46"/>
    <w:rsid w:val="00307CD2"/>
    <w:rsid w:val="00311C05"/>
    <w:rsid w:val="00314091"/>
    <w:rsid w:val="0031616E"/>
    <w:rsid w:val="00323A9D"/>
    <w:rsid w:val="0032711F"/>
    <w:rsid w:val="00330181"/>
    <w:rsid w:val="003304FF"/>
    <w:rsid w:val="00331BAD"/>
    <w:rsid w:val="00332747"/>
    <w:rsid w:val="0033350A"/>
    <w:rsid w:val="00335E47"/>
    <w:rsid w:val="003372DF"/>
    <w:rsid w:val="00337416"/>
    <w:rsid w:val="00342577"/>
    <w:rsid w:val="00345F7C"/>
    <w:rsid w:val="00346606"/>
    <w:rsid w:val="00350959"/>
    <w:rsid w:val="00350B27"/>
    <w:rsid w:val="00357312"/>
    <w:rsid w:val="0036149B"/>
    <w:rsid w:val="003648BC"/>
    <w:rsid w:val="003669F1"/>
    <w:rsid w:val="00370CEF"/>
    <w:rsid w:val="0037242A"/>
    <w:rsid w:val="00377A54"/>
    <w:rsid w:val="0038219F"/>
    <w:rsid w:val="00382592"/>
    <w:rsid w:val="00382EC8"/>
    <w:rsid w:val="00387B7D"/>
    <w:rsid w:val="00392DEF"/>
    <w:rsid w:val="003944BC"/>
    <w:rsid w:val="0039454E"/>
    <w:rsid w:val="00394D55"/>
    <w:rsid w:val="00397F59"/>
    <w:rsid w:val="003A00A0"/>
    <w:rsid w:val="003A2A0B"/>
    <w:rsid w:val="003A48E7"/>
    <w:rsid w:val="003A6DA6"/>
    <w:rsid w:val="003B144D"/>
    <w:rsid w:val="003B3F6A"/>
    <w:rsid w:val="003B4648"/>
    <w:rsid w:val="003C065A"/>
    <w:rsid w:val="003C0978"/>
    <w:rsid w:val="003C17EC"/>
    <w:rsid w:val="003C4A51"/>
    <w:rsid w:val="003C511A"/>
    <w:rsid w:val="003C7185"/>
    <w:rsid w:val="003D0F85"/>
    <w:rsid w:val="003D4357"/>
    <w:rsid w:val="003E47E2"/>
    <w:rsid w:val="003E5E35"/>
    <w:rsid w:val="003E6FC2"/>
    <w:rsid w:val="003F4024"/>
    <w:rsid w:val="003F4220"/>
    <w:rsid w:val="003F434E"/>
    <w:rsid w:val="0040265A"/>
    <w:rsid w:val="0040295C"/>
    <w:rsid w:val="004034B2"/>
    <w:rsid w:val="00406924"/>
    <w:rsid w:val="0041098E"/>
    <w:rsid w:val="00411489"/>
    <w:rsid w:val="00413A9B"/>
    <w:rsid w:val="00415F26"/>
    <w:rsid w:val="004165E7"/>
    <w:rsid w:val="004173D8"/>
    <w:rsid w:val="004248BE"/>
    <w:rsid w:val="0042614E"/>
    <w:rsid w:val="00435A1E"/>
    <w:rsid w:val="004404DA"/>
    <w:rsid w:val="00441D9C"/>
    <w:rsid w:val="00441DEC"/>
    <w:rsid w:val="0044446F"/>
    <w:rsid w:val="00451732"/>
    <w:rsid w:val="0045173A"/>
    <w:rsid w:val="00451A5C"/>
    <w:rsid w:val="00451D26"/>
    <w:rsid w:val="004531A6"/>
    <w:rsid w:val="00453982"/>
    <w:rsid w:val="00456581"/>
    <w:rsid w:val="00460588"/>
    <w:rsid w:val="00461278"/>
    <w:rsid w:val="004618E3"/>
    <w:rsid w:val="00464652"/>
    <w:rsid w:val="0046617B"/>
    <w:rsid w:val="00467429"/>
    <w:rsid w:val="004710AA"/>
    <w:rsid w:val="00475CA0"/>
    <w:rsid w:val="00477954"/>
    <w:rsid w:val="00480060"/>
    <w:rsid w:val="0048138E"/>
    <w:rsid w:val="004828A6"/>
    <w:rsid w:val="00486FE9"/>
    <w:rsid w:val="00487284"/>
    <w:rsid w:val="00491104"/>
    <w:rsid w:val="00491B17"/>
    <w:rsid w:val="00491E2A"/>
    <w:rsid w:val="004972D7"/>
    <w:rsid w:val="00497BEC"/>
    <w:rsid w:val="004A0BC3"/>
    <w:rsid w:val="004A28E2"/>
    <w:rsid w:val="004A4874"/>
    <w:rsid w:val="004A6178"/>
    <w:rsid w:val="004A6BF7"/>
    <w:rsid w:val="004B1F8C"/>
    <w:rsid w:val="004B1FF9"/>
    <w:rsid w:val="004B5554"/>
    <w:rsid w:val="004B6E5C"/>
    <w:rsid w:val="004B7135"/>
    <w:rsid w:val="004C1EC2"/>
    <w:rsid w:val="004C31B7"/>
    <w:rsid w:val="004D1D2A"/>
    <w:rsid w:val="004D4566"/>
    <w:rsid w:val="004D672B"/>
    <w:rsid w:val="004E5A48"/>
    <w:rsid w:val="004E727D"/>
    <w:rsid w:val="004F22B4"/>
    <w:rsid w:val="004F4D47"/>
    <w:rsid w:val="004F5440"/>
    <w:rsid w:val="004F62E9"/>
    <w:rsid w:val="00500809"/>
    <w:rsid w:val="00502411"/>
    <w:rsid w:val="00504B6F"/>
    <w:rsid w:val="0050520E"/>
    <w:rsid w:val="00510207"/>
    <w:rsid w:val="005212C2"/>
    <w:rsid w:val="0052135C"/>
    <w:rsid w:val="0052201F"/>
    <w:rsid w:val="00525C4D"/>
    <w:rsid w:val="00530430"/>
    <w:rsid w:val="0053071E"/>
    <w:rsid w:val="00541379"/>
    <w:rsid w:val="00541FDE"/>
    <w:rsid w:val="005462E2"/>
    <w:rsid w:val="005467A2"/>
    <w:rsid w:val="005471C2"/>
    <w:rsid w:val="00547590"/>
    <w:rsid w:val="00555380"/>
    <w:rsid w:val="005561F4"/>
    <w:rsid w:val="00556FB1"/>
    <w:rsid w:val="00557C0B"/>
    <w:rsid w:val="00561274"/>
    <w:rsid w:val="00561954"/>
    <w:rsid w:val="00567A9B"/>
    <w:rsid w:val="00567B27"/>
    <w:rsid w:val="00567D37"/>
    <w:rsid w:val="00571B43"/>
    <w:rsid w:val="00572140"/>
    <w:rsid w:val="00572E59"/>
    <w:rsid w:val="00574FE7"/>
    <w:rsid w:val="00580974"/>
    <w:rsid w:val="00580E78"/>
    <w:rsid w:val="005814AF"/>
    <w:rsid w:val="0058344A"/>
    <w:rsid w:val="00584339"/>
    <w:rsid w:val="00584424"/>
    <w:rsid w:val="00593F6C"/>
    <w:rsid w:val="0059795A"/>
    <w:rsid w:val="00597E10"/>
    <w:rsid w:val="005A49C9"/>
    <w:rsid w:val="005A651B"/>
    <w:rsid w:val="005A7D4A"/>
    <w:rsid w:val="005B2527"/>
    <w:rsid w:val="005B3D52"/>
    <w:rsid w:val="005B4111"/>
    <w:rsid w:val="005B66D0"/>
    <w:rsid w:val="005B6AA0"/>
    <w:rsid w:val="005C1EDB"/>
    <w:rsid w:val="005C3E7F"/>
    <w:rsid w:val="005C72F2"/>
    <w:rsid w:val="005D08D5"/>
    <w:rsid w:val="005D476B"/>
    <w:rsid w:val="005E44A6"/>
    <w:rsid w:val="005F3CF1"/>
    <w:rsid w:val="005F47B4"/>
    <w:rsid w:val="005F6BCF"/>
    <w:rsid w:val="005F7D43"/>
    <w:rsid w:val="00600586"/>
    <w:rsid w:val="0060075F"/>
    <w:rsid w:val="00602128"/>
    <w:rsid w:val="00602353"/>
    <w:rsid w:val="00603071"/>
    <w:rsid w:val="00604B1E"/>
    <w:rsid w:val="00607CC6"/>
    <w:rsid w:val="00610251"/>
    <w:rsid w:val="00611420"/>
    <w:rsid w:val="006144BA"/>
    <w:rsid w:val="0061547B"/>
    <w:rsid w:val="006165C3"/>
    <w:rsid w:val="00620C81"/>
    <w:rsid w:val="00621054"/>
    <w:rsid w:val="006251EA"/>
    <w:rsid w:val="00625BC4"/>
    <w:rsid w:val="00626D26"/>
    <w:rsid w:val="0063061E"/>
    <w:rsid w:val="00631340"/>
    <w:rsid w:val="0063211A"/>
    <w:rsid w:val="00634106"/>
    <w:rsid w:val="00637AB3"/>
    <w:rsid w:val="00641424"/>
    <w:rsid w:val="006437AE"/>
    <w:rsid w:val="00643EA6"/>
    <w:rsid w:val="006446E6"/>
    <w:rsid w:val="0064726E"/>
    <w:rsid w:val="00657B60"/>
    <w:rsid w:val="006600FB"/>
    <w:rsid w:val="00660DDE"/>
    <w:rsid w:val="0067002D"/>
    <w:rsid w:val="00672819"/>
    <w:rsid w:val="006806A9"/>
    <w:rsid w:val="00680983"/>
    <w:rsid w:val="006A2383"/>
    <w:rsid w:val="006A2838"/>
    <w:rsid w:val="006A4B74"/>
    <w:rsid w:val="006B1741"/>
    <w:rsid w:val="006B2F65"/>
    <w:rsid w:val="006B3BDC"/>
    <w:rsid w:val="006C0892"/>
    <w:rsid w:val="006C4775"/>
    <w:rsid w:val="006C546F"/>
    <w:rsid w:val="006C5C92"/>
    <w:rsid w:val="006D046D"/>
    <w:rsid w:val="006D54A6"/>
    <w:rsid w:val="006D5F29"/>
    <w:rsid w:val="006D6111"/>
    <w:rsid w:val="006E242E"/>
    <w:rsid w:val="006E2E0E"/>
    <w:rsid w:val="006E3830"/>
    <w:rsid w:val="006E715E"/>
    <w:rsid w:val="006F0AAC"/>
    <w:rsid w:val="006F1E50"/>
    <w:rsid w:val="006F1FAB"/>
    <w:rsid w:val="006F26F2"/>
    <w:rsid w:val="006F3C76"/>
    <w:rsid w:val="006F445B"/>
    <w:rsid w:val="00703E22"/>
    <w:rsid w:val="00705952"/>
    <w:rsid w:val="00707484"/>
    <w:rsid w:val="00707589"/>
    <w:rsid w:val="007077FC"/>
    <w:rsid w:val="00714FA9"/>
    <w:rsid w:val="00715F97"/>
    <w:rsid w:val="0071613F"/>
    <w:rsid w:val="0072143D"/>
    <w:rsid w:val="00721BDF"/>
    <w:rsid w:val="007222E1"/>
    <w:rsid w:val="007223C6"/>
    <w:rsid w:val="007230B8"/>
    <w:rsid w:val="00724027"/>
    <w:rsid w:val="0073109A"/>
    <w:rsid w:val="00733608"/>
    <w:rsid w:val="0073368D"/>
    <w:rsid w:val="00740D18"/>
    <w:rsid w:val="00745260"/>
    <w:rsid w:val="00745C98"/>
    <w:rsid w:val="00750D7A"/>
    <w:rsid w:val="00751175"/>
    <w:rsid w:val="0075221E"/>
    <w:rsid w:val="00752A1F"/>
    <w:rsid w:val="00753A4F"/>
    <w:rsid w:val="0075412B"/>
    <w:rsid w:val="007541A2"/>
    <w:rsid w:val="00756AFE"/>
    <w:rsid w:val="0076253F"/>
    <w:rsid w:val="007634F8"/>
    <w:rsid w:val="0076435C"/>
    <w:rsid w:val="00764E1D"/>
    <w:rsid w:val="007715A8"/>
    <w:rsid w:val="00771740"/>
    <w:rsid w:val="0077367B"/>
    <w:rsid w:val="00775347"/>
    <w:rsid w:val="007761D0"/>
    <w:rsid w:val="0077746B"/>
    <w:rsid w:val="00783EEC"/>
    <w:rsid w:val="00793769"/>
    <w:rsid w:val="00793EB7"/>
    <w:rsid w:val="00796199"/>
    <w:rsid w:val="007A6671"/>
    <w:rsid w:val="007B419A"/>
    <w:rsid w:val="007B630E"/>
    <w:rsid w:val="007B63D4"/>
    <w:rsid w:val="007C12C1"/>
    <w:rsid w:val="007C3AA2"/>
    <w:rsid w:val="007C3FC5"/>
    <w:rsid w:val="007C48E3"/>
    <w:rsid w:val="007C598A"/>
    <w:rsid w:val="007C77B4"/>
    <w:rsid w:val="007D0033"/>
    <w:rsid w:val="007D1F5F"/>
    <w:rsid w:val="007D2216"/>
    <w:rsid w:val="007D3181"/>
    <w:rsid w:val="007D3FCC"/>
    <w:rsid w:val="007D41BB"/>
    <w:rsid w:val="007E0412"/>
    <w:rsid w:val="007F0257"/>
    <w:rsid w:val="007F39B9"/>
    <w:rsid w:val="007F3CB7"/>
    <w:rsid w:val="007F67B1"/>
    <w:rsid w:val="00805825"/>
    <w:rsid w:val="0081041C"/>
    <w:rsid w:val="00812151"/>
    <w:rsid w:val="008178E3"/>
    <w:rsid w:val="00821619"/>
    <w:rsid w:val="0082365F"/>
    <w:rsid w:val="00832B02"/>
    <w:rsid w:val="008347CA"/>
    <w:rsid w:val="008352DE"/>
    <w:rsid w:val="00836A68"/>
    <w:rsid w:val="008412C9"/>
    <w:rsid w:val="00841C31"/>
    <w:rsid w:val="008444CE"/>
    <w:rsid w:val="00845B68"/>
    <w:rsid w:val="00847A83"/>
    <w:rsid w:val="008552FD"/>
    <w:rsid w:val="00861CD3"/>
    <w:rsid w:val="008645C3"/>
    <w:rsid w:val="0086588C"/>
    <w:rsid w:val="00871C36"/>
    <w:rsid w:val="008729D1"/>
    <w:rsid w:val="00875121"/>
    <w:rsid w:val="00882987"/>
    <w:rsid w:val="00883231"/>
    <w:rsid w:val="00884587"/>
    <w:rsid w:val="008863D5"/>
    <w:rsid w:val="00891971"/>
    <w:rsid w:val="008930A6"/>
    <w:rsid w:val="008A05C2"/>
    <w:rsid w:val="008A5CE5"/>
    <w:rsid w:val="008B0199"/>
    <w:rsid w:val="008B04AE"/>
    <w:rsid w:val="008B3EB6"/>
    <w:rsid w:val="008B54CF"/>
    <w:rsid w:val="008C06AD"/>
    <w:rsid w:val="008C4386"/>
    <w:rsid w:val="008C499F"/>
    <w:rsid w:val="008C4A01"/>
    <w:rsid w:val="008D654F"/>
    <w:rsid w:val="008D6660"/>
    <w:rsid w:val="008D7DBF"/>
    <w:rsid w:val="008E14B4"/>
    <w:rsid w:val="008E4A0F"/>
    <w:rsid w:val="008E6A9A"/>
    <w:rsid w:val="008F222F"/>
    <w:rsid w:val="008F4542"/>
    <w:rsid w:val="00900CCA"/>
    <w:rsid w:val="00901330"/>
    <w:rsid w:val="009033A5"/>
    <w:rsid w:val="009065FB"/>
    <w:rsid w:val="00912791"/>
    <w:rsid w:val="00915FE0"/>
    <w:rsid w:val="009201BA"/>
    <w:rsid w:val="00920776"/>
    <w:rsid w:val="009217CB"/>
    <w:rsid w:val="00921B93"/>
    <w:rsid w:val="0092398A"/>
    <w:rsid w:val="009260D2"/>
    <w:rsid w:val="009269F1"/>
    <w:rsid w:val="00926B2E"/>
    <w:rsid w:val="00930882"/>
    <w:rsid w:val="0093396B"/>
    <w:rsid w:val="00935912"/>
    <w:rsid w:val="0094111A"/>
    <w:rsid w:val="0094358B"/>
    <w:rsid w:val="00943F2F"/>
    <w:rsid w:val="009440DC"/>
    <w:rsid w:val="00947202"/>
    <w:rsid w:val="0094778D"/>
    <w:rsid w:val="00954121"/>
    <w:rsid w:val="00954B5A"/>
    <w:rsid w:val="0095726F"/>
    <w:rsid w:val="00957745"/>
    <w:rsid w:val="00957E06"/>
    <w:rsid w:val="00957FE0"/>
    <w:rsid w:val="00963768"/>
    <w:rsid w:val="0097320E"/>
    <w:rsid w:val="00974BDC"/>
    <w:rsid w:val="00977C36"/>
    <w:rsid w:val="00981602"/>
    <w:rsid w:val="00984EAC"/>
    <w:rsid w:val="00985CB4"/>
    <w:rsid w:val="00987C9A"/>
    <w:rsid w:val="00990E3E"/>
    <w:rsid w:val="009930D2"/>
    <w:rsid w:val="00997E37"/>
    <w:rsid w:val="009A48D2"/>
    <w:rsid w:val="009B04D2"/>
    <w:rsid w:val="009B43F9"/>
    <w:rsid w:val="009B654F"/>
    <w:rsid w:val="009C0C53"/>
    <w:rsid w:val="009C51F5"/>
    <w:rsid w:val="009C561F"/>
    <w:rsid w:val="009C654D"/>
    <w:rsid w:val="009D1551"/>
    <w:rsid w:val="009D33FF"/>
    <w:rsid w:val="009D405B"/>
    <w:rsid w:val="009D4CDF"/>
    <w:rsid w:val="009D5C87"/>
    <w:rsid w:val="009D6A7D"/>
    <w:rsid w:val="009E1A35"/>
    <w:rsid w:val="009E2196"/>
    <w:rsid w:val="009E5459"/>
    <w:rsid w:val="009E5CF1"/>
    <w:rsid w:val="009F09D5"/>
    <w:rsid w:val="009F35A8"/>
    <w:rsid w:val="009F3741"/>
    <w:rsid w:val="009F64D2"/>
    <w:rsid w:val="009F7DD9"/>
    <w:rsid w:val="00A0266B"/>
    <w:rsid w:val="00A1022C"/>
    <w:rsid w:val="00A12004"/>
    <w:rsid w:val="00A13A49"/>
    <w:rsid w:val="00A157F5"/>
    <w:rsid w:val="00A15AC3"/>
    <w:rsid w:val="00A23E61"/>
    <w:rsid w:val="00A23F15"/>
    <w:rsid w:val="00A25CAB"/>
    <w:rsid w:val="00A26169"/>
    <w:rsid w:val="00A3080B"/>
    <w:rsid w:val="00A32FEB"/>
    <w:rsid w:val="00A33C82"/>
    <w:rsid w:val="00A33E72"/>
    <w:rsid w:val="00A42C0A"/>
    <w:rsid w:val="00A43B43"/>
    <w:rsid w:val="00A44D83"/>
    <w:rsid w:val="00A45715"/>
    <w:rsid w:val="00A462D7"/>
    <w:rsid w:val="00A56082"/>
    <w:rsid w:val="00A5757C"/>
    <w:rsid w:val="00A60CFD"/>
    <w:rsid w:val="00A61532"/>
    <w:rsid w:val="00A618B4"/>
    <w:rsid w:val="00A63B64"/>
    <w:rsid w:val="00A67E88"/>
    <w:rsid w:val="00A73B70"/>
    <w:rsid w:val="00A75DD8"/>
    <w:rsid w:val="00A76376"/>
    <w:rsid w:val="00A76DF2"/>
    <w:rsid w:val="00A81821"/>
    <w:rsid w:val="00A83B5D"/>
    <w:rsid w:val="00A83CF0"/>
    <w:rsid w:val="00A83E99"/>
    <w:rsid w:val="00A8524B"/>
    <w:rsid w:val="00A85788"/>
    <w:rsid w:val="00A86A28"/>
    <w:rsid w:val="00A874A4"/>
    <w:rsid w:val="00A92CAA"/>
    <w:rsid w:val="00A93B98"/>
    <w:rsid w:val="00A94E48"/>
    <w:rsid w:val="00AA05F4"/>
    <w:rsid w:val="00AA50B9"/>
    <w:rsid w:val="00AA56B0"/>
    <w:rsid w:val="00AA6FC8"/>
    <w:rsid w:val="00AC40CC"/>
    <w:rsid w:val="00AC5BBD"/>
    <w:rsid w:val="00AC66AF"/>
    <w:rsid w:val="00AD25F6"/>
    <w:rsid w:val="00AD4025"/>
    <w:rsid w:val="00AD4AE7"/>
    <w:rsid w:val="00AE2077"/>
    <w:rsid w:val="00AE784A"/>
    <w:rsid w:val="00AF5C56"/>
    <w:rsid w:val="00AF63D9"/>
    <w:rsid w:val="00B00466"/>
    <w:rsid w:val="00B01A8F"/>
    <w:rsid w:val="00B04CF7"/>
    <w:rsid w:val="00B05FC8"/>
    <w:rsid w:val="00B110A7"/>
    <w:rsid w:val="00B11AB3"/>
    <w:rsid w:val="00B11D18"/>
    <w:rsid w:val="00B153F1"/>
    <w:rsid w:val="00B15464"/>
    <w:rsid w:val="00B20CED"/>
    <w:rsid w:val="00B24D40"/>
    <w:rsid w:val="00B2576B"/>
    <w:rsid w:val="00B279D4"/>
    <w:rsid w:val="00B31398"/>
    <w:rsid w:val="00B33D93"/>
    <w:rsid w:val="00B34370"/>
    <w:rsid w:val="00B34AA5"/>
    <w:rsid w:val="00B35D30"/>
    <w:rsid w:val="00B360A3"/>
    <w:rsid w:val="00B365B0"/>
    <w:rsid w:val="00B36E8C"/>
    <w:rsid w:val="00B44887"/>
    <w:rsid w:val="00B505BE"/>
    <w:rsid w:val="00B55785"/>
    <w:rsid w:val="00B56660"/>
    <w:rsid w:val="00B60BCB"/>
    <w:rsid w:val="00B60E32"/>
    <w:rsid w:val="00B62EB9"/>
    <w:rsid w:val="00B67DD1"/>
    <w:rsid w:val="00B7134F"/>
    <w:rsid w:val="00B71555"/>
    <w:rsid w:val="00B735B7"/>
    <w:rsid w:val="00B74D6C"/>
    <w:rsid w:val="00B8243F"/>
    <w:rsid w:val="00B8263F"/>
    <w:rsid w:val="00B8276A"/>
    <w:rsid w:val="00B843BB"/>
    <w:rsid w:val="00B84F0A"/>
    <w:rsid w:val="00B87AF5"/>
    <w:rsid w:val="00B90507"/>
    <w:rsid w:val="00B919A3"/>
    <w:rsid w:val="00B94BC5"/>
    <w:rsid w:val="00B94D12"/>
    <w:rsid w:val="00BA0823"/>
    <w:rsid w:val="00BA599E"/>
    <w:rsid w:val="00BA6356"/>
    <w:rsid w:val="00BA7EF9"/>
    <w:rsid w:val="00BB76A9"/>
    <w:rsid w:val="00BC1198"/>
    <w:rsid w:val="00BC6104"/>
    <w:rsid w:val="00BD023E"/>
    <w:rsid w:val="00BD07E4"/>
    <w:rsid w:val="00BD5BE8"/>
    <w:rsid w:val="00BD5D60"/>
    <w:rsid w:val="00BE0BF1"/>
    <w:rsid w:val="00BE1177"/>
    <w:rsid w:val="00BE201E"/>
    <w:rsid w:val="00BF2536"/>
    <w:rsid w:val="00BF4407"/>
    <w:rsid w:val="00BF4748"/>
    <w:rsid w:val="00BF5EB9"/>
    <w:rsid w:val="00BF667A"/>
    <w:rsid w:val="00C00FAB"/>
    <w:rsid w:val="00C03060"/>
    <w:rsid w:val="00C0521A"/>
    <w:rsid w:val="00C0634D"/>
    <w:rsid w:val="00C134D5"/>
    <w:rsid w:val="00C163DA"/>
    <w:rsid w:val="00C21D2C"/>
    <w:rsid w:val="00C2434C"/>
    <w:rsid w:val="00C267FA"/>
    <w:rsid w:val="00C27117"/>
    <w:rsid w:val="00C27238"/>
    <w:rsid w:val="00C35BC6"/>
    <w:rsid w:val="00C4448A"/>
    <w:rsid w:val="00C45950"/>
    <w:rsid w:val="00C46380"/>
    <w:rsid w:val="00C47977"/>
    <w:rsid w:val="00C5008A"/>
    <w:rsid w:val="00C51999"/>
    <w:rsid w:val="00C524B8"/>
    <w:rsid w:val="00C52FE8"/>
    <w:rsid w:val="00C5425A"/>
    <w:rsid w:val="00C54407"/>
    <w:rsid w:val="00C60A77"/>
    <w:rsid w:val="00C61940"/>
    <w:rsid w:val="00C638B2"/>
    <w:rsid w:val="00C6488A"/>
    <w:rsid w:val="00C64B90"/>
    <w:rsid w:val="00C6693C"/>
    <w:rsid w:val="00C671C9"/>
    <w:rsid w:val="00C769AF"/>
    <w:rsid w:val="00C8463E"/>
    <w:rsid w:val="00C866BB"/>
    <w:rsid w:val="00C86737"/>
    <w:rsid w:val="00C87239"/>
    <w:rsid w:val="00C920D2"/>
    <w:rsid w:val="00C9226B"/>
    <w:rsid w:val="00C94E4F"/>
    <w:rsid w:val="00C96D34"/>
    <w:rsid w:val="00C96F92"/>
    <w:rsid w:val="00CA363C"/>
    <w:rsid w:val="00CA7760"/>
    <w:rsid w:val="00CA7F19"/>
    <w:rsid w:val="00CC1598"/>
    <w:rsid w:val="00CC2677"/>
    <w:rsid w:val="00CC4337"/>
    <w:rsid w:val="00CC4631"/>
    <w:rsid w:val="00CC4828"/>
    <w:rsid w:val="00CD1C6B"/>
    <w:rsid w:val="00CD22EE"/>
    <w:rsid w:val="00CE079E"/>
    <w:rsid w:val="00CE4B49"/>
    <w:rsid w:val="00CE60FE"/>
    <w:rsid w:val="00CE7465"/>
    <w:rsid w:val="00CE7778"/>
    <w:rsid w:val="00CF00C1"/>
    <w:rsid w:val="00CF0214"/>
    <w:rsid w:val="00CF261B"/>
    <w:rsid w:val="00D01E03"/>
    <w:rsid w:val="00D0593C"/>
    <w:rsid w:val="00D07608"/>
    <w:rsid w:val="00D07B9B"/>
    <w:rsid w:val="00D17E01"/>
    <w:rsid w:val="00D227DB"/>
    <w:rsid w:val="00D26E0A"/>
    <w:rsid w:val="00D26F42"/>
    <w:rsid w:val="00D32D2C"/>
    <w:rsid w:val="00D35B0A"/>
    <w:rsid w:val="00D35D05"/>
    <w:rsid w:val="00D41C49"/>
    <w:rsid w:val="00D426BD"/>
    <w:rsid w:val="00D44ACE"/>
    <w:rsid w:val="00D46EA3"/>
    <w:rsid w:val="00D53F83"/>
    <w:rsid w:val="00D5401F"/>
    <w:rsid w:val="00D57E4B"/>
    <w:rsid w:val="00D60C41"/>
    <w:rsid w:val="00D65DCD"/>
    <w:rsid w:val="00D702C2"/>
    <w:rsid w:val="00D707FC"/>
    <w:rsid w:val="00D71456"/>
    <w:rsid w:val="00D732DF"/>
    <w:rsid w:val="00D80BCB"/>
    <w:rsid w:val="00D823A6"/>
    <w:rsid w:val="00D829AD"/>
    <w:rsid w:val="00D838B1"/>
    <w:rsid w:val="00D90625"/>
    <w:rsid w:val="00D92A6A"/>
    <w:rsid w:val="00D92AFA"/>
    <w:rsid w:val="00D95235"/>
    <w:rsid w:val="00D95D0B"/>
    <w:rsid w:val="00DA23E2"/>
    <w:rsid w:val="00DA4996"/>
    <w:rsid w:val="00DA4A66"/>
    <w:rsid w:val="00DA4FAF"/>
    <w:rsid w:val="00DA5D5A"/>
    <w:rsid w:val="00DA6D9E"/>
    <w:rsid w:val="00DA6F5D"/>
    <w:rsid w:val="00DB0580"/>
    <w:rsid w:val="00DB0C48"/>
    <w:rsid w:val="00DB5864"/>
    <w:rsid w:val="00DB5C42"/>
    <w:rsid w:val="00DB7A13"/>
    <w:rsid w:val="00DB7FBF"/>
    <w:rsid w:val="00DC2059"/>
    <w:rsid w:val="00DC3F51"/>
    <w:rsid w:val="00DC445E"/>
    <w:rsid w:val="00DD23F8"/>
    <w:rsid w:val="00DD32E2"/>
    <w:rsid w:val="00DE6CF7"/>
    <w:rsid w:val="00DF43AD"/>
    <w:rsid w:val="00DF4B4C"/>
    <w:rsid w:val="00DF5E1C"/>
    <w:rsid w:val="00DF7FC6"/>
    <w:rsid w:val="00E03491"/>
    <w:rsid w:val="00E04092"/>
    <w:rsid w:val="00E04A23"/>
    <w:rsid w:val="00E05408"/>
    <w:rsid w:val="00E0618C"/>
    <w:rsid w:val="00E12843"/>
    <w:rsid w:val="00E16AA1"/>
    <w:rsid w:val="00E21015"/>
    <w:rsid w:val="00E234B9"/>
    <w:rsid w:val="00E3062F"/>
    <w:rsid w:val="00E30766"/>
    <w:rsid w:val="00E32EB2"/>
    <w:rsid w:val="00E35B70"/>
    <w:rsid w:val="00E367F8"/>
    <w:rsid w:val="00E3702E"/>
    <w:rsid w:val="00E41C59"/>
    <w:rsid w:val="00E41D31"/>
    <w:rsid w:val="00E4249B"/>
    <w:rsid w:val="00E454A3"/>
    <w:rsid w:val="00E4669F"/>
    <w:rsid w:val="00E5046C"/>
    <w:rsid w:val="00E5056B"/>
    <w:rsid w:val="00E51526"/>
    <w:rsid w:val="00E5226A"/>
    <w:rsid w:val="00E56057"/>
    <w:rsid w:val="00E61F4C"/>
    <w:rsid w:val="00E62BE2"/>
    <w:rsid w:val="00E633F2"/>
    <w:rsid w:val="00E65CBA"/>
    <w:rsid w:val="00E708AD"/>
    <w:rsid w:val="00E777A8"/>
    <w:rsid w:val="00E837BF"/>
    <w:rsid w:val="00E83BCF"/>
    <w:rsid w:val="00E856DC"/>
    <w:rsid w:val="00E85F64"/>
    <w:rsid w:val="00E867D1"/>
    <w:rsid w:val="00E86ED5"/>
    <w:rsid w:val="00E92197"/>
    <w:rsid w:val="00E92DF3"/>
    <w:rsid w:val="00E9484A"/>
    <w:rsid w:val="00E96407"/>
    <w:rsid w:val="00E9744A"/>
    <w:rsid w:val="00EA054F"/>
    <w:rsid w:val="00EA2A9E"/>
    <w:rsid w:val="00EA6233"/>
    <w:rsid w:val="00EA7834"/>
    <w:rsid w:val="00EB06AC"/>
    <w:rsid w:val="00EB2425"/>
    <w:rsid w:val="00EB420D"/>
    <w:rsid w:val="00EC043A"/>
    <w:rsid w:val="00ED039C"/>
    <w:rsid w:val="00ED190D"/>
    <w:rsid w:val="00ED487D"/>
    <w:rsid w:val="00ED5F82"/>
    <w:rsid w:val="00EE13D0"/>
    <w:rsid w:val="00EE36F4"/>
    <w:rsid w:val="00EE3AFE"/>
    <w:rsid w:val="00EE5C50"/>
    <w:rsid w:val="00EE5E49"/>
    <w:rsid w:val="00EE7825"/>
    <w:rsid w:val="00EF15D8"/>
    <w:rsid w:val="00EF53FE"/>
    <w:rsid w:val="00F005BB"/>
    <w:rsid w:val="00F01CAC"/>
    <w:rsid w:val="00F02DD2"/>
    <w:rsid w:val="00F0488E"/>
    <w:rsid w:val="00F05684"/>
    <w:rsid w:val="00F0608B"/>
    <w:rsid w:val="00F211EE"/>
    <w:rsid w:val="00F2413F"/>
    <w:rsid w:val="00F24554"/>
    <w:rsid w:val="00F264A8"/>
    <w:rsid w:val="00F320E1"/>
    <w:rsid w:val="00F32925"/>
    <w:rsid w:val="00F35D25"/>
    <w:rsid w:val="00F443C1"/>
    <w:rsid w:val="00F51959"/>
    <w:rsid w:val="00F57919"/>
    <w:rsid w:val="00F6150A"/>
    <w:rsid w:val="00F65D53"/>
    <w:rsid w:val="00F66402"/>
    <w:rsid w:val="00F666CC"/>
    <w:rsid w:val="00F6681B"/>
    <w:rsid w:val="00F66B1D"/>
    <w:rsid w:val="00F67E6D"/>
    <w:rsid w:val="00F73033"/>
    <w:rsid w:val="00F73FFE"/>
    <w:rsid w:val="00F76611"/>
    <w:rsid w:val="00F77783"/>
    <w:rsid w:val="00F818A6"/>
    <w:rsid w:val="00F8203B"/>
    <w:rsid w:val="00F84297"/>
    <w:rsid w:val="00F85952"/>
    <w:rsid w:val="00F95CCD"/>
    <w:rsid w:val="00F96625"/>
    <w:rsid w:val="00F97F34"/>
    <w:rsid w:val="00FA7FDA"/>
    <w:rsid w:val="00FB20FA"/>
    <w:rsid w:val="00FB393D"/>
    <w:rsid w:val="00FC21C7"/>
    <w:rsid w:val="00FC3B8A"/>
    <w:rsid w:val="00FC448C"/>
    <w:rsid w:val="00FC50D8"/>
    <w:rsid w:val="00FC58E9"/>
    <w:rsid w:val="00FC5D94"/>
    <w:rsid w:val="00FC682F"/>
    <w:rsid w:val="00FD1500"/>
    <w:rsid w:val="00FD2612"/>
    <w:rsid w:val="00FD593A"/>
    <w:rsid w:val="00FD5DE7"/>
    <w:rsid w:val="00FD62B1"/>
    <w:rsid w:val="00FD734F"/>
    <w:rsid w:val="00FE10B7"/>
    <w:rsid w:val="00FE11D1"/>
    <w:rsid w:val="00FE1742"/>
    <w:rsid w:val="00FE5DE8"/>
    <w:rsid w:val="00FE7821"/>
    <w:rsid w:val="00FF1981"/>
    <w:rsid w:val="00FF4F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6BCAD5"/>
  <w15:docId w15:val="{74B549DE-5F11-4001-A664-B0CE512C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63F"/>
    <w:pPr>
      <w:spacing w:after="0"/>
      <w:jc w:val="both"/>
    </w:pPr>
    <w:rPr>
      <w:rFonts w:ascii="Times New Roman" w:hAnsi="Times New Roman"/>
      <w:sz w:val="24"/>
    </w:rPr>
  </w:style>
  <w:style w:type="paragraph" w:styleId="Ttulo1">
    <w:name w:val="heading 1"/>
    <w:basedOn w:val="Normal"/>
    <w:next w:val="Normal"/>
    <w:link w:val="Ttulo1Char"/>
    <w:qFormat/>
    <w:rsid w:val="00DF7FC6"/>
    <w:pPr>
      <w:keepNext/>
      <w:spacing w:line="240" w:lineRule="auto"/>
      <w:outlineLvl w:val="0"/>
    </w:pPr>
    <w:rPr>
      <w:rFonts w:eastAsia="Times New Roman" w:cs="Arial"/>
      <w:b/>
      <w:bCs/>
      <w:kern w:val="32"/>
      <w:sz w:val="28"/>
      <w:szCs w:val="32"/>
      <w:lang w:eastAsia="pt-BR"/>
    </w:rPr>
  </w:style>
  <w:style w:type="paragraph" w:styleId="Ttulo2">
    <w:name w:val="heading 2"/>
    <w:aliases w:val="Título 2 Char Char,Título 2 Char Char Char"/>
    <w:basedOn w:val="Normal"/>
    <w:next w:val="Normal"/>
    <w:link w:val="Ttulo2Char"/>
    <w:uiPriority w:val="9"/>
    <w:qFormat/>
    <w:rsid w:val="00E454A3"/>
    <w:pPr>
      <w:keepNext/>
      <w:spacing w:line="240" w:lineRule="auto"/>
      <w:outlineLvl w:val="1"/>
    </w:pPr>
    <w:rPr>
      <w:rFonts w:eastAsia="Times New Roman" w:cs="Times New Roman"/>
      <w:b/>
      <w:szCs w:val="24"/>
      <w:lang w:eastAsia="pt-BR"/>
    </w:rPr>
  </w:style>
  <w:style w:type="paragraph" w:styleId="Ttulo3">
    <w:name w:val="heading 3"/>
    <w:basedOn w:val="Normal"/>
    <w:next w:val="Normal"/>
    <w:link w:val="Ttulo3Char"/>
    <w:qFormat/>
    <w:rsid w:val="0094778D"/>
    <w:pPr>
      <w:keepNext/>
      <w:spacing w:line="240" w:lineRule="auto"/>
      <w:outlineLvl w:val="2"/>
    </w:pPr>
    <w:rPr>
      <w:rFonts w:eastAsia="Times New Roman" w:cs="Arial"/>
      <w:b/>
      <w:bCs/>
      <w:sz w:val="20"/>
      <w:szCs w:val="26"/>
      <w:lang w:eastAsia="pt-BR"/>
    </w:rPr>
  </w:style>
  <w:style w:type="paragraph" w:styleId="Ttulo4">
    <w:name w:val="heading 4"/>
    <w:basedOn w:val="Normal"/>
    <w:next w:val="Normal"/>
    <w:link w:val="Ttulo4Char"/>
    <w:qFormat/>
    <w:rsid w:val="006F445B"/>
    <w:pPr>
      <w:keepNext/>
      <w:spacing w:before="240" w:after="60" w:line="240" w:lineRule="auto"/>
      <w:outlineLvl w:val="3"/>
    </w:pPr>
    <w:rPr>
      <w:rFonts w:eastAsia="Times New Roman" w:cs="Times New Roman"/>
      <w:b/>
      <w:bCs/>
      <w:sz w:val="28"/>
      <w:szCs w:val="28"/>
      <w:lang w:eastAsia="pt-BR"/>
    </w:rPr>
  </w:style>
  <w:style w:type="paragraph" w:styleId="Ttulo7">
    <w:name w:val="heading 7"/>
    <w:basedOn w:val="Normal"/>
    <w:next w:val="Normal"/>
    <w:link w:val="Ttulo7Char"/>
    <w:unhideWhenUsed/>
    <w:qFormat/>
    <w:rsid w:val="006C4775"/>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qFormat/>
    <w:rsid w:val="006C4775"/>
    <w:pPr>
      <w:tabs>
        <w:tab w:val="num" w:pos="1440"/>
      </w:tabs>
      <w:suppressAutoHyphens/>
      <w:spacing w:before="240" w:after="60" w:line="240" w:lineRule="auto"/>
      <w:ind w:left="1440" w:hanging="1440"/>
      <w:outlineLvl w:val="7"/>
    </w:pPr>
    <w:rPr>
      <w:rFonts w:ascii="Calibri" w:eastAsia="Times New Roman" w:hAnsi="Calibri" w:cs="Calibri"/>
      <w:i/>
      <w:iCs/>
      <w:szCs w:val="24"/>
      <w:lang w:eastAsia="zh-CN"/>
    </w:rPr>
  </w:style>
  <w:style w:type="paragraph" w:styleId="Ttulo9">
    <w:name w:val="heading 9"/>
    <w:basedOn w:val="Normal"/>
    <w:next w:val="Normal"/>
    <w:link w:val="Ttulo9Char"/>
    <w:qFormat/>
    <w:rsid w:val="006C4775"/>
    <w:pPr>
      <w:tabs>
        <w:tab w:val="num" w:pos="1584"/>
      </w:tabs>
      <w:suppressAutoHyphens/>
      <w:spacing w:before="240" w:after="60" w:line="240" w:lineRule="auto"/>
      <w:ind w:left="1584" w:hanging="1584"/>
      <w:outlineLvl w:val="8"/>
    </w:pPr>
    <w:rPr>
      <w:rFonts w:ascii="Cambria" w:eastAsia="Times New Roman" w:hAnsi="Cambria" w:cs="Cambria"/>
      <w:sz w:val="22"/>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har, Char, Char Char Char Char Char Char, Char Char Char Char Char Char Char Char Char, Char Char Char Char Char, Char Char Char Char Char Char Char Char Char Char Char, Char Char Char"/>
    <w:basedOn w:val="Normal"/>
    <w:link w:val="CabealhoChar"/>
    <w:unhideWhenUsed/>
    <w:rsid w:val="0063061E"/>
    <w:pPr>
      <w:tabs>
        <w:tab w:val="center" w:pos="4252"/>
        <w:tab w:val="right" w:pos="8504"/>
      </w:tabs>
      <w:spacing w:line="240" w:lineRule="auto"/>
    </w:pPr>
    <w:rPr>
      <w:rFonts w:asciiTheme="minorHAnsi" w:hAnsiTheme="minorHAnsi"/>
      <w:sz w:val="22"/>
    </w:rPr>
  </w:style>
  <w:style w:type="character" w:customStyle="1" w:styleId="CabealhoChar">
    <w:name w:val="Cabeçalho Char"/>
    <w:aliases w:val="Char Char, Char Char, Char Char Char Char Char Char Char, Char Char Char Char Char Char Char Char Char Char, Char Char Char Char Char Char1, Char Char Char Char Char Char Char Char Char Char Char Char, Char Char Char Char"/>
    <w:basedOn w:val="Fontepargpadro"/>
    <w:link w:val="Cabealho"/>
    <w:rsid w:val="0063061E"/>
  </w:style>
  <w:style w:type="paragraph" w:styleId="Rodap">
    <w:name w:val="footer"/>
    <w:basedOn w:val="Normal"/>
    <w:link w:val="RodapChar"/>
    <w:uiPriority w:val="99"/>
    <w:unhideWhenUsed/>
    <w:rsid w:val="0063061E"/>
    <w:pPr>
      <w:tabs>
        <w:tab w:val="center" w:pos="4252"/>
        <w:tab w:val="right" w:pos="8504"/>
      </w:tabs>
      <w:spacing w:line="240" w:lineRule="auto"/>
    </w:pPr>
    <w:rPr>
      <w:rFonts w:asciiTheme="minorHAnsi" w:hAnsiTheme="minorHAnsi"/>
      <w:sz w:val="22"/>
    </w:rPr>
  </w:style>
  <w:style w:type="character" w:customStyle="1" w:styleId="RodapChar">
    <w:name w:val="Rodapé Char"/>
    <w:basedOn w:val="Fontepargpadro"/>
    <w:link w:val="Rodap"/>
    <w:uiPriority w:val="99"/>
    <w:rsid w:val="0063061E"/>
  </w:style>
  <w:style w:type="paragraph" w:styleId="Textodebalo">
    <w:name w:val="Balloon Text"/>
    <w:basedOn w:val="Normal"/>
    <w:link w:val="TextodebaloChar"/>
    <w:unhideWhenUsed/>
    <w:rsid w:val="0063061E"/>
    <w:pPr>
      <w:spacing w:line="240" w:lineRule="auto"/>
    </w:pPr>
    <w:rPr>
      <w:rFonts w:ascii="Tahoma" w:hAnsi="Tahoma" w:cs="Tahoma"/>
      <w:sz w:val="16"/>
      <w:szCs w:val="16"/>
    </w:rPr>
  </w:style>
  <w:style w:type="character" w:customStyle="1" w:styleId="TextodebaloChar">
    <w:name w:val="Texto de balão Char"/>
    <w:basedOn w:val="Fontepargpadro"/>
    <w:link w:val="Textodebalo"/>
    <w:rsid w:val="0063061E"/>
    <w:rPr>
      <w:rFonts w:ascii="Tahoma" w:hAnsi="Tahoma" w:cs="Tahoma"/>
      <w:sz w:val="16"/>
      <w:szCs w:val="16"/>
    </w:rPr>
  </w:style>
  <w:style w:type="character" w:customStyle="1" w:styleId="Ttulo1Char">
    <w:name w:val="Título 1 Char"/>
    <w:basedOn w:val="Fontepargpadro"/>
    <w:link w:val="Ttulo1"/>
    <w:rsid w:val="00DF7FC6"/>
    <w:rPr>
      <w:rFonts w:ascii="Times New Roman" w:eastAsia="Times New Roman" w:hAnsi="Times New Roman" w:cs="Arial"/>
      <w:b/>
      <w:bCs/>
      <w:kern w:val="32"/>
      <w:sz w:val="28"/>
      <w:szCs w:val="32"/>
      <w:lang w:eastAsia="pt-BR"/>
    </w:rPr>
  </w:style>
  <w:style w:type="character" w:customStyle="1" w:styleId="Ttulo2Char">
    <w:name w:val="Título 2 Char"/>
    <w:aliases w:val="Título 2 Char Char Char1,Título 2 Char Char Char Char"/>
    <w:basedOn w:val="Fontepargpadro"/>
    <w:link w:val="Ttulo2"/>
    <w:uiPriority w:val="9"/>
    <w:rsid w:val="00E454A3"/>
    <w:rPr>
      <w:rFonts w:ascii="Times New Roman" w:eastAsia="Times New Roman" w:hAnsi="Times New Roman" w:cs="Times New Roman"/>
      <w:b/>
      <w:sz w:val="24"/>
      <w:szCs w:val="24"/>
      <w:lang w:eastAsia="pt-BR"/>
    </w:rPr>
  </w:style>
  <w:style w:type="character" w:customStyle="1" w:styleId="Ttulo3Char">
    <w:name w:val="Título 3 Char"/>
    <w:basedOn w:val="Fontepargpadro"/>
    <w:link w:val="Ttulo3"/>
    <w:rsid w:val="0094778D"/>
    <w:rPr>
      <w:rFonts w:ascii="Times New Roman" w:eastAsia="Times New Roman" w:hAnsi="Times New Roman" w:cs="Arial"/>
      <w:b/>
      <w:bCs/>
      <w:sz w:val="20"/>
      <w:szCs w:val="26"/>
      <w:lang w:eastAsia="pt-BR"/>
    </w:rPr>
  </w:style>
  <w:style w:type="character" w:customStyle="1" w:styleId="Ttulo4Char">
    <w:name w:val="Título 4 Char"/>
    <w:basedOn w:val="Fontepargpadro"/>
    <w:link w:val="Ttulo4"/>
    <w:rsid w:val="006F445B"/>
    <w:rPr>
      <w:rFonts w:ascii="Times New Roman" w:eastAsia="Times New Roman" w:hAnsi="Times New Roman" w:cs="Times New Roman"/>
      <w:b/>
      <w:bCs/>
      <w:sz w:val="28"/>
      <w:szCs w:val="28"/>
      <w:lang w:eastAsia="pt-BR"/>
    </w:rPr>
  </w:style>
  <w:style w:type="character" w:styleId="Hyperlink">
    <w:name w:val="Hyperlink"/>
    <w:basedOn w:val="Fontepargpadro"/>
    <w:uiPriority w:val="99"/>
    <w:unhideWhenUsed/>
    <w:rsid w:val="00571B43"/>
    <w:rPr>
      <w:color w:val="0000FF" w:themeColor="hyperlink"/>
      <w:u w:val="single"/>
    </w:rPr>
  </w:style>
  <w:style w:type="table" w:styleId="Tabelacomgrade">
    <w:name w:val="Table Grid"/>
    <w:basedOn w:val="Tabelanormal"/>
    <w:uiPriority w:val="59"/>
    <w:rsid w:val="003C1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F73FFE"/>
    <w:pPr>
      <w:ind w:left="720"/>
      <w:contextualSpacing/>
    </w:pPr>
  </w:style>
  <w:style w:type="character" w:customStyle="1" w:styleId="apple-converted-space">
    <w:name w:val="apple-converted-space"/>
    <w:basedOn w:val="Fontepargpadro"/>
    <w:rsid w:val="00F73FFE"/>
  </w:style>
  <w:style w:type="character" w:customStyle="1" w:styleId="Ttulo7Char">
    <w:name w:val="Título 7 Char"/>
    <w:basedOn w:val="Fontepargpadro"/>
    <w:link w:val="Ttulo7"/>
    <w:rsid w:val="006C4775"/>
    <w:rPr>
      <w:rFonts w:asciiTheme="majorHAnsi" w:eastAsiaTheme="majorEastAsia" w:hAnsiTheme="majorHAnsi" w:cstheme="majorBidi"/>
      <w:i/>
      <w:iCs/>
      <w:color w:val="404040" w:themeColor="text1" w:themeTint="BF"/>
      <w:sz w:val="24"/>
    </w:rPr>
  </w:style>
  <w:style w:type="character" w:customStyle="1" w:styleId="Ttulo8Char">
    <w:name w:val="Título 8 Char"/>
    <w:basedOn w:val="Fontepargpadro"/>
    <w:link w:val="Ttulo8"/>
    <w:rsid w:val="006C4775"/>
    <w:rPr>
      <w:rFonts w:ascii="Calibri" w:eastAsia="Times New Roman" w:hAnsi="Calibri" w:cs="Calibri"/>
      <w:i/>
      <w:iCs/>
      <w:sz w:val="24"/>
      <w:szCs w:val="24"/>
      <w:lang w:eastAsia="zh-CN"/>
    </w:rPr>
  </w:style>
  <w:style w:type="character" w:customStyle="1" w:styleId="Ttulo9Char">
    <w:name w:val="Título 9 Char"/>
    <w:basedOn w:val="Fontepargpadro"/>
    <w:link w:val="Ttulo9"/>
    <w:rsid w:val="006C4775"/>
    <w:rPr>
      <w:rFonts w:ascii="Cambria" w:eastAsia="Times New Roman" w:hAnsi="Cambria" w:cs="Cambria"/>
      <w:lang w:eastAsia="zh-CN"/>
    </w:rPr>
  </w:style>
  <w:style w:type="paragraph" w:styleId="NormalWeb">
    <w:name w:val="Normal (Web)"/>
    <w:basedOn w:val="Normal"/>
    <w:uiPriority w:val="99"/>
    <w:unhideWhenUsed/>
    <w:rsid w:val="006C4775"/>
    <w:pPr>
      <w:spacing w:before="100" w:beforeAutospacing="1" w:after="100" w:afterAutospacing="1" w:line="240" w:lineRule="auto"/>
    </w:pPr>
    <w:rPr>
      <w:rFonts w:eastAsia="Times New Roman" w:cs="Times New Roman"/>
      <w:szCs w:val="24"/>
      <w:lang w:eastAsia="pt-BR"/>
    </w:rPr>
  </w:style>
  <w:style w:type="table" w:customStyle="1" w:styleId="Tabelacomgrade1">
    <w:name w:val="Tabela com grade1"/>
    <w:basedOn w:val="Tabelanormal"/>
    <w:next w:val="Tabelacomgrade"/>
    <w:uiPriority w:val="59"/>
    <w:rsid w:val="006C4775"/>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4775"/>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meta-prep">
    <w:name w:val="meta-prep"/>
    <w:basedOn w:val="Fontepargpadro"/>
    <w:rsid w:val="006C4775"/>
  </w:style>
  <w:style w:type="character" w:customStyle="1" w:styleId="author">
    <w:name w:val="author"/>
    <w:basedOn w:val="Fontepargpadro"/>
    <w:rsid w:val="006C4775"/>
  </w:style>
  <w:style w:type="character" w:customStyle="1" w:styleId="meta-sep">
    <w:name w:val="meta-sep"/>
    <w:basedOn w:val="Fontepargpadro"/>
    <w:rsid w:val="006C4775"/>
  </w:style>
  <w:style w:type="character" w:customStyle="1" w:styleId="entry-date">
    <w:name w:val="entry-date"/>
    <w:basedOn w:val="Fontepargpadro"/>
    <w:rsid w:val="006C4775"/>
  </w:style>
  <w:style w:type="paragraph" w:customStyle="1" w:styleId="NormalNormal1">
    <w:name w:val="Normal.Normal1"/>
    <w:rsid w:val="006C4775"/>
    <w:pPr>
      <w:spacing w:after="0" w:line="240" w:lineRule="auto"/>
    </w:pPr>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semiHidden/>
    <w:unhideWhenUsed/>
    <w:rsid w:val="006C4775"/>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C4775"/>
    <w:rPr>
      <w:rFonts w:ascii="Arial" w:hAnsi="Arial"/>
      <w:sz w:val="20"/>
      <w:szCs w:val="20"/>
    </w:rPr>
  </w:style>
  <w:style w:type="character" w:styleId="Refdenotaderodap">
    <w:name w:val="footnote reference"/>
    <w:basedOn w:val="Fontepargpadro"/>
    <w:uiPriority w:val="99"/>
    <w:semiHidden/>
    <w:unhideWhenUsed/>
    <w:rsid w:val="006C4775"/>
    <w:rPr>
      <w:vertAlign w:val="superscript"/>
    </w:rPr>
  </w:style>
  <w:style w:type="character" w:customStyle="1" w:styleId="WW8Num1z0">
    <w:name w:val="WW8Num1z0"/>
    <w:rsid w:val="006C4775"/>
    <w:rPr>
      <w:rFonts w:cs="Times New Roman"/>
    </w:rPr>
  </w:style>
  <w:style w:type="character" w:customStyle="1" w:styleId="WW8Num2z0">
    <w:name w:val="WW8Num2z0"/>
    <w:rsid w:val="006C4775"/>
    <w:rPr>
      <w:rFonts w:ascii="Symbol" w:hAnsi="Symbol" w:cs="Symbol" w:hint="default"/>
      <w:sz w:val="20"/>
      <w:szCs w:val="20"/>
    </w:rPr>
  </w:style>
  <w:style w:type="character" w:customStyle="1" w:styleId="WW8Num2z1">
    <w:name w:val="WW8Num2z1"/>
    <w:rsid w:val="006C4775"/>
    <w:rPr>
      <w:rFonts w:ascii="Courier New" w:hAnsi="Courier New" w:cs="Arial" w:hint="default"/>
    </w:rPr>
  </w:style>
  <w:style w:type="character" w:customStyle="1" w:styleId="WW8Num2z2">
    <w:name w:val="WW8Num2z2"/>
    <w:rsid w:val="006C4775"/>
    <w:rPr>
      <w:rFonts w:ascii="Wingdings" w:hAnsi="Wingdings" w:cs="Wingdings" w:hint="default"/>
    </w:rPr>
  </w:style>
  <w:style w:type="character" w:customStyle="1" w:styleId="WW8Num3z0">
    <w:name w:val="WW8Num3z0"/>
    <w:rsid w:val="006C4775"/>
    <w:rPr>
      <w:rFonts w:hint="default"/>
      <w:i/>
      <w:lang w:val="pt-BR"/>
    </w:rPr>
  </w:style>
  <w:style w:type="character" w:customStyle="1" w:styleId="WW8Num4z0">
    <w:name w:val="WW8Num4z0"/>
    <w:rsid w:val="006C4775"/>
    <w:rPr>
      <w:rFonts w:ascii="Symbol" w:hAnsi="Symbol" w:cs="Symbol" w:hint="default"/>
    </w:rPr>
  </w:style>
  <w:style w:type="character" w:customStyle="1" w:styleId="WW8Num4z1">
    <w:name w:val="WW8Num4z1"/>
    <w:rsid w:val="006C4775"/>
    <w:rPr>
      <w:rFonts w:ascii="Courier New" w:hAnsi="Courier New" w:cs="Courier New" w:hint="default"/>
    </w:rPr>
  </w:style>
  <w:style w:type="character" w:customStyle="1" w:styleId="WW8Num4z2">
    <w:name w:val="WW8Num4z2"/>
    <w:rsid w:val="006C4775"/>
    <w:rPr>
      <w:rFonts w:ascii="Wingdings" w:hAnsi="Wingdings" w:cs="Wingdings" w:hint="default"/>
    </w:rPr>
  </w:style>
  <w:style w:type="character" w:customStyle="1" w:styleId="WW8Num5z0">
    <w:name w:val="WW8Num5z0"/>
    <w:rsid w:val="006C4775"/>
    <w:rPr>
      <w:rFonts w:ascii="Symbol" w:hAnsi="Symbol" w:cs="Symbol" w:hint="default"/>
      <w:sz w:val="20"/>
      <w:szCs w:val="20"/>
    </w:rPr>
  </w:style>
  <w:style w:type="character" w:customStyle="1" w:styleId="WW8Num6z0">
    <w:name w:val="WW8Num6z0"/>
    <w:rsid w:val="006C4775"/>
    <w:rPr>
      <w:rFonts w:hint="default"/>
      <w:b w:val="0"/>
    </w:rPr>
  </w:style>
  <w:style w:type="character" w:customStyle="1" w:styleId="WW8Num6z1">
    <w:name w:val="WW8Num6z1"/>
    <w:rsid w:val="006C4775"/>
    <w:rPr>
      <w:rFonts w:hint="default"/>
    </w:rPr>
  </w:style>
  <w:style w:type="character" w:customStyle="1" w:styleId="WW8Num7z0">
    <w:name w:val="WW8Num7z0"/>
    <w:rsid w:val="006C4775"/>
    <w:rPr>
      <w:rFonts w:ascii="Symbol" w:hAnsi="Symbol" w:cs="Symbol" w:hint="default"/>
      <w:lang w:val="en-US"/>
    </w:rPr>
  </w:style>
  <w:style w:type="character" w:customStyle="1" w:styleId="WW8Num7z1">
    <w:name w:val="WW8Num7z1"/>
    <w:rsid w:val="006C4775"/>
    <w:rPr>
      <w:rFonts w:ascii="Courier New" w:hAnsi="Courier New" w:cs="Courier New" w:hint="default"/>
    </w:rPr>
  </w:style>
  <w:style w:type="character" w:customStyle="1" w:styleId="WW8Num7z2">
    <w:name w:val="WW8Num7z2"/>
    <w:rsid w:val="006C4775"/>
    <w:rPr>
      <w:rFonts w:ascii="Wingdings" w:hAnsi="Wingdings" w:cs="Wingdings" w:hint="default"/>
    </w:rPr>
  </w:style>
  <w:style w:type="character" w:customStyle="1" w:styleId="WW8Num8z0">
    <w:name w:val="WW8Num8z0"/>
    <w:rsid w:val="006C4775"/>
    <w:rPr>
      <w:rFonts w:hint="default"/>
    </w:rPr>
  </w:style>
  <w:style w:type="character" w:customStyle="1" w:styleId="WW8Num8z1">
    <w:name w:val="WW8Num8z1"/>
    <w:rsid w:val="006C4775"/>
  </w:style>
  <w:style w:type="character" w:customStyle="1" w:styleId="WW8Num8z2">
    <w:name w:val="WW8Num8z2"/>
    <w:rsid w:val="006C4775"/>
  </w:style>
  <w:style w:type="character" w:customStyle="1" w:styleId="WW8Num8z3">
    <w:name w:val="WW8Num8z3"/>
    <w:rsid w:val="006C4775"/>
  </w:style>
  <w:style w:type="character" w:customStyle="1" w:styleId="WW8Num8z4">
    <w:name w:val="WW8Num8z4"/>
    <w:rsid w:val="006C4775"/>
  </w:style>
  <w:style w:type="character" w:customStyle="1" w:styleId="WW8Num8z5">
    <w:name w:val="WW8Num8z5"/>
    <w:rsid w:val="006C4775"/>
  </w:style>
  <w:style w:type="character" w:customStyle="1" w:styleId="WW8Num8z6">
    <w:name w:val="WW8Num8z6"/>
    <w:rsid w:val="006C4775"/>
  </w:style>
  <w:style w:type="character" w:customStyle="1" w:styleId="WW8Num8z7">
    <w:name w:val="WW8Num8z7"/>
    <w:rsid w:val="006C4775"/>
  </w:style>
  <w:style w:type="character" w:customStyle="1" w:styleId="WW8Num8z8">
    <w:name w:val="WW8Num8z8"/>
    <w:rsid w:val="006C4775"/>
  </w:style>
  <w:style w:type="character" w:customStyle="1" w:styleId="WW8Num9z0">
    <w:name w:val="WW8Num9z0"/>
    <w:rsid w:val="006C4775"/>
    <w:rPr>
      <w:rFonts w:ascii="Symbol" w:hAnsi="Symbol" w:cs="Symbol" w:hint="default"/>
    </w:rPr>
  </w:style>
  <w:style w:type="character" w:customStyle="1" w:styleId="WW8Num9z1">
    <w:name w:val="WW8Num9z1"/>
    <w:rsid w:val="006C4775"/>
    <w:rPr>
      <w:rFonts w:ascii="Courier New" w:hAnsi="Courier New" w:cs="Courier New" w:hint="default"/>
    </w:rPr>
  </w:style>
  <w:style w:type="character" w:customStyle="1" w:styleId="WW8Num9z2">
    <w:name w:val="WW8Num9z2"/>
    <w:rsid w:val="006C4775"/>
    <w:rPr>
      <w:rFonts w:ascii="Wingdings" w:hAnsi="Wingdings" w:cs="Wingdings" w:hint="default"/>
    </w:rPr>
  </w:style>
  <w:style w:type="character" w:customStyle="1" w:styleId="WW8Num10z0">
    <w:name w:val="WW8Num10z0"/>
    <w:rsid w:val="006C4775"/>
    <w:rPr>
      <w:rFonts w:ascii="Symbol" w:hAnsi="Symbol" w:cs="Symbol" w:hint="default"/>
      <w:sz w:val="20"/>
      <w:szCs w:val="20"/>
    </w:rPr>
  </w:style>
  <w:style w:type="character" w:customStyle="1" w:styleId="WW8Num10z1">
    <w:name w:val="WW8Num10z1"/>
    <w:rsid w:val="006C4775"/>
    <w:rPr>
      <w:rFonts w:ascii="Courier New" w:hAnsi="Courier New" w:cs="Courier New" w:hint="default"/>
    </w:rPr>
  </w:style>
  <w:style w:type="character" w:customStyle="1" w:styleId="WW8Num10z2">
    <w:name w:val="WW8Num10z2"/>
    <w:rsid w:val="006C4775"/>
    <w:rPr>
      <w:rFonts w:ascii="Wingdings" w:hAnsi="Wingdings" w:cs="Wingdings" w:hint="default"/>
    </w:rPr>
  </w:style>
  <w:style w:type="character" w:customStyle="1" w:styleId="WW8Num11z0">
    <w:name w:val="WW8Num11z0"/>
    <w:rsid w:val="006C4775"/>
    <w:rPr>
      <w:rFonts w:hint="default"/>
      <w:b w:val="0"/>
      <w:i w:val="0"/>
      <w:sz w:val="20"/>
    </w:rPr>
  </w:style>
  <w:style w:type="character" w:customStyle="1" w:styleId="WW8Num11z1">
    <w:name w:val="WW8Num11z1"/>
    <w:rsid w:val="006C4775"/>
  </w:style>
  <w:style w:type="character" w:customStyle="1" w:styleId="WW8Num11z2">
    <w:name w:val="WW8Num11z2"/>
    <w:rsid w:val="006C4775"/>
  </w:style>
  <w:style w:type="character" w:customStyle="1" w:styleId="WW8Num11z3">
    <w:name w:val="WW8Num11z3"/>
    <w:rsid w:val="006C4775"/>
  </w:style>
  <w:style w:type="character" w:customStyle="1" w:styleId="WW8Num11z4">
    <w:name w:val="WW8Num11z4"/>
    <w:rsid w:val="006C4775"/>
  </w:style>
  <w:style w:type="character" w:customStyle="1" w:styleId="WW8Num11z5">
    <w:name w:val="WW8Num11z5"/>
    <w:rsid w:val="006C4775"/>
  </w:style>
  <w:style w:type="character" w:customStyle="1" w:styleId="WW8Num11z6">
    <w:name w:val="WW8Num11z6"/>
    <w:rsid w:val="006C4775"/>
  </w:style>
  <w:style w:type="character" w:customStyle="1" w:styleId="WW8Num11z7">
    <w:name w:val="WW8Num11z7"/>
    <w:rsid w:val="006C4775"/>
  </w:style>
  <w:style w:type="character" w:customStyle="1" w:styleId="WW8Num11z8">
    <w:name w:val="WW8Num11z8"/>
    <w:rsid w:val="006C4775"/>
  </w:style>
  <w:style w:type="character" w:customStyle="1" w:styleId="WW8Num12z0">
    <w:name w:val="WW8Num12z0"/>
    <w:rsid w:val="006C4775"/>
    <w:rPr>
      <w:rFonts w:ascii="Symbol" w:hAnsi="Symbol" w:cs="Symbol" w:hint="default"/>
    </w:rPr>
  </w:style>
  <w:style w:type="character" w:customStyle="1" w:styleId="WW8Num12z1">
    <w:name w:val="WW8Num12z1"/>
    <w:rsid w:val="006C4775"/>
    <w:rPr>
      <w:rFonts w:ascii="Courier New" w:hAnsi="Courier New" w:cs="Courier New" w:hint="default"/>
    </w:rPr>
  </w:style>
  <w:style w:type="character" w:customStyle="1" w:styleId="WW8Num12z2">
    <w:name w:val="WW8Num12z2"/>
    <w:rsid w:val="006C4775"/>
    <w:rPr>
      <w:rFonts w:ascii="Wingdings" w:hAnsi="Wingdings" w:cs="Wingdings" w:hint="default"/>
    </w:rPr>
  </w:style>
  <w:style w:type="character" w:customStyle="1" w:styleId="WW8Num13z0">
    <w:name w:val="WW8Num13z0"/>
    <w:rsid w:val="006C4775"/>
    <w:rPr>
      <w:rFonts w:ascii="Symbol" w:hAnsi="Symbol" w:cs="Symbol" w:hint="default"/>
      <w:color w:val="auto"/>
      <w:sz w:val="28"/>
    </w:rPr>
  </w:style>
  <w:style w:type="character" w:customStyle="1" w:styleId="WW8Num14z0">
    <w:name w:val="WW8Num14z0"/>
    <w:rsid w:val="006C4775"/>
    <w:rPr>
      <w:rFonts w:ascii="Symbol" w:hAnsi="Symbol" w:cs="Symbol" w:hint="default"/>
      <w:sz w:val="20"/>
      <w:szCs w:val="20"/>
    </w:rPr>
  </w:style>
  <w:style w:type="character" w:customStyle="1" w:styleId="WW8Num14z1">
    <w:name w:val="WW8Num14z1"/>
    <w:rsid w:val="006C4775"/>
    <w:rPr>
      <w:rFonts w:ascii="Courier New" w:hAnsi="Courier New" w:cs="Times" w:hint="default"/>
    </w:rPr>
  </w:style>
  <w:style w:type="character" w:customStyle="1" w:styleId="WW8Num14z2">
    <w:name w:val="WW8Num14z2"/>
    <w:rsid w:val="006C4775"/>
    <w:rPr>
      <w:rFonts w:ascii="Wingdings" w:hAnsi="Wingdings" w:cs="Wingdings" w:hint="default"/>
    </w:rPr>
  </w:style>
  <w:style w:type="character" w:customStyle="1" w:styleId="WW8Num15z0">
    <w:name w:val="WW8Num15z0"/>
    <w:rsid w:val="006C4775"/>
    <w:rPr>
      <w:rFonts w:ascii="Times New Roman" w:hAnsi="Times New Roman" w:cs="Times New Roman" w:hint="default"/>
      <w:b w:val="0"/>
      <w:i w:val="0"/>
      <w:sz w:val="24"/>
    </w:rPr>
  </w:style>
  <w:style w:type="character" w:customStyle="1" w:styleId="WW8Num16z0">
    <w:name w:val="WW8Num16z0"/>
    <w:rsid w:val="006C4775"/>
    <w:rPr>
      <w:rFonts w:ascii="Times New Roman" w:eastAsia="Times New Roman" w:hAnsi="Times New Roman" w:cs="Times New Roman" w:hint="default"/>
      <w:sz w:val="20"/>
      <w:lang w:val="en-US"/>
    </w:rPr>
  </w:style>
  <w:style w:type="character" w:customStyle="1" w:styleId="WW8Num16z1">
    <w:name w:val="WW8Num16z1"/>
    <w:rsid w:val="006C4775"/>
    <w:rPr>
      <w:rFonts w:ascii="Courier New" w:hAnsi="Courier New" w:cs="Courier New" w:hint="default"/>
    </w:rPr>
  </w:style>
  <w:style w:type="character" w:customStyle="1" w:styleId="WW8Num16z2">
    <w:name w:val="WW8Num16z2"/>
    <w:rsid w:val="006C4775"/>
    <w:rPr>
      <w:rFonts w:ascii="Wingdings" w:hAnsi="Wingdings" w:cs="Wingdings" w:hint="default"/>
    </w:rPr>
  </w:style>
  <w:style w:type="character" w:customStyle="1" w:styleId="WW8Num16z3">
    <w:name w:val="WW8Num16z3"/>
    <w:rsid w:val="006C4775"/>
    <w:rPr>
      <w:rFonts w:ascii="Symbol" w:hAnsi="Symbol" w:cs="Symbol" w:hint="default"/>
    </w:rPr>
  </w:style>
  <w:style w:type="character" w:customStyle="1" w:styleId="WW8Num17z0">
    <w:name w:val="WW8Num17z0"/>
    <w:rsid w:val="006C4775"/>
    <w:rPr>
      <w:rFonts w:ascii="Symbol" w:hAnsi="Symbol" w:cs="Symbol" w:hint="default"/>
      <w:sz w:val="20"/>
      <w:szCs w:val="20"/>
      <w:lang w:eastAsia="en-US"/>
    </w:rPr>
  </w:style>
  <w:style w:type="character" w:customStyle="1" w:styleId="WW8Num17z1">
    <w:name w:val="WW8Num17z1"/>
    <w:rsid w:val="006C4775"/>
    <w:rPr>
      <w:rFonts w:ascii="Courier New" w:hAnsi="Courier New" w:cs="Courier New" w:hint="default"/>
    </w:rPr>
  </w:style>
  <w:style w:type="character" w:customStyle="1" w:styleId="WW8Num17z2">
    <w:name w:val="WW8Num17z2"/>
    <w:rsid w:val="006C4775"/>
    <w:rPr>
      <w:rFonts w:ascii="Wingdings" w:hAnsi="Wingdings" w:cs="Wingdings" w:hint="default"/>
    </w:rPr>
  </w:style>
  <w:style w:type="character" w:customStyle="1" w:styleId="WW8Num18z0">
    <w:name w:val="WW8Num18z0"/>
    <w:rsid w:val="006C4775"/>
    <w:rPr>
      <w:rFonts w:ascii="Symbol" w:hAnsi="Symbol" w:cs="Symbol" w:hint="default"/>
      <w:sz w:val="20"/>
    </w:rPr>
  </w:style>
  <w:style w:type="character" w:customStyle="1" w:styleId="WW8Num18z1">
    <w:name w:val="WW8Num18z1"/>
    <w:rsid w:val="006C4775"/>
    <w:rPr>
      <w:rFonts w:ascii="Courier New" w:hAnsi="Courier New" w:cs="Courier New" w:hint="default"/>
    </w:rPr>
  </w:style>
  <w:style w:type="character" w:customStyle="1" w:styleId="WW8Num18z2">
    <w:name w:val="WW8Num18z2"/>
    <w:rsid w:val="006C4775"/>
    <w:rPr>
      <w:rFonts w:ascii="Wingdings" w:hAnsi="Wingdings" w:cs="Wingdings" w:hint="default"/>
    </w:rPr>
  </w:style>
  <w:style w:type="character" w:customStyle="1" w:styleId="WW8Num19z0">
    <w:name w:val="WW8Num19z0"/>
    <w:rsid w:val="006C4775"/>
    <w:rPr>
      <w:rFonts w:ascii="Symbol" w:hAnsi="Symbol" w:cs="Symbol" w:hint="default"/>
    </w:rPr>
  </w:style>
  <w:style w:type="character" w:customStyle="1" w:styleId="WW8Num19z1">
    <w:name w:val="WW8Num19z1"/>
    <w:rsid w:val="006C4775"/>
  </w:style>
  <w:style w:type="character" w:customStyle="1" w:styleId="WW8Num19z2">
    <w:name w:val="WW8Num19z2"/>
    <w:rsid w:val="006C4775"/>
  </w:style>
  <w:style w:type="character" w:customStyle="1" w:styleId="WW8Num19z3">
    <w:name w:val="WW8Num19z3"/>
    <w:rsid w:val="006C4775"/>
  </w:style>
  <w:style w:type="character" w:customStyle="1" w:styleId="WW8Num19z4">
    <w:name w:val="WW8Num19z4"/>
    <w:rsid w:val="006C4775"/>
  </w:style>
  <w:style w:type="character" w:customStyle="1" w:styleId="WW8Num19z5">
    <w:name w:val="WW8Num19z5"/>
    <w:rsid w:val="006C4775"/>
  </w:style>
  <w:style w:type="character" w:customStyle="1" w:styleId="WW8Num19z6">
    <w:name w:val="WW8Num19z6"/>
    <w:rsid w:val="006C4775"/>
  </w:style>
  <w:style w:type="character" w:customStyle="1" w:styleId="WW8Num19z7">
    <w:name w:val="WW8Num19z7"/>
    <w:rsid w:val="006C4775"/>
  </w:style>
  <w:style w:type="character" w:customStyle="1" w:styleId="WW8Num19z8">
    <w:name w:val="WW8Num19z8"/>
    <w:rsid w:val="006C4775"/>
  </w:style>
  <w:style w:type="character" w:customStyle="1" w:styleId="WW8Num20z0">
    <w:name w:val="WW8Num20z0"/>
    <w:rsid w:val="006C4775"/>
    <w:rPr>
      <w:rFonts w:hint="default"/>
      <w:b/>
    </w:rPr>
  </w:style>
  <w:style w:type="character" w:customStyle="1" w:styleId="WW8Num20z1">
    <w:name w:val="WW8Num20z1"/>
    <w:rsid w:val="006C4775"/>
  </w:style>
  <w:style w:type="character" w:customStyle="1" w:styleId="WW8Num20z2">
    <w:name w:val="WW8Num20z2"/>
    <w:rsid w:val="006C4775"/>
  </w:style>
  <w:style w:type="character" w:customStyle="1" w:styleId="WW8Num20z3">
    <w:name w:val="WW8Num20z3"/>
    <w:rsid w:val="006C4775"/>
  </w:style>
  <w:style w:type="character" w:customStyle="1" w:styleId="WW8Num20z4">
    <w:name w:val="WW8Num20z4"/>
    <w:rsid w:val="006C4775"/>
  </w:style>
  <w:style w:type="character" w:customStyle="1" w:styleId="WW8Num20z5">
    <w:name w:val="WW8Num20z5"/>
    <w:rsid w:val="006C4775"/>
  </w:style>
  <w:style w:type="character" w:customStyle="1" w:styleId="WW8Num20z6">
    <w:name w:val="WW8Num20z6"/>
    <w:rsid w:val="006C4775"/>
  </w:style>
  <w:style w:type="character" w:customStyle="1" w:styleId="WW8Num20z7">
    <w:name w:val="WW8Num20z7"/>
    <w:rsid w:val="006C4775"/>
  </w:style>
  <w:style w:type="character" w:customStyle="1" w:styleId="WW8Num20z8">
    <w:name w:val="WW8Num20z8"/>
    <w:rsid w:val="006C4775"/>
  </w:style>
  <w:style w:type="character" w:customStyle="1" w:styleId="WW8Num21z0">
    <w:name w:val="WW8Num21z0"/>
    <w:rsid w:val="006C4775"/>
    <w:rPr>
      <w:rFonts w:ascii="Symbol" w:hAnsi="Symbol" w:cs="Symbol" w:hint="default"/>
      <w:lang w:val="en-US"/>
    </w:rPr>
  </w:style>
  <w:style w:type="character" w:customStyle="1" w:styleId="WW8Num21z1">
    <w:name w:val="WW8Num21z1"/>
    <w:rsid w:val="006C4775"/>
    <w:rPr>
      <w:rFonts w:ascii="Courier New" w:hAnsi="Courier New" w:cs="Courier New" w:hint="default"/>
    </w:rPr>
  </w:style>
  <w:style w:type="character" w:customStyle="1" w:styleId="WW8Num21z2">
    <w:name w:val="WW8Num21z2"/>
    <w:rsid w:val="006C4775"/>
    <w:rPr>
      <w:rFonts w:ascii="Wingdings" w:hAnsi="Wingdings" w:cs="Wingdings" w:hint="default"/>
    </w:rPr>
  </w:style>
  <w:style w:type="character" w:customStyle="1" w:styleId="WW8Num22z0">
    <w:name w:val="WW8Num22z0"/>
    <w:rsid w:val="006C4775"/>
    <w:rPr>
      <w:rFonts w:ascii="Symbol" w:hAnsi="Symbol" w:cs="Symbol" w:hint="default"/>
    </w:rPr>
  </w:style>
  <w:style w:type="character" w:customStyle="1" w:styleId="WW8Num22z1">
    <w:name w:val="WW8Num22z1"/>
    <w:rsid w:val="006C4775"/>
    <w:rPr>
      <w:rFonts w:ascii="Courier New" w:hAnsi="Courier New" w:cs="Courier New" w:hint="default"/>
    </w:rPr>
  </w:style>
  <w:style w:type="character" w:customStyle="1" w:styleId="WW8Num22z2">
    <w:name w:val="WW8Num22z2"/>
    <w:rsid w:val="006C4775"/>
    <w:rPr>
      <w:rFonts w:ascii="Wingdings" w:hAnsi="Wingdings" w:cs="Wingdings" w:hint="default"/>
    </w:rPr>
  </w:style>
  <w:style w:type="character" w:customStyle="1" w:styleId="WW8Num23z0">
    <w:name w:val="WW8Num23z0"/>
    <w:rsid w:val="006C4775"/>
    <w:rPr>
      <w:rFonts w:ascii="Symbol" w:hAnsi="Symbol" w:cs="Symbol" w:hint="default"/>
    </w:rPr>
  </w:style>
  <w:style w:type="character" w:customStyle="1" w:styleId="WW8Num23z1">
    <w:name w:val="WW8Num23z1"/>
    <w:rsid w:val="006C4775"/>
    <w:rPr>
      <w:rFonts w:ascii="Courier New" w:hAnsi="Courier New" w:cs="Times" w:hint="default"/>
    </w:rPr>
  </w:style>
  <w:style w:type="character" w:customStyle="1" w:styleId="WW8Num23z2">
    <w:name w:val="WW8Num23z2"/>
    <w:rsid w:val="006C4775"/>
    <w:rPr>
      <w:rFonts w:ascii="Wingdings" w:hAnsi="Wingdings" w:cs="Wingdings" w:hint="default"/>
    </w:rPr>
  </w:style>
  <w:style w:type="character" w:customStyle="1" w:styleId="WW8Num24z0">
    <w:name w:val="WW8Num24z0"/>
    <w:rsid w:val="006C4775"/>
    <w:rPr>
      <w:rFonts w:ascii="Symbol" w:hAnsi="Symbol" w:cs="Symbol" w:hint="default"/>
    </w:rPr>
  </w:style>
  <w:style w:type="character" w:customStyle="1" w:styleId="WW8Num24z1">
    <w:name w:val="WW8Num24z1"/>
    <w:rsid w:val="006C4775"/>
    <w:rPr>
      <w:rFonts w:ascii="Courier New" w:hAnsi="Courier New" w:cs="Courier New" w:hint="default"/>
    </w:rPr>
  </w:style>
  <w:style w:type="character" w:customStyle="1" w:styleId="WW8Num24z2">
    <w:name w:val="WW8Num24z2"/>
    <w:rsid w:val="006C4775"/>
    <w:rPr>
      <w:rFonts w:ascii="Wingdings" w:hAnsi="Wingdings" w:cs="Wingdings" w:hint="default"/>
    </w:rPr>
  </w:style>
  <w:style w:type="character" w:customStyle="1" w:styleId="WW8Num25z0">
    <w:name w:val="WW8Num25z0"/>
    <w:rsid w:val="006C4775"/>
    <w:rPr>
      <w:rFonts w:ascii="Symbol" w:hAnsi="Symbol" w:cs="Symbol" w:hint="default"/>
    </w:rPr>
  </w:style>
  <w:style w:type="character" w:customStyle="1" w:styleId="WW8Num25z1">
    <w:name w:val="WW8Num25z1"/>
    <w:rsid w:val="006C4775"/>
    <w:rPr>
      <w:rFonts w:ascii="Courier New" w:hAnsi="Courier New" w:cs="Courier New" w:hint="default"/>
    </w:rPr>
  </w:style>
  <w:style w:type="character" w:customStyle="1" w:styleId="WW8Num25z2">
    <w:name w:val="WW8Num25z2"/>
    <w:rsid w:val="006C4775"/>
    <w:rPr>
      <w:rFonts w:ascii="Wingdings" w:hAnsi="Wingdings" w:cs="Wingdings" w:hint="default"/>
    </w:rPr>
  </w:style>
  <w:style w:type="character" w:customStyle="1" w:styleId="Fontepargpadro1">
    <w:name w:val="Fonte parág. padrão1"/>
    <w:rsid w:val="006C4775"/>
  </w:style>
  <w:style w:type="character" w:styleId="Nmerodepgina">
    <w:name w:val="page number"/>
    <w:basedOn w:val="Fontepargpadro1"/>
    <w:rsid w:val="006C4775"/>
  </w:style>
  <w:style w:type="character" w:customStyle="1" w:styleId="CorpodetextoChar">
    <w:name w:val="Corpo de texto Char"/>
    <w:rsid w:val="006C4775"/>
    <w:rPr>
      <w:sz w:val="24"/>
      <w:szCs w:val="24"/>
    </w:rPr>
  </w:style>
  <w:style w:type="character" w:customStyle="1" w:styleId="TextodenotadefimChar">
    <w:name w:val="Texto de nota de fim Char"/>
    <w:rsid w:val="006C4775"/>
    <w:rPr>
      <w:rFonts w:ascii="Arial" w:hAnsi="Arial" w:cs="Arial"/>
      <w:sz w:val="18"/>
      <w:szCs w:val="18"/>
      <w:lang w:val="en-US"/>
    </w:rPr>
  </w:style>
  <w:style w:type="character" w:styleId="nfase">
    <w:name w:val="Emphasis"/>
    <w:uiPriority w:val="20"/>
    <w:qFormat/>
    <w:rsid w:val="006C4775"/>
    <w:rPr>
      <w:i/>
      <w:iCs/>
    </w:rPr>
  </w:style>
  <w:style w:type="character" w:customStyle="1" w:styleId="txtarial8ptgray1">
    <w:name w:val="txt_arial_8pt_gray1"/>
    <w:rsid w:val="006C4775"/>
    <w:rPr>
      <w:rFonts w:ascii="Verdana" w:hAnsi="Verdana" w:cs="Verdana" w:hint="default"/>
      <w:color w:val="666666"/>
      <w:sz w:val="16"/>
      <w:szCs w:val="16"/>
    </w:rPr>
  </w:style>
  <w:style w:type="character" w:customStyle="1" w:styleId="il">
    <w:name w:val="il"/>
    <w:rsid w:val="006C4775"/>
  </w:style>
  <w:style w:type="character" w:customStyle="1" w:styleId="article-title1">
    <w:name w:val="article-title1"/>
    <w:rsid w:val="006C4775"/>
    <w:rPr>
      <w:b/>
      <w:bCs/>
    </w:rPr>
  </w:style>
  <w:style w:type="character" w:customStyle="1" w:styleId="TtuloChar">
    <w:name w:val="Título Char"/>
    <w:rsid w:val="006C4775"/>
    <w:rPr>
      <w:rFonts w:ascii="Arial" w:hAnsi="Arial" w:cs="Arial"/>
      <w:b/>
      <w:bCs/>
      <w:sz w:val="24"/>
      <w:szCs w:val="24"/>
    </w:rPr>
  </w:style>
  <w:style w:type="character" w:customStyle="1" w:styleId="RecuodecorpodetextoChar">
    <w:name w:val="Recuo de corpo de texto Char"/>
    <w:rsid w:val="006C4775"/>
    <w:rPr>
      <w:sz w:val="24"/>
      <w:szCs w:val="24"/>
    </w:rPr>
  </w:style>
  <w:style w:type="character" w:customStyle="1" w:styleId="Recuodecorpodetexto2Char">
    <w:name w:val="Recuo de corpo de texto 2 Char"/>
    <w:rsid w:val="006C4775"/>
    <w:rPr>
      <w:sz w:val="24"/>
      <w:szCs w:val="24"/>
    </w:rPr>
  </w:style>
  <w:style w:type="character" w:customStyle="1" w:styleId="txtarial8ptgray">
    <w:name w:val="txt_arial_8pt_gray"/>
    <w:basedOn w:val="Fontepargpadro1"/>
    <w:rsid w:val="006C4775"/>
  </w:style>
  <w:style w:type="character" w:customStyle="1" w:styleId="Corpodetexto2Char">
    <w:name w:val="Corpo de texto 2 Char"/>
    <w:link w:val="Corpodetexto2"/>
    <w:rsid w:val="006C4775"/>
    <w:rPr>
      <w:sz w:val="24"/>
      <w:szCs w:val="24"/>
    </w:rPr>
  </w:style>
  <w:style w:type="character" w:customStyle="1" w:styleId="Recuodecorpodetexto3Char">
    <w:name w:val="Recuo de corpo de texto 3 Char"/>
    <w:rsid w:val="006C4775"/>
    <w:rPr>
      <w:sz w:val="16"/>
      <w:szCs w:val="16"/>
    </w:rPr>
  </w:style>
  <w:style w:type="character" w:customStyle="1" w:styleId="apple-style-span">
    <w:name w:val="apple-style-span"/>
    <w:rsid w:val="006C4775"/>
  </w:style>
  <w:style w:type="character" w:customStyle="1" w:styleId="msid7251">
    <w:name w:val="ms__id7251"/>
    <w:rsid w:val="006C4775"/>
  </w:style>
  <w:style w:type="character" w:customStyle="1" w:styleId="msid7256">
    <w:name w:val="ms__id7256"/>
    <w:rsid w:val="006C4775"/>
  </w:style>
  <w:style w:type="character" w:customStyle="1" w:styleId="msid7374">
    <w:name w:val="ms__id7374"/>
    <w:rsid w:val="006C4775"/>
  </w:style>
  <w:style w:type="character" w:customStyle="1" w:styleId="msid7282">
    <w:name w:val="ms__id7282"/>
    <w:rsid w:val="006C4775"/>
  </w:style>
  <w:style w:type="character" w:customStyle="1" w:styleId="msid7272">
    <w:name w:val="ms__id7272"/>
    <w:rsid w:val="006C4775"/>
  </w:style>
  <w:style w:type="character" w:customStyle="1" w:styleId="msid7353">
    <w:name w:val="ms__id7353"/>
    <w:rsid w:val="006C4775"/>
  </w:style>
  <w:style w:type="character" w:customStyle="1" w:styleId="msid7266">
    <w:name w:val="ms__id7266"/>
    <w:rsid w:val="006C4775"/>
  </w:style>
  <w:style w:type="character" w:customStyle="1" w:styleId="msid7349">
    <w:name w:val="ms__id7349"/>
    <w:rsid w:val="006C4775"/>
  </w:style>
  <w:style w:type="character" w:customStyle="1" w:styleId="txtinterno1">
    <w:name w:val="txtinterno1"/>
    <w:rsid w:val="006C4775"/>
    <w:rPr>
      <w:rFonts w:ascii="Verdana" w:hAnsi="Verdana" w:cs="Verdana" w:hint="default"/>
      <w:color w:val="000000"/>
      <w:sz w:val="18"/>
      <w:szCs w:val="18"/>
    </w:rPr>
  </w:style>
  <w:style w:type="character" w:styleId="Forte">
    <w:name w:val="Strong"/>
    <w:uiPriority w:val="22"/>
    <w:qFormat/>
    <w:rsid w:val="006C4775"/>
    <w:rPr>
      <w:b/>
      <w:bCs/>
    </w:rPr>
  </w:style>
  <w:style w:type="character" w:customStyle="1" w:styleId="issn">
    <w:name w:val="issn"/>
    <w:rsid w:val="006C4775"/>
  </w:style>
  <w:style w:type="character" w:styleId="HiperlinkVisitado">
    <w:name w:val="FollowedHyperlink"/>
    <w:rsid w:val="006C4775"/>
    <w:rPr>
      <w:color w:val="800080"/>
      <w:u w:val="single"/>
    </w:rPr>
  </w:style>
  <w:style w:type="character" w:customStyle="1" w:styleId="style6">
    <w:name w:val="style6"/>
    <w:rsid w:val="006C4775"/>
  </w:style>
  <w:style w:type="paragraph" w:customStyle="1" w:styleId="Ttulo10">
    <w:name w:val="Título1"/>
    <w:basedOn w:val="Normal"/>
    <w:next w:val="Corpodetexto"/>
    <w:rsid w:val="006C4775"/>
    <w:pPr>
      <w:suppressAutoHyphens/>
      <w:spacing w:line="240" w:lineRule="auto"/>
      <w:jc w:val="center"/>
    </w:pPr>
    <w:rPr>
      <w:rFonts w:eastAsia="Times New Roman" w:cs="Arial"/>
      <w:b/>
      <w:bCs/>
      <w:szCs w:val="24"/>
      <w:lang w:eastAsia="zh-CN"/>
    </w:rPr>
  </w:style>
  <w:style w:type="paragraph" w:styleId="Corpodetexto">
    <w:name w:val="Body Text"/>
    <w:basedOn w:val="Normal"/>
    <w:link w:val="CorpodetextoChar1"/>
    <w:rsid w:val="006C4775"/>
    <w:pPr>
      <w:suppressAutoHyphens/>
      <w:spacing w:after="120" w:line="240" w:lineRule="auto"/>
    </w:pPr>
    <w:rPr>
      <w:rFonts w:eastAsia="Times New Roman" w:cs="Times New Roman"/>
      <w:szCs w:val="24"/>
      <w:lang w:eastAsia="zh-CN"/>
    </w:rPr>
  </w:style>
  <w:style w:type="character" w:customStyle="1" w:styleId="CorpodetextoChar1">
    <w:name w:val="Corpo de texto Char1"/>
    <w:basedOn w:val="Fontepargpadro"/>
    <w:link w:val="Corpodetexto"/>
    <w:rsid w:val="006C4775"/>
    <w:rPr>
      <w:rFonts w:ascii="Times New Roman" w:eastAsia="Times New Roman" w:hAnsi="Times New Roman" w:cs="Times New Roman"/>
      <w:sz w:val="24"/>
      <w:szCs w:val="24"/>
      <w:lang w:eastAsia="zh-CN"/>
    </w:rPr>
  </w:style>
  <w:style w:type="paragraph" w:styleId="Lista">
    <w:name w:val="List"/>
    <w:basedOn w:val="Corpodetexto"/>
    <w:rsid w:val="006C4775"/>
    <w:rPr>
      <w:rFonts w:cs="Mangal"/>
    </w:rPr>
  </w:style>
  <w:style w:type="paragraph" w:styleId="Legenda">
    <w:name w:val="caption"/>
    <w:basedOn w:val="Normal"/>
    <w:next w:val="Normal"/>
    <w:qFormat/>
    <w:rsid w:val="006C4775"/>
    <w:pPr>
      <w:pBdr>
        <w:top w:val="single" w:sz="12" w:space="1" w:color="000000"/>
        <w:left w:val="single" w:sz="12" w:space="1" w:color="000000"/>
        <w:bottom w:val="single" w:sz="12" w:space="1" w:color="000000"/>
        <w:right w:val="single" w:sz="12" w:space="1" w:color="000000"/>
      </w:pBdr>
      <w:suppressAutoHyphens/>
      <w:spacing w:line="240" w:lineRule="auto"/>
    </w:pPr>
    <w:rPr>
      <w:rFonts w:eastAsia="Times New Roman" w:cs="Arial"/>
      <w:b/>
      <w:bCs/>
      <w:sz w:val="22"/>
      <w:szCs w:val="20"/>
      <w:lang w:eastAsia="zh-CN"/>
    </w:rPr>
  </w:style>
  <w:style w:type="paragraph" w:customStyle="1" w:styleId="ndice">
    <w:name w:val="Índice"/>
    <w:basedOn w:val="Normal"/>
    <w:rsid w:val="006C4775"/>
    <w:pPr>
      <w:suppressLineNumbers/>
      <w:suppressAutoHyphens/>
      <w:spacing w:line="240" w:lineRule="auto"/>
    </w:pPr>
    <w:rPr>
      <w:rFonts w:eastAsia="Times New Roman" w:cs="Mangal"/>
      <w:szCs w:val="24"/>
      <w:lang w:eastAsia="zh-CN"/>
    </w:rPr>
  </w:style>
  <w:style w:type="character" w:customStyle="1" w:styleId="CabealhoChar1">
    <w:name w:val="Cabeçalho Char1"/>
    <w:aliases w:val="Char Char1, Char Char1, Char Char Char Char Char Char Char1, Char Char Char Char Char Char Char Char Char Char1, Char Char Char Char Char Char2, Char Char Char Char Char Char Char Char Char Char Char Char1"/>
    <w:basedOn w:val="Fontepargpadro"/>
    <w:rsid w:val="006C4775"/>
    <w:rPr>
      <w:rFonts w:ascii="Times New Roman" w:eastAsia="Times New Roman" w:hAnsi="Times New Roman" w:cs="Times New Roman"/>
      <w:szCs w:val="24"/>
      <w:lang w:eastAsia="zh-CN"/>
    </w:rPr>
  </w:style>
  <w:style w:type="character" w:customStyle="1" w:styleId="RodapChar1">
    <w:name w:val="Rodapé Char1"/>
    <w:basedOn w:val="Fontepargpadro"/>
    <w:rsid w:val="006C4775"/>
    <w:rPr>
      <w:rFonts w:ascii="Times New Roman" w:eastAsia="Times New Roman" w:hAnsi="Times New Roman" w:cs="Times New Roman"/>
      <w:szCs w:val="24"/>
      <w:lang w:eastAsia="zh-CN"/>
    </w:rPr>
  </w:style>
  <w:style w:type="paragraph" w:customStyle="1" w:styleId="Corpodetexto31">
    <w:name w:val="Corpo de texto 31"/>
    <w:basedOn w:val="Normal"/>
    <w:rsid w:val="006C4775"/>
    <w:pPr>
      <w:suppressAutoHyphens/>
      <w:spacing w:line="240" w:lineRule="auto"/>
    </w:pPr>
    <w:rPr>
      <w:rFonts w:eastAsia="Times New Roman" w:cs="Times New Roman"/>
      <w:b/>
      <w:szCs w:val="20"/>
      <w:lang w:eastAsia="zh-CN"/>
    </w:rPr>
  </w:style>
  <w:style w:type="paragraph" w:customStyle="1" w:styleId="Corpodetexto21">
    <w:name w:val="Corpo de texto 21"/>
    <w:basedOn w:val="Normal"/>
    <w:rsid w:val="006C4775"/>
    <w:pPr>
      <w:suppressAutoHyphens/>
      <w:spacing w:after="120" w:line="480" w:lineRule="auto"/>
    </w:pPr>
    <w:rPr>
      <w:rFonts w:eastAsia="Times New Roman" w:cs="Times New Roman"/>
      <w:szCs w:val="24"/>
      <w:lang w:eastAsia="zh-CN"/>
    </w:rPr>
  </w:style>
  <w:style w:type="character" w:customStyle="1" w:styleId="TextodebaloChar1">
    <w:name w:val="Texto de balão Char1"/>
    <w:basedOn w:val="Fontepargpadro"/>
    <w:rsid w:val="006C4775"/>
    <w:rPr>
      <w:rFonts w:ascii="Tahoma" w:eastAsia="Times New Roman" w:hAnsi="Tahoma" w:cs="Tahoma"/>
      <w:sz w:val="16"/>
      <w:szCs w:val="16"/>
      <w:lang w:eastAsia="zh-CN"/>
    </w:rPr>
  </w:style>
  <w:style w:type="paragraph" w:styleId="Recuodecorpodetexto">
    <w:name w:val="Body Text Indent"/>
    <w:basedOn w:val="Normal"/>
    <w:link w:val="RecuodecorpodetextoChar1"/>
    <w:rsid w:val="006C4775"/>
    <w:pPr>
      <w:suppressAutoHyphens/>
      <w:spacing w:after="120" w:line="240" w:lineRule="auto"/>
      <w:ind w:left="283"/>
    </w:pPr>
    <w:rPr>
      <w:rFonts w:eastAsia="Times New Roman" w:cs="Times New Roman"/>
      <w:szCs w:val="24"/>
      <w:lang w:eastAsia="zh-CN"/>
    </w:rPr>
  </w:style>
  <w:style w:type="character" w:customStyle="1" w:styleId="RecuodecorpodetextoChar1">
    <w:name w:val="Recuo de corpo de texto Char1"/>
    <w:basedOn w:val="Fontepargpadro"/>
    <w:link w:val="Recuodecorpodetexto"/>
    <w:rsid w:val="006C4775"/>
    <w:rPr>
      <w:rFonts w:ascii="Times New Roman" w:eastAsia="Times New Roman" w:hAnsi="Times New Roman" w:cs="Times New Roman"/>
      <w:sz w:val="24"/>
      <w:szCs w:val="24"/>
      <w:lang w:eastAsia="zh-CN"/>
    </w:rPr>
  </w:style>
  <w:style w:type="paragraph" w:customStyle="1" w:styleId="ecmsonormal">
    <w:name w:val="ec_msonormal"/>
    <w:basedOn w:val="Normal"/>
    <w:rsid w:val="006C4775"/>
    <w:pPr>
      <w:shd w:val="clear" w:color="auto" w:fill="FFFFFF"/>
      <w:suppressAutoHyphens/>
      <w:spacing w:before="15" w:after="324" w:line="240" w:lineRule="auto"/>
    </w:pPr>
    <w:rPr>
      <w:rFonts w:ascii="Tahoma" w:eastAsia="Times New Roman" w:hAnsi="Tahoma" w:cs="Tahoma"/>
      <w:sz w:val="20"/>
      <w:szCs w:val="20"/>
      <w:lang w:eastAsia="zh-CN"/>
    </w:rPr>
  </w:style>
  <w:style w:type="paragraph" w:styleId="Textodenotadefim">
    <w:name w:val="endnote text"/>
    <w:basedOn w:val="Normal"/>
    <w:link w:val="TextodenotadefimChar1"/>
    <w:rsid w:val="006C4775"/>
    <w:pPr>
      <w:keepLines/>
      <w:suppressAutoHyphens/>
      <w:spacing w:line="220" w:lineRule="atLeast"/>
    </w:pPr>
    <w:rPr>
      <w:rFonts w:eastAsia="Times New Roman" w:cs="Arial"/>
      <w:sz w:val="18"/>
      <w:szCs w:val="18"/>
      <w:lang w:val="en-US" w:eastAsia="zh-CN"/>
    </w:rPr>
  </w:style>
  <w:style w:type="character" w:customStyle="1" w:styleId="TextodenotadefimChar1">
    <w:name w:val="Texto de nota de fim Char1"/>
    <w:basedOn w:val="Fontepargpadro"/>
    <w:link w:val="Textodenotadefim"/>
    <w:rsid w:val="006C4775"/>
    <w:rPr>
      <w:rFonts w:ascii="Arial" w:eastAsia="Times New Roman" w:hAnsi="Arial" w:cs="Arial"/>
      <w:sz w:val="18"/>
      <w:szCs w:val="18"/>
      <w:lang w:val="en-US" w:eastAsia="zh-CN"/>
    </w:rPr>
  </w:style>
  <w:style w:type="paragraph" w:customStyle="1" w:styleId="Enumerada">
    <w:name w:val="Enumerada"/>
    <w:basedOn w:val="Ttulo1"/>
    <w:rsid w:val="006C4775"/>
    <w:pPr>
      <w:tabs>
        <w:tab w:val="num" w:pos="360"/>
        <w:tab w:val="left" w:pos="717"/>
      </w:tabs>
      <w:suppressAutoHyphens/>
      <w:ind w:left="714" w:hanging="357"/>
    </w:pPr>
    <w:rPr>
      <w:rFonts w:cs="Times New Roman"/>
      <w:b w:val="0"/>
      <w:iCs/>
      <w:kern w:val="1"/>
      <w:sz w:val="24"/>
      <w:szCs w:val="24"/>
      <w:lang w:eastAsia="zh-CN"/>
    </w:rPr>
  </w:style>
  <w:style w:type="paragraph" w:customStyle="1" w:styleId="ListaSimples">
    <w:name w:val="ListaSimples"/>
    <w:basedOn w:val="Normal"/>
    <w:rsid w:val="006C4775"/>
    <w:pPr>
      <w:tabs>
        <w:tab w:val="num" w:pos="360"/>
      </w:tabs>
      <w:suppressAutoHyphens/>
      <w:spacing w:line="240" w:lineRule="auto"/>
      <w:ind w:left="360" w:hanging="360"/>
    </w:pPr>
    <w:rPr>
      <w:rFonts w:eastAsia="Times New Roman" w:cs="Times New Roman"/>
      <w:szCs w:val="24"/>
      <w:lang w:eastAsia="zh-CN"/>
    </w:rPr>
  </w:style>
  <w:style w:type="paragraph" w:customStyle="1" w:styleId="BodyText21">
    <w:name w:val="Body Text 21"/>
    <w:basedOn w:val="Normal"/>
    <w:rsid w:val="006C4775"/>
    <w:pPr>
      <w:suppressAutoHyphens/>
      <w:overflowPunct w:val="0"/>
      <w:autoSpaceDE w:val="0"/>
      <w:spacing w:line="240" w:lineRule="auto"/>
      <w:ind w:left="927" w:hanging="360"/>
      <w:textAlignment w:val="baseline"/>
    </w:pPr>
    <w:rPr>
      <w:rFonts w:eastAsia="Times New Roman" w:cs="Arial"/>
      <w:szCs w:val="20"/>
      <w:lang w:eastAsia="zh-CN"/>
    </w:rPr>
  </w:style>
  <w:style w:type="paragraph" w:customStyle="1" w:styleId="NormalFOC">
    <w:name w:val="Normal.FOC"/>
    <w:rsid w:val="006C4775"/>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BodyText31">
    <w:name w:val="Body Text 31"/>
    <w:basedOn w:val="Normal"/>
    <w:rsid w:val="006C4775"/>
    <w:pPr>
      <w:suppressAutoHyphens/>
      <w:spacing w:line="240" w:lineRule="auto"/>
    </w:pPr>
    <w:rPr>
      <w:rFonts w:eastAsia="Times New Roman" w:cs="Times New Roman"/>
      <w:szCs w:val="20"/>
      <w:lang w:eastAsia="zh-CN"/>
    </w:rPr>
  </w:style>
  <w:style w:type="paragraph" w:styleId="SemEspaamento">
    <w:name w:val="No Spacing"/>
    <w:qFormat/>
    <w:rsid w:val="006C4775"/>
    <w:pPr>
      <w:suppressAutoHyphens/>
      <w:spacing w:after="0" w:line="240" w:lineRule="auto"/>
    </w:pPr>
    <w:rPr>
      <w:rFonts w:ascii="Times New Roman" w:eastAsia="Times New Roman" w:hAnsi="Times New Roman" w:cs="Times New Roman"/>
      <w:sz w:val="24"/>
      <w:szCs w:val="24"/>
      <w:lang w:eastAsia="zh-CN"/>
    </w:rPr>
  </w:style>
  <w:style w:type="paragraph" w:customStyle="1" w:styleId="Recuodecorpodetexto21">
    <w:name w:val="Recuo de corpo de texto 21"/>
    <w:basedOn w:val="Normal"/>
    <w:rsid w:val="006C4775"/>
    <w:pPr>
      <w:suppressAutoHyphens/>
      <w:spacing w:after="120" w:line="480" w:lineRule="auto"/>
      <w:ind w:left="283"/>
    </w:pPr>
    <w:rPr>
      <w:rFonts w:eastAsia="Times New Roman" w:cs="Times New Roman"/>
      <w:szCs w:val="24"/>
      <w:lang w:eastAsia="zh-CN"/>
    </w:rPr>
  </w:style>
  <w:style w:type="paragraph" w:customStyle="1" w:styleId="Corpodetexto22">
    <w:name w:val="Corpo de texto 22"/>
    <w:basedOn w:val="Normal"/>
    <w:rsid w:val="006C4775"/>
    <w:pPr>
      <w:tabs>
        <w:tab w:val="left" w:pos="0"/>
      </w:tabs>
      <w:suppressAutoHyphens/>
      <w:spacing w:before="120" w:line="240" w:lineRule="auto"/>
    </w:pPr>
    <w:rPr>
      <w:rFonts w:eastAsia="Times New Roman" w:cs="Arial"/>
      <w:szCs w:val="20"/>
      <w:lang w:eastAsia="zh-CN"/>
    </w:rPr>
  </w:style>
  <w:style w:type="paragraph" w:customStyle="1" w:styleId="Recuodecorpodetexto31">
    <w:name w:val="Recuo de corpo de texto 31"/>
    <w:basedOn w:val="Normal"/>
    <w:rsid w:val="006C4775"/>
    <w:pPr>
      <w:suppressAutoHyphens/>
      <w:spacing w:after="120" w:line="240" w:lineRule="auto"/>
      <w:ind w:left="283"/>
    </w:pPr>
    <w:rPr>
      <w:rFonts w:eastAsia="Times New Roman" w:cs="Times New Roman"/>
      <w:sz w:val="16"/>
      <w:szCs w:val="16"/>
      <w:lang w:eastAsia="zh-CN"/>
    </w:rPr>
  </w:style>
  <w:style w:type="paragraph" w:customStyle="1" w:styleId="titulo">
    <w:name w:val="titulo"/>
    <w:basedOn w:val="Normal"/>
    <w:rsid w:val="006C4775"/>
    <w:pPr>
      <w:suppressAutoHyphens/>
      <w:spacing w:before="280" w:after="280" w:line="240" w:lineRule="auto"/>
    </w:pPr>
    <w:rPr>
      <w:rFonts w:eastAsia="Times New Roman" w:cs="Times New Roman"/>
      <w:szCs w:val="24"/>
      <w:lang w:eastAsia="zh-CN"/>
    </w:rPr>
  </w:style>
  <w:style w:type="paragraph" w:customStyle="1" w:styleId="NormalTGA">
    <w:name w:val="Normal TGA"/>
    <w:basedOn w:val="Normal"/>
    <w:rsid w:val="006C4775"/>
    <w:pPr>
      <w:suppressAutoHyphens/>
      <w:spacing w:before="240" w:after="240" w:line="360" w:lineRule="auto"/>
    </w:pPr>
    <w:rPr>
      <w:rFonts w:eastAsia="Times New Roman" w:cs="Arial"/>
      <w:szCs w:val="20"/>
      <w:lang w:eastAsia="zh-CN"/>
    </w:rPr>
  </w:style>
  <w:style w:type="paragraph" w:customStyle="1" w:styleId="default0">
    <w:name w:val="default"/>
    <w:basedOn w:val="Normal"/>
    <w:rsid w:val="006C4775"/>
    <w:pPr>
      <w:suppressAutoHyphens/>
      <w:spacing w:before="280" w:after="280" w:line="240" w:lineRule="auto"/>
    </w:pPr>
    <w:rPr>
      <w:rFonts w:eastAsia="Times New Roman" w:cs="Times New Roman"/>
      <w:szCs w:val="24"/>
      <w:lang w:eastAsia="zh-CN"/>
    </w:rPr>
  </w:style>
  <w:style w:type="paragraph" w:customStyle="1" w:styleId="Contedodatabela">
    <w:name w:val="Conteúdo da tabela"/>
    <w:basedOn w:val="Normal"/>
    <w:rsid w:val="006C4775"/>
    <w:pPr>
      <w:suppressLineNumbers/>
      <w:suppressAutoHyphens/>
      <w:spacing w:line="240" w:lineRule="auto"/>
    </w:pPr>
    <w:rPr>
      <w:rFonts w:eastAsia="Times New Roman" w:cs="Times New Roman"/>
      <w:szCs w:val="24"/>
      <w:lang w:eastAsia="zh-CN"/>
    </w:rPr>
  </w:style>
  <w:style w:type="paragraph" w:customStyle="1" w:styleId="Ttulodetabela">
    <w:name w:val="Título de tabela"/>
    <w:basedOn w:val="Contedodatabela"/>
    <w:rsid w:val="006C4775"/>
    <w:pPr>
      <w:jc w:val="center"/>
    </w:pPr>
    <w:rPr>
      <w:b/>
      <w:bCs/>
    </w:rPr>
  </w:style>
  <w:style w:type="paragraph" w:customStyle="1" w:styleId="Contedodoquadro">
    <w:name w:val="Conteúdo do quadro"/>
    <w:basedOn w:val="Normal"/>
    <w:rsid w:val="006C4775"/>
    <w:pPr>
      <w:suppressAutoHyphens/>
      <w:spacing w:line="240" w:lineRule="auto"/>
    </w:pPr>
    <w:rPr>
      <w:rFonts w:eastAsia="Times New Roman" w:cs="Times New Roman"/>
      <w:szCs w:val="24"/>
      <w:lang w:eastAsia="zh-CN"/>
    </w:rPr>
  </w:style>
  <w:style w:type="paragraph" w:customStyle="1" w:styleId="Citaes">
    <w:name w:val="Citações"/>
    <w:basedOn w:val="Normal"/>
    <w:rsid w:val="006C4775"/>
    <w:pPr>
      <w:suppressAutoHyphens/>
      <w:spacing w:after="283" w:line="240" w:lineRule="auto"/>
      <w:ind w:left="567" w:right="567"/>
    </w:pPr>
    <w:rPr>
      <w:rFonts w:eastAsia="Times New Roman" w:cs="Times New Roman"/>
      <w:szCs w:val="24"/>
      <w:lang w:eastAsia="zh-CN"/>
    </w:rPr>
  </w:style>
  <w:style w:type="paragraph" w:styleId="Ttulo">
    <w:name w:val="Title"/>
    <w:basedOn w:val="Ttulo10"/>
    <w:next w:val="Corpodetexto"/>
    <w:link w:val="TtuloChar1"/>
    <w:qFormat/>
    <w:rsid w:val="006C4775"/>
    <w:rPr>
      <w:sz w:val="56"/>
      <w:szCs w:val="56"/>
    </w:rPr>
  </w:style>
  <w:style w:type="character" w:customStyle="1" w:styleId="TtuloChar1">
    <w:name w:val="Título Char1"/>
    <w:basedOn w:val="Fontepargpadro"/>
    <w:link w:val="Ttulo"/>
    <w:rsid w:val="006C4775"/>
    <w:rPr>
      <w:rFonts w:ascii="Arial" w:eastAsia="Times New Roman" w:hAnsi="Arial" w:cs="Arial"/>
      <w:b/>
      <w:bCs/>
      <w:sz w:val="56"/>
      <w:szCs w:val="56"/>
      <w:lang w:eastAsia="zh-CN"/>
    </w:rPr>
  </w:style>
  <w:style w:type="paragraph" w:styleId="Subttulo">
    <w:name w:val="Subtitle"/>
    <w:basedOn w:val="Ttulo10"/>
    <w:next w:val="Corpodetexto"/>
    <w:link w:val="SubttuloChar"/>
    <w:qFormat/>
    <w:rsid w:val="006C4775"/>
    <w:pPr>
      <w:spacing w:before="60" w:after="120"/>
    </w:pPr>
    <w:rPr>
      <w:sz w:val="36"/>
      <w:szCs w:val="36"/>
    </w:rPr>
  </w:style>
  <w:style w:type="character" w:customStyle="1" w:styleId="SubttuloChar">
    <w:name w:val="Subtítulo Char"/>
    <w:basedOn w:val="Fontepargpadro"/>
    <w:link w:val="Subttulo"/>
    <w:rsid w:val="006C4775"/>
    <w:rPr>
      <w:rFonts w:ascii="Arial" w:eastAsia="Times New Roman" w:hAnsi="Arial" w:cs="Arial"/>
      <w:b/>
      <w:bCs/>
      <w:sz w:val="36"/>
      <w:szCs w:val="36"/>
      <w:lang w:eastAsia="zh-CN"/>
    </w:rPr>
  </w:style>
  <w:style w:type="paragraph" w:customStyle="1" w:styleId="ListParagraph1">
    <w:name w:val="List Paragraph1"/>
    <w:basedOn w:val="Normal"/>
    <w:rsid w:val="006C4775"/>
    <w:pPr>
      <w:ind w:left="720"/>
      <w:contextualSpacing/>
    </w:pPr>
    <w:rPr>
      <w:rFonts w:ascii="Calibri" w:eastAsia="Times New Roman" w:hAnsi="Calibri" w:cs="Times New Roman"/>
      <w:sz w:val="22"/>
    </w:rPr>
  </w:style>
  <w:style w:type="table" w:customStyle="1" w:styleId="Tabelacomgrade11">
    <w:name w:val="Tabela com grade11"/>
    <w:basedOn w:val="Tabelanormal"/>
    <w:next w:val="Tabelacomgrade"/>
    <w:uiPriority w:val="59"/>
    <w:rsid w:val="00B84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E4249B"/>
  </w:style>
  <w:style w:type="table" w:customStyle="1" w:styleId="Tabelacomgrade2">
    <w:name w:val="Tabela com grade2"/>
    <w:basedOn w:val="Tabelanormal"/>
    <w:next w:val="Tabelacomgrade"/>
    <w:uiPriority w:val="59"/>
    <w:rsid w:val="00E4249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E4249B"/>
    <w:pPr>
      <w:spacing w:before="100" w:beforeAutospacing="1" w:after="119" w:line="240" w:lineRule="auto"/>
    </w:pPr>
    <w:rPr>
      <w:rFonts w:eastAsia="Times New Roman" w:cs="Times New Roman"/>
      <w:color w:val="000000"/>
      <w:szCs w:val="24"/>
      <w:lang w:eastAsia="pt-BR"/>
    </w:rPr>
  </w:style>
  <w:style w:type="table" w:customStyle="1" w:styleId="Tabelacomgrade3">
    <w:name w:val="Tabela com grade3"/>
    <w:basedOn w:val="Tabelanormal"/>
    <w:next w:val="Tabelacomgrade"/>
    <w:uiPriority w:val="39"/>
    <w:rsid w:val="00C03060"/>
    <w:pPr>
      <w:spacing w:after="0" w:line="240" w:lineRule="auto"/>
    </w:pPr>
    <w:rPr>
      <w:rFonts w:ascii="Cambria" w:eastAsia="Cambria" w:hAnsi="Cambria"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rio">
    <w:name w:val="annotation reference"/>
    <w:basedOn w:val="Fontepargpadro"/>
    <w:uiPriority w:val="99"/>
    <w:semiHidden/>
    <w:unhideWhenUsed/>
    <w:rsid w:val="00EA7834"/>
    <w:rPr>
      <w:sz w:val="16"/>
      <w:szCs w:val="16"/>
    </w:rPr>
  </w:style>
  <w:style w:type="paragraph" w:styleId="Textodecomentrio">
    <w:name w:val="annotation text"/>
    <w:basedOn w:val="Normal"/>
    <w:link w:val="TextodecomentrioChar"/>
    <w:uiPriority w:val="99"/>
    <w:semiHidden/>
    <w:unhideWhenUsed/>
    <w:rsid w:val="00EA783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A7834"/>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EA7834"/>
    <w:rPr>
      <w:b/>
      <w:bCs/>
    </w:rPr>
  </w:style>
  <w:style w:type="character" w:customStyle="1" w:styleId="AssuntodocomentrioChar">
    <w:name w:val="Assunto do comentário Char"/>
    <w:basedOn w:val="TextodecomentrioChar"/>
    <w:link w:val="Assuntodocomentrio"/>
    <w:uiPriority w:val="99"/>
    <w:semiHidden/>
    <w:rsid w:val="00EA7834"/>
    <w:rPr>
      <w:rFonts w:ascii="Arial" w:hAnsi="Arial"/>
      <w:b/>
      <w:bCs/>
      <w:sz w:val="20"/>
      <w:szCs w:val="20"/>
    </w:rPr>
  </w:style>
  <w:style w:type="paragraph" w:styleId="CabealhodoSumrio">
    <w:name w:val="TOC Heading"/>
    <w:basedOn w:val="Ttulo1"/>
    <w:next w:val="Normal"/>
    <w:uiPriority w:val="39"/>
    <w:unhideWhenUsed/>
    <w:qFormat/>
    <w:rsid w:val="006B1741"/>
    <w:pPr>
      <w:keepLines/>
      <w:spacing w:line="259" w:lineRule="auto"/>
      <w:outlineLvl w:val="9"/>
    </w:pPr>
    <w:rPr>
      <w:rFonts w:asciiTheme="majorHAnsi" w:eastAsiaTheme="majorEastAsia" w:hAnsiTheme="majorHAnsi" w:cstheme="majorBidi"/>
      <w:b w:val="0"/>
      <w:bCs w:val="0"/>
      <w:color w:val="365F91" w:themeColor="accent1" w:themeShade="BF"/>
      <w:kern w:val="0"/>
    </w:rPr>
  </w:style>
  <w:style w:type="paragraph" w:styleId="Sumrio1">
    <w:name w:val="toc 1"/>
    <w:basedOn w:val="Normal"/>
    <w:next w:val="Normal"/>
    <w:autoRedefine/>
    <w:uiPriority w:val="39"/>
    <w:unhideWhenUsed/>
    <w:rsid w:val="007A6671"/>
    <w:pPr>
      <w:spacing w:after="100"/>
    </w:pPr>
  </w:style>
  <w:style w:type="paragraph" w:styleId="Sumrio2">
    <w:name w:val="toc 2"/>
    <w:basedOn w:val="Normal"/>
    <w:next w:val="Normal"/>
    <w:autoRedefine/>
    <w:uiPriority w:val="39"/>
    <w:unhideWhenUsed/>
    <w:rsid w:val="006F0AAC"/>
    <w:pPr>
      <w:tabs>
        <w:tab w:val="left" w:leader="dot" w:pos="8505"/>
      </w:tabs>
      <w:spacing w:after="100"/>
      <w:ind w:left="240"/>
    </w:pPr>
  </w:style>
  <w:style w:type="paragraph" w:styleId="Sumrio3">
    <w:name w:val="toc 3"/>
    <w:basedOn w:val="Normal"/>
    <w:next w:val="Normal"/>
    <w:autoRedefine/>
    <w:uiPriority w:val="39"/>
    <w:unhideWhenUsed/>
    <w:rsid w:val="006F0AAC"/>
    <w:pPr>
      <w:tabs>
        <w:tab w:val="left" w:leader="dot" w:pos="8505"/>
      </w:tabs>
      <w:spacing w:after="100"/>
      <w:ind w:left="480"/>
    </w:pPr>
  </w:style>
  <w:style w:type="character" w:customStyle="1" w:styleId="issn2">
    <w:name w:val="issn2"/>
    <w:basedOn w:val="Fontepargpadro"/>
    <w:rsid w:val="0050520E"/>
    <w:rPr>
      <w:sz w:val="19"/>
      <w:szCs w:val="19"/>
    </w:rPr>
  </w:style>
  <w:style w:type="paragraph" w:styleId="Recuodecorpodetexto2">
    <w:name w:val="Body Text Indent 2"/>
    <w:basedOn w:val="Normal"/>
    <w:link w:val="Recuodecorpodetexto2Char1"/>
    <w:rsid w:val="00703E22"/>
    <w:pPr>
      <w:spacing w:after="120" w:line="480" w:lineRule="auto"/>
      <w:ind w:left="283"/>
    </w:pPr>
    <w:rPr>
      <w:rFonts w:eastAsia="Times New Roman" w:cs="Times New Roman"/>
      <w:szCs w:val="24"/>
      <w:lang w:eastAsia="pt-BR"/>
    </w:rPr>
  </w:style>
  <w:style w:type="character" w:customStyle="1" w:styleId="Recuodecorpodetexto2Char1">
    <w:name w:val="Recuo de corpo de texto 2 Char1"/>
    <w:basedOn w:val="Fontepargpadro"/>
    <w:link w:val="Recuodecorpodetexto2"/>
    <w:rsid w:val="00703E22"/>
    <w:rPr>
      <w:rFonts w:ascii="Times New Roman" w:eastAsia="Times New Roman" w:hAnsi="Times New Roman" w:cs="Times New Roman"/>
      <w:sz w:val="24"/>
      <w:szCs w:val="24"/>
      <w:lang w:eastAsia="pt-BR"/>
    </w:rPr>
  </w:style>
  <w:style w:type="paragraph" w:customStyle="1" w:styleId="recuado">
    <w:name w:val="recuado"/>
    <w:basedOn w:val="Normal"/>
    <w:rsid w:val="00C866BB"/>
    <w:pPr>
      <w:numPr>
        <w:numId w:val="1"/>
      </w:numPr>
      <w:suppressAutoHyphens/>
      <w:spacing w:line="240" w:lineRule="auto"/>
    </w:pPr>
    <w:rPr>
      <w:rFonts w:eastAsia="Times New Roman" w:cs="Times New Roman"/>
      <w:sz w:val="20"/>
      <w:szCs w:val="20"/>
      <w:lang w:eastAsia="ar-SA"/>
    </w:rPr>
  </w:style>
  <w:style w:type="paragraph" w:styleId="Corpodetexto2">
    <w:name w:val="Body Text 2"/>
    <w:basedOn w:val="Normal"/>
    <w:link w:val="Corpodetexto2Char"/>
    <w:unhideWhenUsed/>
    <w:rsid w:val="00435A1E"/>
    <w:pPr>
      <w:spacing w:after="120" w:line="480" w:lineRule="auto"/>
    </w:pPr>
    <w:rPr>
      <w:rFonts w:asciiTheme="minorHAnsi" w:hAnsiTheme="minorHAnsi"/>
      <w:szCs w:val="24"/>
    </w:rPr>
  </w:style>
  <w:style w:type="character" w:customStyle="1" w:styleId="Corpodetexto2Char1">
    <w:name w:val="Corpo de texto 2 Char1"/>
    <w:basedOn w:val="Fontepargpadro"/>
    <w:uiPriority w:val="99"/>
    <w:semiHidden/>
    <w:rsid w:val="00435A1E"/>
    <w:rPr>
      <w:rFonts w:ascii="Arial" w:hAnsi="Arial"/>
      <w:sz w:val="24"/>
    </w:rPr>
  </w:style>
  <w:style w:type="character" w:styleId="CitaoHTML">
    <w:name w:val="HTML Cite"/>
    <w:basedOn w:val="Fontepargpadro"/>
    <w:uiPriority w:val="99"/>
    <w:semiHidden/>
    <w:unhideWhenUsed/>
    <w:rsid w:val="00257815"/>
    <w:rPr>
      <w:i/>
      <w:iCs/>
    </w:rPr>
  </w:style>
  <w:style w:type="paragraph" w:styleId="Sumrio4">
    <w:name w:val="toc 4"/>
    <w:basedOn w:val="Normal"/>
    <w:next w:val="Normal"/>
    <w:autoRedefine/>
    <w:uiPriority w:val="39"/>
    <w:unhideWhenUsed/>
    <w:rsid w:val="00EF53FE"/>
    <w:pPr>
      <w:spacing w:after="100" w:line="259" w:lineRule="auto"/>
      <w:ind w:left="660"/>
      <w:jc w:val="left"/>
    </w:pPr>
    <w:rPr>
      <w:rFonts w:asciiTheme="minorHAnsi" w:eastAsiaTheme="minorEastAsia" w:hAnsiTheme="minorHAnsi"/>
      <w:sz w:val="22"/>
      <w:lang w:eastAsia="pt-BR"/>
    </w:rPr>
  </w:style>
  <w:style w:type="paragraph" w:styleId="Sumrio5">
    <w:name w:val="toc 5"/>
    <w:basedOn w:val="Normal"/>
    <w:next w:val="Normal"/>
    <w:autoRedefine/>
    <w:uiPriority w:val="39"/>
    <w:unhideWhenUsed/>
    <w:rsid w:val="00EF53FE"/>
    <w:pPr>
      <w:spacing w:after="100" w:line="259" w:lineRule="auto"/>
      <w:ind w:left="880"/>
      <w:jc w:val="left"/>
    </w:pPr>
    <w:rPr>
      <w:rFonts w:asciiTheme="minorHAnsi" w:eastAsiaTheme="minorEastAsia" w:hAnsiTheme="minorHAnsi"/>
      <w:sz w:val="22"/>
      <w:lang w:eastAsia="pt-BR"/>
    </w:rPr>
  </w:style>
  <w:style w:type="paragraph" w:styleId="Sumrio6">
    <w:name w:val="toc 6"/>
    <w:basedOn w:val="Normal"/>
    <w:next w:val="Normal"/>
    <w:autoRedefine/>
    <w:uiPriority w:val="39"/>
    <w:unhideWhenUsed/>
    <w:rsid w:val="00EF53FE"/>
    <w:pPr>
      <w:spacing w:after="100" w:line="259" w:lineRule="auto"/>
      <w:ind w:left="1100"/>
      <w:jc w:val="left"/>
    </w:pPr>
    <w:rPr>
      <w:rFonts w:asciiTheme="minorHAnsi" w:eastAsiaTheme="minorEastAsia" w:hAnsiTheme="minorHAnsi"/>
      <w:sz w:val="22"/>
      <w:lang w:eastAsia="pt-BR"/>
    </w:rPr>
  </w:style>
  <w:style w:type="paragraph" w:styleId="Sumrio7">
    <w:name w:val="toc 7"/>
    <w:basedOn w:val="Normal"/>
    <w:next w:val="Normal"/>
    <w:autoRedefine/>
    <w:uiPriority w:val="39"/>
    <w:unhideWhenUsed/>
    <w:rsid w:val="00EF53FE"/>
    <w:pPr>
      <w:spacing w:after="100" w:line="259" w:lineRule="auto"/>
      <w:ind w:left="1320"/>
      <w:jc w:val="left"/>
    </w:pPr>
    <w:rPr>
      <w:rFonts w:asciiTheme="minorHAnsi" w:eastAsiaTheme="minorEastAsia" w:hAnsiTheme="minorHAnsi"/>
      <w:sz w:val="22"/>
      <w:lang w:eastAsia="pt-BR"/>
    </w:rPr>
  </w:style>
  <w:style w:type="paragraph" w:styleId="Sumrio8">
    <w:name w:val="toc 8"/>
    <w:basedOn w:val="Normal"/>
    <w:next w:val="Normal"/>
    <w:autoRedefine/>
    <w:uiPriority w:val="39"/>
    <w:unhideWhenUsed/>
    <w:rsid w:val="00EF53FE"/>
    <w:pPr>
      <w:spacing w:after="100" w:line="259" w:lineRule="auto"/>
      <w:ind w:left="1540"/>
      <w:jc w:val="left"/>
    </w:pPr>
    <w:rPr>
      <w:rFonts w:asciiTheme="minorHAnsi" w:eastAsiaTheme="minorEastAsia" w:hAnsiTheme="minorHAnsi"/>
      <w:sz w:val="22"/>
      <w:lang w:eastAsia="pt-BR"/>
    </w:rPr>
  </w:style>
  <w:style w:type="paragraph" w:styleId="Sumrio9">
    <w:name w:val="toc 9"/>
    <w:basedOn w:val="Normal"/>
    <w:next w:val="Normal"/>
    <w:autoRedefine/>
    <w:uiPriority w:val="39"/>
    <w:unhideWhenUsed/>
    <w:rsid w:val="00EF53FE"/>
    <w:pPr>
      <w:spacing w:after="100" w:line="259" w:lineRule="auto"/>
      <w:ind w:left="1760"/>
      <w:jc w:val="left"/>
    </w:pPr>
    <w:rPr>
      <w:rFonts w:asciiTheme="minorHAnsi" w:eastAsiaTheme="minorEastAsia" w:hAnsiTheme="minorHAnsi"/>
      <w:sz w:val="22"/>
      <w:lang w:eastAsia="pt-BR"/>
    </w:rPr>
  </w:style>
  <w:style w:type="numbering" w:customStyle="1" w:styleId="Semlista2">
    <w:name w:val="Sem lista2"/>
    <w:next w:val="Semlista"/>
    <w:uiPriority w:val="99"/>
    <w:semiHidden/>
    <w:unhideWhenUsed/>
    <w:rsid w:val="00D702C2"/>
  </w:style>
  <w:style w:type="table" w:customStyle="1" w:styleId="Tabelacomgrade4">
    <w:name w:val="Tabela com grade4"/>
    <w:basedOn w:val="Tabelanormal"/>
    <w:next w:val="Tabelacomgrade"/>
    <w:uiPriority w:val="39"/>
    <w:rsid w:val="00D702C2"/>
    <w:pPr>
      <w:spacing w:after="0" w:line="240" w:lineRule="auto"/>
    </w:pPr>
    <w:rPr>
      <w:rFonts w:ascii="Cambria" w:eastAsia="Cambria" w:hAnsi="Cambria"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
    <w:name w:val="Sem lista11"/>
    <w:next w:val="Semlista"/>
    <w:uiPriority w:val="99"/>
    <w:semiHidden/>
    <w:unhideWhenUsed/>
    <w:rsid w:val="00D702C2"/>
  </w:style>
  <w:style w:type="character" w:customStyle="1" w:styleId="txtprodutog1">
    <w:name w:val="txtprodutog1"/>
    <w:rsid w:val="0039454E"/>
    <w:rPr>
      <w:rFonts w:ascii="Arial" w:hAnsi="Arial" w:cs="Arial" w:hint="default"/>
      <w:b/>
      <w:bCs/>
      <w:color w:val="575757"/>
      <w:sz w:val="18"/>
      <w:szCs w:val="18"/>
    </w:rPr>
  </w:style>
  <w:style w:type="paragraph" w:customStyle="1" w:styleId="Standard">
    <w:name w:val="Standard"/>
    <w:rsid w:val="00441D9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441D9C"/>
    <w:pPr>
      <w:spacing w:after="120"/>
    </w:pPr>
  </w:style>
  <w:style w:type="character" w:customStyle="1" w:styleId="fontstyle01">
    <w:name w:val="fontstyle01"/>
    <w:basedOn w:val="Fontepargpadro"/>
    <w:rsid w:val="000C0565"/>
    <w:rPr>
      <w:rFonts w:ascii="TimesNewRomanPSMT" w:hAnsi="TimesNewRomanPSMT" w:hint="default"/>
      <w:b w:val="0"/>
      <w:bCs w:val="0"/>
      <w:i w:val="0"/>
      <w:iCs w:val="0"/>
      <w:color w:val="000000"/>
      <w:sz w:val="24"/>
      <w:szCs w:val="24"/>
    </w:rPr>
  </w:style>
  <w:style w:type="paragraph" w:customStyle="1" w:styleId="ecxmsonormal">
    <w:name w:val="ecxmsonormal"/>
    <w:basedOn w:val="Normal"/>
    <w:rsid w:val="000C0565"/>
    <w:pPr>
      <w:spacing w:before="100" w:beforeAutospacing="1" w:after="100" w:afterAutospacing="1" w:line="240" w:lineRule="auto"/>
      <w:jc w:val="left"/>
    </w:pPr>
    <w:rPr>
      <w:rFonts w:eastAsia="Times New Roman" w:cs="Times New Roman"/>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861602">
      <w:bodyDiv w:val="1"/>
      <w:marLeft w:val="0"/>
      <w:marRight w:val="0"/>
      <w:marTop w:val="0"/>
      <w:marBottom w:val="0"/>
      <w:divBdr>
        <w:top w:val="none" w:sz="0" w:space="0" w:color="auto"/>
        <w:left w:val="none" w:sz="0" w:space="0" w:color="auto"/>
        <w:bottom w:val="none" w:sz="0" w:space="0" w:color="auto"/>
        <w:right w:val="none" w:sz="0" w:space="0" w:color="auto"/>
      </w:divBdr>
    </w:div>
    <w:div w:id="313222541">
      <w:bodyDiv w:val="1"/>
      <w:marLeft w:val="0"/>
      <w:marRight w:val="0"/>
      <w:marTop w:val="0"/>
      <w:marBottom w:val="0"/>
      <w:divBdr>
        <w:top w:val="none" w:sz="0" w:space="0" w:color="auto"/>
        <w:left w:val="none" w:sz="0" w:space="0" w:color="auto"/>
        <w:bottom w:val="none" w:sz="0" w:space="0" w:color="auto"/>
        <w:right w:val="none" w:sz="0" w:space="0" w:color="auto"/>
      </w:divBdr>
    </w:div>
    <w:div w:id="610165609">
      <w:bodyDiv w:val="1"/>
      <w:marLeft w:val="0"/>
      <w:marRight w:val="0"/>
      <w:marTop w:val="0"/>
      <w:marBottom w:val="0"/>
      <w:divBdr>
        <w:top w:val="none" w:sz="0" w:space="0" w:color="auto"/>
        <w:left w:val="none" w:sz="0" w:space="0" w:color="auto"/>
        <w:bottom w:val="none" w:sz="0" w:space="0" w:color="auto"/>
        <w:right w:val="none" w:sz="0" w:space="0" w:color="auto"/>
      </w:divBdr>
    </w:div>
    <w:div w:id="813717917">
      <w:bodyDiv w:val="1"/>
      <w:marLeft w:val="0"/>
      <w:marRight w:val="0"/>
      <w:marTop w:val="0"/>
      <w:marBottom w:val="0"/>
      <w:divBdr>
        <w:top w:val="none" w:sz="0" w:space="0" w:color="auto"/>
        <w:left w:val="none" w:sz="0" w:space="0" w:color="auto"/>
        <w:bottom w:val="none" w:sz="0" w:space="0" w:color="auto"/>
        <w:right w:val="none" w:sz="0" w:space="0" w:color="auto"/>
      </w:divBdr>
    </w:div>
    <w:div w:id="1171066574">
      <w:bodyDiv w:val="1"/>
      <w:marLeft w:val="0"/>
      <w:marRight w:val="0"/>
      <w:marTop w:val="0"/>
      <w:marBottom w:val="0"/>
      <w:divBdr>
        <w:top w:val="none" w:sz="0" w:space="0" w:color="auto"/>
        <w:left w:val="none" w:sz="0" w:space="0" w:color="auto"/>
        <w:bottom w:val="none" w:sz="0" w:space="0" w:color="auto"/>
        <w:right w:val="none" w:sz="0" w:space="0" w:color="auto"/>
      </w:divBdr>
    </w:div>
    <w:div w:id="1214653941">
      <w:bodyDiv w:val="1"/>
      <w:marLeft w:val="0"/>
      <w:marRight w:val="0"/>
      <w:marTop w:val="0"/>
      <w:marBottom w:val="0"/>
      <w:divBdr>
        <w:top w:val="none" w:sz="0" w:space="0" w:color="auto"/>
        <w:left w:val="none" w:sz="0" w:space="0" w:color="auto"/>
        <w:bottom w:val="none" w:sz="0" w:space="0" w:color="auto"/>
        <w:right w:val="none" w:sz="0" w:space="0" w:color="auto"/>
      </w:divBdr>
    </w:div>
    <w:div w:id="1238054019">
      <w:bodyDiv w:val="1"/>
      <w:marLeft w:val="0"/>
      <w:marRight w:val="0"/>
      <w:marTop w:val="0"/>
      <w:marBottom w:val="0"/>
      <w:divBdr>
        <w:top w:val="none" w:sz="0" w:space="0" w:color="auto"/>
        <w:left w:val="none" w:sz="0" w:space="0" w:color="auto"/>
        <w:bottom w:val="none" w:sz="0" w:space="0" w:color="auto"/>
        <w:right w:val="none" w:sz="0" w:space="0" w:color="auto"/>
      </w:divBdr>
      <w:divsChild>
        <w:div w:id="752819856">
          <w:marLeft w:val="0"/>
          <w:marRight w:val="0"/>
          <w:marTop w:val="0"/>
          <w:marBottom w:val="165"/>
          <w:divBdr>
            <w:top w:val="none" w:sz="0" w:space="0" w:color="auto"/>
            <w:left w:val="none" w:sz="0" w:space="0" w:color="auto"/>
            <w:bottom w:val="none" w:sz="0" w:space="0" w:color="auto"/>
            <w:right w:val="none" w:sz="0" w:space="0" w:color="auto"/>
          </w:divBdr>
        </w:div>
        <w:div w:id="2136094572">
          <w:marLeft w:val="225"/>
          <w:marRight w:val="0"/>
          <w:marTop w:val="0"/>
          <w:marBottom w:val="0"/>
          <w:divBdr>
            <w:top w:val="none" w:sz="0" w:space="0" w:color="auto"/>
            <w:left w:val="none" w:sz="0" w:space="0" w:color="auto"/>
            <w:bottom w:val="none" w:sz="0" w:space="0" w:color="auto"/>
            <w:right w:val="none" w:sz="0" w:space="0" w:color="auto"/>
          </w:divBdr>
          <w:divsChild>
            <w:div w:id="152380545">
              <w:marLeft w:val="0"/>
              <w:marRight w:val="0"/>
              <w:marTop w:val="0"/>
              <w:marBottom w:val="0"/>
              <w:divBdr>
                <w:top w:val="single" w:sz="6" w:space="3" w:color="E3E3E3"/>
                <w:left w:val="single" w:sz="6" w:space="3" w:color="E3E3E3"/>
                <w:bottom w:val="single" w:sz="6" w:space="3" w:color="E3E3E3"/>
                <w:right w:val="single" w:sz="6" w:space="3" w:color="E3E3E3"/>
              </w:divBdr>
            </w:div>
          </w:divsChild>
        </w:div>
      </w:divsChild>
    </w:div>
    <w:div w:id="1249264336">
      <w:bodyDiv w:val="1"/>
      <w:marLeft w:val="0"/>
      <w:marRight w:val="0"/>
      <w:marTop w:val="0"/>
      <w:marBottom w:val="0"/>
      <w:divBdr>
        <w:top w:val="none" w:sz="0" w:space="0" w:color="auto"/>
        <w:left w:val="none" w:sz="0" w:space="0" w:color="auto"/>
        <w:bottom w:val="none" w:sz="0" w:space="0" w:color="auto"/>
        <w:right w:val="none" w:sz="0" w:space="0" w:color="auto"/>
      </w:divBdr>
      <w:divsChild>
        <w:div w:id="712577953">
          <w:marLeft w:val="0"/>
          <w:marRight w:val="0"/>
          <w:marTop w:val="0"/>
          <w:marBottom w:val="0"/>
          <w:divBdr>
            <w:top w:val="none" w:sz="0" w:space="0" w:color="auto"/>
            <w:left w:val="none" w:sz="0" w:space="0" w:color="auto"/>
            <w:bottom w:val="none" w:sz="0" w:space="0" w:color="auto"/>
            <w:right w:val="none" w:sz="0" w:space="0" w:color="auto"/>
          </w:divBdr>
          <w:divsChild>
            <w:div w:id="1780878004">
              <w:marLeft w:val="0"/>
              <w:marRight w:val="0"/>
              <w:marTop w:val="0"/>
              <w:marBottom w:val="0"/>
              <w:divBdr>
                <w:top w:val="none" w:sz="0" w:space="0" w:color="auto"/>
                <w:left w:val="none" w:sz="0" w:space="0" w:color="auto"/>
                <w:bottom w:val="none" w:sz="0" w:space="0" w:color="auto"/>
                <w:right w:val="none" w:sz="0" w:space="0" w:color="auto"/>
              </w:divBdr>
            </w:div>
            <w:div w:id="95960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79157">
      <w:bodyDiv w:val="1"/>
      <w:marLeft w:val="0"/>
      <w:marRight w:val="0"/>
      <w:marTop w:val="0"/>
      <w:marBottom w:val="0"/>
      <w:divBdr>
        <w:top w:val="none" w:sz="0" w:space="0" w:color="auto"/>
        <w:left w:val="none" w:sz="0" w:space="0" w:color="auto"/>
        <w:bottom w:val="none" w:sz="0" w:space="0" w:color="auto"/>
        <w:right w:val="none" w:sz="0" w:space="0" w:color="auto"/>
      </w:divBdr>
    </w:div>
    <w:div w:id="1285650836">
      <w:bodyDiv w:val="1"/>
      <w:marLeft w:val="0"/>
      <w:marRight w:val="0"/>
      <w:marTop w:val="0"/>
      <w:marBottom w:val="0"/>
      <w:divBdr>
        <w:top w:val="none" w:sz="0" w:space="0" w:color="auto"/>
        <w:left w:val="none" w:sz="0" w:space="0" w:color="auto"/>
        <w:bottom w:val="none" w:sz="0" w:space="0" w:color="auto"/>
        <w:right w:val="none" w:sz="0" w:space="0" w:color="auto"/>
      </w:divBdr>
    </w:div>
    <w:div w:id="1292904225">
      <w:bodyDiv w:val="1"/>
      <w:marLeft w:val="0"/>
      <w:marRight w:val="0"/>
      <w:marTop w:val="0"/>
      <w:marBottom w:val="0"/>
      <w:divBdr>
        <w:top w:val="none" w:sz="0" w:space="0" w:color="auto"/>
        <w:left w:val="none" w:sz="0" w:space="0" w:color="auto"/>
        <w:bottom w:val="none" w:sz="0" w:space="0" w:color="auto"/>
        <w:right w:val="none" w:sz="0" w:space="0" w:color="auto"/>
      </w:divBdr>
    </w:div>
    <w:div w:id="1327783627">
      <w:bodyDiv w:val="1"/>
      <w:marLeft w:val="0"/>
      <w:marRight w:val="0"/>
      <w:marTop w:val="0"/>
      <w:marBottom w:val="0"/>
      <w:divBdr>
        <w:top w:val="none" w:sz="0" w:space="0" w:color="auto"/>
        <w:left w:val="none" w:sz="0" w:space="0" w:color="auto"/>
        <w:bottom w:val="none" w:sz="0" w:space="0" w:color="auto"/>
        <w:right w:val="none" w:sz="0" w:space="0" w:color="auto"/>
      </w:divBdr>
    </w:div>
    <w:div w:id="1507790680">
      <w:bodyDiv w:val="1"/>
      <w:marLeft w:val="0"/>
      <w:marRight w:val="0"/>
      <w:marTop w:val="0"/>
      <w:marBottom w:val="0"/>
      <w:divBdr>
        <w:top w:val="none" w:sz="0" w:space="0" w:color="auto"/>
        <w:left w:val="none" w:sz="0" w:space="0" w:color="auto"/>
        <w:bottom w:val="none" w:sz="0" w:space="0" w:color="auto"/>
        <w:right w:val="none" w:sz="0" w:space="0" w:color="auto"/>
      </w:divBdr>
    </w:div>
    <w:div w:id="1545212559">
      <w:bodyDiv w:val="1"/>
      <w:marLeft w:val="0"/>
      <w:marRight w:val="0"/>
      <w:marTop w:val="0"/>
      <w:marBottom w:val="0"/>
      <w:divBdr>
        <w:top w:val="none" w:sz="0" w:space="0" w:color="auto"/>
        <w:left w:val="none" w:sz="0" w:space="0" w:color="auto"/>
        <w:bottom w:val="none" w:sz="0" w:space="0" w:color="auto"/>
        <w:right w:val="none" w:sz="0" w:space="0" w:color="auto"/>
      </w:divBdr>
    </w:div>
    <w:div w:id="1579175165">
      <w:bodyDiv w:val="1"/>
      <w:marLeft w:val="0"/>
      <w:marRight w:val="0"/>
      <w:marTop w:val="0"/>
      <w:marBottom w:val="0"/>
      <w:divBdr>
        <w:top w:val="none" w:sz="0" w:space="0" w:color="auto"/>
        <w:left w:val="none" w:sz="0" w:space="0" w:color="auto"/>
        <w:bottom w:val="none" w:sz="0" w:space="0" w:color="auto"/>
        <w:right w:val="none" w:sz="0" w:space="0" w:color="auto"/>
      </w:divBdr>
    </w:div>
    <w:div w:id="1660032776">
      <w:bodyDiv w:val="1"/>
      <w:marLeft w:val="0"/>
      <w:marRight w:val="0"/>
      <w:marTop w:val="0"/>
      <w:marBottom w:val="0"/>
      <w:divBdr>
        <w:top w:val="none" w:sz="0" w:space="0" w:color="auto"/>
        <w:left w:val="none" w:sz="0" w:space="0" w:color="auto"/>
        <w:bottom w:val="none" w:sz="0" w:space="0" w:color="auto"/>
        <w:right w:val="none" w:sz="0" w:space="0" w:color="auto"/>
      </w:divBdr>
    </w:div>
    <w:div w:id="1720662988">
      <w:bodyDiv w:val="1"/>
      <w:marLeft w:val="0"/>
      <w:marRight w:val="0"/>
      <w:marTop w:val="0"/>
      <w:marBottom w:val="0"/>
      <w:divBdr>
        <w:top w:val="none" w:sz="0" w:space="0" w:color="auto"/>
        <w:left w:val="none" w:sz="0" w:space="0" w:color="auto"/>
        <w:bottom w:val="none" w:sz="0" w:space="0" w:color="auto"/>
        <w:right w:val="none" w:sz="0" w:space="0" w:color="auto"/>
      </w:divBdr>
      <w:divsChild>
        <w:div w:id="1095713878">
          <w:marLeft w:val="0"/>
          <w:marRight w:val="0"/>
          <w:marTop w:val="0"/>
          <w:marBottom w:val="165"/>
          <w:divBdr>
            <w:top w:val="none" w:sz="0" w:space="0" w:color="auto"/>
            <w:left w:val="none" w:sz="0" w:space="0" w:color="auto"/>
            <w:bottom w:val="none" w:sz="0" w:space="0" w:color="auto"/>
            <w:right w:val="none" w:sz="0" w:space="0" w:color="auto"/>
          </w:divBdr>
        </w:div>
      </w:divsChild>
    </w:div>
    <w:div w:id="1740400782">
      <w:bodyDiv w:val="1"/>
      <w:marLeft w:val="0"/>
      <w:marRight w:val="0"/>
      <w:marTop w:val="0"/>
      <w:marBottom w:val="0"/>
      <w:divBdr>
        <w:top w:val="none" w:sz="0" w:space="0" w:color="auto"/>
        <w:left w:val="none" w:sz="0" w:space="0" w:color="auto"/>
        <w:bottom w:val="none" w:sz="0" w:space="0" w:color="auto"/>
        <w:right w:val="none" w:sz="0" w:space="0" w:color="auto"/>
      </w:divBdr>
    </w:div>
    <w:div w:id="1860074563">
      <w:bodyDiv w:val="1"/>
      <w:marLeft w:val="0"/>
      <w:marRight w:val="0"/>
      <w:marTop w:val="0"/>
      <w:marBottom w:val="0"/>
      <w:divBdr>
        <w:top w:val="none" w:sz="0" w:space="0" w:color="auto"/>
        <w:left w:val="none" w:sz="0" w:space="0" w:color="auto"/>
        <w:bottom w:val="none" w:sz="0" w:space="0" w:color="auto"/>
        <w:right w:val="none" w:sz="0" w:space="0" w:color="auto"/>
      </w:divBdr>
    </w:div>
    <w:div w:id="1938900074">
      <w:bodyDiv w:val="1"/>
      <w:marLeft w:val="0"/>
      <w:marRight w:val="0"/>
      <w:marTop w:val="0"/>
      <w:marBottom w:val="0"/>
      <w:divBdr>
        <w:top w:val="none" w:sz="0" w:space="0" w:color="auto"/>
        <w:left w:val="none" w:sz="0" w:space="0" w:color="auto"/>
        <w:bottom w:val="none" w:sz="0" w:space="0" w:color="auto"/>
        <w:right w:val="none" w:sz="0" w:space="0" w:color="auto"/>
      </w:divBdr>
    </w:div>
    <w:div w:id="2090734472">
      <w:bodyDiv w:val="1"/>
      <w:marLeft w:val="0"/>
      <w:marRight w:val="0"/>
      <w:marTop w:val="0"/>
      <w:marBottom w:val="0"/>
      <w:divBdr>
        <w:top w:val="none" w:sz="0" w:space="0" w:color="auto"/>
        <w:left w:val="none" w:sz="0" w:space="0" w:color="auto"/>
        <w:bottom w:val="none" w:sz="0" w:space="0" w:color="auto"/>
        <w:right w:val="none" w:sz="0" w:space="0" w:color="auto"/>
      </w:divBdr>
    </w:div>
    <w:div w:id="213012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fensoria.to.gov.br/Nudecon/Documentos/Legislacao/estatuto_idoso_4ed.pdf" TargetMode="External"/><Relationship Id="rId13" Type="http://schemas.openxmlformats.org/officeDocument/2006/relationships/hyperlink" Target="http://www.scielo.br/scielo.php?script=sci_serial&amp;pid=1413-8123&amp;lng=pt&amp;nrm=iso" TargetMode="External"/><Relationship Id="rId18" Type="http://schemas.openxmlformats.org/officeDocument/2006/relationships/hyperlink" Target="https://www.paho.org/bra/index.php?option=com_content&amp;view=article&amp;id=5665:opas-afirma-que-paises-devem-ampliar-papel-da-enfermagem-na-atencao-primaria-a-saude&amp;Itemid=84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scielo.br/scielo.php?script=sci_issues&amp;pid=0104-0707&amp;lng=pt&amp;nrm=iso" TargetMode="External"/><Relationship Id="rId17" Type="http://schemas.openxmlformats.org/officeDocument/2006/relationships/hyperlink" Target="http://www.ibge.gov.br/home/estatistica/populacao/tabuadevida/2011/default.s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veja.abril.com.br/noticia/brasil/expectativa-de-vida-no-brasileiro-cresce-para-73-17-anos-diz-ibge" TargetMode="External"/><Relationship Id="rId20" Type="http://schemas.openxmlformats.org/officeDocument/2006/relationships/hyperlink" Target="http://inter.coren-sp.gov.br/sites/default/files/livreto_de_dimensionament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br/scielo.php?script=sci_serial&amp;pid=0080-6234&amp;lng=pt&amp;nrm=is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cielo.br/scielo.php?script=sci_issues&amp;pid=0034-8910&amp;lng=pt&amp;nrm=iso" TargetMode="External"/><Relationship Id="rId23" Type="http://schemas.openxmlformats.org/officeDocument/2006/relationships/header" Target="header2.xml"/><Relationship Id="rId10" Type="http://schemas.openxmlformats.org/officeDocument/2006/relationships/hyperlink" Target="http://www.scielo.br/scielo.php?script=sci_serial&amp;pid=0104-1169&amp;lng=pt&amp;nrm=iso" TargetMode="External"/><Relationship Id="rId19" Type="http://schemas.openxmlformats.org/officeDocument/2006/relationships/hyperlink" Target="http://portal.mte.gov.br/legislacao/normas-regulamentadoras-1.htm" TargetMode="External"/><Relationship Id="rId4" Type="http://schemas.openxmlformats.org/officeDocument/2006/relationships/settings" Target="settings.xml"/><Relationship Id="rId9" Type="http://schemas.openxmlformats.org/officeDocument/2006/relationships/hyperlink" Target="http://rlae.eerp.usp.br/" TargetMode="External"/><Relationship Id="rId14" Type="http://schemas.openxmlformats.org/officeDocument/2006/relationships/hyperlink" Target="http://www.scielo.br/scielo.php?script=sci_serial&amp;pid=0102-311X&amp;lng=pt&amp;nrm=iso"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cretariageral@oswaldocruz.br" TargetMode="External"/><Relationship Id="rId2" Type="http://schemas.openxmlformats.org/officeDocument/2006/relationships/hyperlink" Target="http://www.oswaldocruz.br/centrotecnologico"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oswaldocruz.br/centrotecnologico"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CEA8D-F033-4BFA-A068-8A36A27FD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159</Pages>
  <Words>37328</Words>
  <Characters>201572</Characters>
  <Application>Microsoft Office Word</Application>
  <DocSecurity>0</DocSecurity>
  <Lines>1679</Lines>
  <Paragraphs>476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santanna</dc:creator>
  <cp:lastModifiedBy>Selma Fernandes</cp:lastModifiedBy>
  <cp:revision>13</cp:revision>
  <cp:lastPrinted>2021-12-07T20:16:00Z</cp:lastPrinted>
  <dcterms:created xsi:type="dcterms:W3CDTF">2026-08-04T19:29:00Z</dcterms:created>
  <dcterms:modified xsi:type="dcterms:W3CDTF">2026-08-04T20:46:00Z</dcterms:modified>
</cp:coreProperties>
</file>